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0B0E" w14:textId="2D9EC518" w:rsidR="005B008D" w:rsidRPr="00137B34" w:rsidRDefault="005B008D" w:rsidP="13D51AF6">
      <w:pPr>
        <w:pStyle w:val="Title"/>
        <w:rPr>
          <w:rFonts w:asciiTheme="majorHAnsi" w:hAnsiTheme="majorHAnsi"/>
          <w:b/>
          <w:bCs/>
          <w:color w:val="000000"/>
        </w:rPr>
      </w:pPr>
      <w:r w:rsidRPr="13D51AF6">
        <w:rPr>
          <w:rFonts w:asciiTheme="majorHAnsi" w:hAnsiTheme="majorHAnsi"/>
          <w:b/>
          <w:bCs/>
          <w:color w:val="000000" w:themeColor="text1"/>
        </w:rPr>
        <w:t>CURRICULUM VITAE</w:t>
      </w:r>
    </w:p>
    <w:p w14:paraId="151CD109" w14:textId="599A00C4" w:rsidR="005B008D" w:rsidRPr="00137B34" w:rsidRDefault="005B008D" w:rsidP="13D51AF6">
      <w:pPr>
        <w:jc w:val="center"/>
        <w:rPr>
          <w:rFonts w:asciiTheme="majorHAnsi" w:hAnsiTheme="majorHAnsi"/>
          <w:b/>
          <w:bCs/>
          <w:color w:val="000000"/>
          <w:sz w:val="32"/>
          <w:szCs w:val="32"/>
        </w:rPr>
      </w:pPr>
      <w:r w:rsidRPr="13D51AF6">
        <w:rPr>
          <w:rFonts w:asciiTheme="majorHAnsi" w:hAnsiTheme="majorHAnsi"/>
          <w:b/>
          <w:bCs/>
          <w:color w:val="000000" w:themeColor="text1"/>
          <w:sz w:val="32"/>
          <w:szCs w:val="32"/>
        </w:rPr>
        <w:t xml:space="preserve">Rachel </w:t>
      </w:r>
      <w:r w:rsidR="00D92086" w:rsidRPr="13D51AF6">
        <w:rPr>
          <w:rFonts w:asciiTheme="majorHAnsi" w:hAnsiTheme="majorHAnsi"/>
          <w:b/>
          <w:bCs/>
          <w:color w:val="000000" w:themeColor="text1"/>
          <w:sz w:val="32"/>
          <w:szCs w:val="32"/>
        </w:rPr>
        <w:t>Waford Hall,</w:t>
      </w:r>
      <w:r w:rsidRPr="13D51AF6">
        <w:rPr>
          <w:rFonts w:asciiTheme="majorHAnsi" w:hAnsiTheme="majorHAnsi"/>
          <w:b/>
          <w:bCs/>
          <w:color w:val="000000" w:themeColor="text1"/>
          <w:sz w:val="32"/>
          <w:szCs w:val="32"/>
        </w:rPr>
        <w:t xml:space="preserve"> PhD</w:t>
      </w:r>
      <w:r w:rsidR="00A64486">
        <w:rPr>
          <w:rFonts w:asciiTheme="majorHAnsi" w:hAnsiTheme="majorHAnsi"/>
          <w:b/>
          <w:bCs/>
          <w:color w:val="000000" w:themeColor="text1"/>
          <w:sz w:val="32"/>
          <w:szCs w:val="32"/>
        </w:rPr>
        <w:t>, ABPP</w:t>
      </w:r>
    </w:p>
    <w:p w14:paraId="11B722D9" w14:textId="17061B18" w:rsidR="005B008D" w:rsidRPr="00137B34" w:rsidRDefault="005B008D" w:rsidP="13D51AF6">
      <w:pPr>
        <w:jc w:val="center"/>
        <w:rPr>
          <w:rFonts w:asciiTheme="majorHAnsi" w:hAnsiTheme="majorHAnsi"/>
          <w:b/>
          <w:bCs/>
          <w:color w:val="000000" w:themeColor="text1"/>
          <w:sz w:val="32"/>
          <w:szCs w:val="32"/>
        </w:rPr>
      </w:pPr>
    </w:p>
    <w:p w14:paraId="0A8A721D" w14:textId="44642604" w:rsidR="00167487" w:rsidRDefault="00AF06DA" w:rsidP="13D51AF6">
      <w:pPr>
        <w:rPr>
          <w:rFonts w:ascii="Calibri" w:eastAsia="Calibri" w:hAnsi="Calibri" w:cs="Calibri"/>
          <w:b/>
          <w:bCs/>
          <w:color w:val="000000" w:themeColor="text1"/>
        </w:rPr>
      </w:pPr>
      <w:r>
        <w:rPr>
          <w:rFonts w:ascii="Calibri" w:eastAsia="Calibri" w:hAnsi="Calibri" w:cs="Calibri"/>
          <w:b/>
          <w:bCs/>
          <w:color w:val="000000" w:themeColor="text1"/>
        </w:rPr>
        <w:t xml:space="preserve">Office </w:t>
      </w:r>
      <w:r w:rsidR="00167487" w:rsidRPr="00167487">
        <w:rPr>
          <w:rFonts w:ascii="Calibri" w:eastAsia="Calibri" w:hAnsi="Calibri" w:cs="Calibri"/>
          <w:b/>
          <w:bCs/>
          <w:color w:val="000000" w:themeColor="text1"/>
        </w:rPr>
        <w:t>Address:</w:t>
      </w:r>
    </w:p>
    <w:p w14:paraId="583A1BB9" w14:textId="6CB197C2" w:rsidR="00C11100" w:rsidRPr="00C11100" w:rsidRDefault="00AF06DA" w:rsidP="13D51AF6">
      <w:pPr>
        <w:rPr>
          <w:rFonts w:asciiTheme="majorHAnsi" w:hAnsiTheme="majorHAnsi"/>
          <w:b/>
          <w:bCs/>
          <w:color w:val="000000" w:themeColor="text1"/>
        </w:rPr>
      </w:pPr>
      <w:r>
        <w:rPr>
          <w:rFonts w:ascii="Calibri" w:eastAsia="Calibri" w:hAnsi="Calibri" w:cs="Calibri"/>
          <w:color w:val="000000" w:themeColor="text1"/>
        </w:rPr>
        <w:t>1518 Clifton Road NE</w:t>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r>
      <w:r>
        <w:rPr>
          <w:rFonts w:ascii="Calibri" w:eastAsia="Calibri" w:hAnsi="Calibri" w:cs="Calibri"/>
          <w:color w:val="000000" w:themeColor="text1"/>
        </w:rPr>
        <w:tab/>
        <w:t>rwaford@emory.edu</w:t>
      </w:r>
    </w:p>
    <w:p w14:paraId="678F4A62" w14:textId="4D9CA340" w:rsidR="00C11100" w:rsidRDefault="00AF06DA" w:rsidP="13D51AF6">
      <w:pPr>
        <w:rPr>
          <w:rFonts w:ascii="Calibri" w:eastAsia="Calibri" w:hAnsi="Calibri" w:cs="Calibri"/>
          <w:color w:val="000000" w:themeColor="text1"/>
        </w:rPr>
      </w:pPr>
      <w:r>
        <w:rPr>
          <w:rFonts w:ascii="Calibri" w:eastAsia="Calibri" w:hAnsi="Calibri" w:cs="Calibri"/>
          <w:color w:val="000000" w:themeColor="text1"/>
        </w:rPr>
        <w:t>R. Randall Rollins Building, Rm. 623</w:t>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Pr>
          <w:rFonts w:ascii="Calibri" w:eastAsia="Calibri" w:hAnsi="Calibri" w:cs="Calibri"/>
          <w:color w:val="000000" w:themeColor="text1"/>
        </w:rPr>
        <w:tab/>
      </w:r>
      <w:r w:rsidR="00C11100" w:rsidRPr="13D51AF6">
        <w:rPr>
          <w:rFonts w:ascii="Calibri" w:eastAsia="Calibri" w:hAnsi="Calibri" w:cs="Calibri"/>
          <w:color w:val="000000" w:themeColor="text1"/>
        </w:rPr>
        <w:t>Cell: 270-303-6973</w:t>
      </w:r>
    </w:p>
    <w:p w14:paraId="32FF77CA" w14:textId="3BD1CB87" w:rsidR="005B008D" w:rsidRDefault="00167487" w:rsidP="00167487">
      <w:pPr>
        <w:rPr>
          <w:rFonts w:ascii="Calibri" w:eastAsia="Calibri" w:hAnsi="Calibri" w:cs="Calibri"/>
          <w:color w:val="000000" w:themeColor="text1"/>
        </w:rPr>
      </w:pPr>
      <w:r w:rsidRPr="600E61BB">
        <w:rPr>
          <w:rFonts w:ascii="Calibri" w:eastAsia="Calibri" w:hAnsi="Calibri" w:cs="Calibri"/>
          <w:color w:val="000000" w:themeColor="text1"/>
        </w:rPr>
        <w:t xml:space="preserve">Atlanta, GA </w:t>
      </w:r>
      <w:r w:rsidR="00AF06DA" w:rsidRPr="600E61BB">
        <w:rPr>
          <w:rFonts w:ascii="Calibri" w:eastAsia="Calibri" w:hAnsi="Calibri" w:cs="Calibri"/>
          <w:color w:val="000000" w:themeColor="text1"/>
        </w:rPr>
        <w:t>30322</w:t>
      </w:r>
      <w:r w:rsidRPr="600E61BB">
        <w:rPr>
          <w:rFonts w:ascii="Calibri" w:eastAsia="Calibri" w:hAnsi="Calibri" w:cs="Calibri"/>
          <w:color w:val="000000" w:themeColor="text1"/>
        </w:rPr>
        <w:t>, USA</w:t>
      </w:r>
      <w:r>
        <w:tab/>
      </w:r>
      <w:r>
        <w:tab/>
      </w:r>
      <w:r>
        <w:tab/>
      </w:r>
      <w:r>
        <w:tab/>
      </w:r>
      <w:r>
        <w:tab/>
      </w:r>
      <w:r>
        <w:tab/>
      </w:r>
      <w:r w:rsidR="599545CF" w:rsidRPr="600E61BB">
        <w:rPr>
          <w:rFonts w:ascii="Calibri" w:eastAsia="Calibri" w:hAnsi="Calibri" w:cs="Calibri"/>
          <w:color w:val="000000" w:themeColor="text1"/>
        </w:rPr>
        <w:t>Office: 404-727-8462</w:t>
      </w:r>
      <w:r>
        <w:tab/>
      </w:r>
      <w:r>
        <w:tab/>
      </w:r>
      <w:r>
        <w:tab/>
      </w:r>
      <w:r>
        <w:tab/>
      </w:r>
      <w:r>
        <w:tab/>
      </w:r>
    </w:p>
    <w:p w14:paraId="0F3175FD" w14:textId="7324564B" w:rsidR="13D51AF6" w:rsidRDefault="13D51AF6" w:rsidP="13D51AF6">
      <w:pPr>
        <w:rPr>
          <w:rFonts w:ascii="Calibri" w:eastAsia="Calibri" w:hAnsi="Calibri" w:cs="Calibri"/>
          <w:color w:val="000000" w:themeColor="text1"/>
        </w:rPr>
      </w:pPr>
    </w:p>
    <w:p w14:paraId="1E97D6F0" w14:textId="441C2178" w:rsidR="00B2397A" w:rsidRPr="00137B34" w:rsidRDefault="00B2397A" w:rsidP="00B2397A">
      <w:pPr>
        <w:pStyle w:val="Heading5"/>
        <w:tabs>
          <w:tab w:val="right" w:pos="9360"/>
        </w:tabs>
        <w:rPr>
          <w:rFonts w:asciiTheme="majorHAnsi" w:hAnsiTheme="majorHAnsi"/>
          <w:color w:val="000000"/>
          <w:sz w:val="24"/>
        </w:rPr>
      </w:pPr>
      <w:r>
        <w:rPr>
          <w:rFonts w:asciiTheme="majorHAnsi" w:hAnsiTheme="majorHAnsi"/>
          <w:color w:val="000000"/>
          <w:sz w:val="24"/>
          <w:lang w:val="en-US"/>
        </w:rPr>
        <w:t>EDUCATION AND TRAINING</w:t>
      </w:r>
      <w:r w:rsidRPr="00137B34">
        <w:rPr>
          <w:rFonts w:asciiTheme="majorHAnsi" w:hAnsiTheme="majorHAnsi"/>
          <w:color w:val="000000"/>
          <w:sz w:val="24"/>
        </w:rPr>
        <w:t xml:space="preserve"> </w:t>
      </w:r>
      <w:r w:rsidRPr="00137B34">
        <w:rPr>
          <w:rFonts w:asciiTheme="majorHAnsi" w:hAnsiTheme="majorHAnsi"/>
          <w:color w:val="000000"/>
          <w:sz w:val="24"/>
        </w:rPr>
        <w:tab/>
      </w:r>
    </w:p>
    <w:p w14:paraId="4AE888B1" w14:textId="5775366B" w:rsidR="005B008D" w:rsidRPr="00137B34" w:rsidRDefault="005B008D" w:rsidP="13D51AF6">
      <w:pPr>
        <w:ind w:left="720" w:hanging="720"/>
        <w:rPr>
          <w:rFonts w:asciiTheme="majorHAnsi" w:hAnsiTheme="majorHAnsi"/>
          <w:b/>
          <w:bCs/>
          <w:color w:val="000000"/>
          <w:sz w:val="22"/>
          <w:szCs w:val="22"/>
        </w:rPr>
      </w:pPr>
      <w:r w:rsidRPr="13D51AF6">
        <w:rPr>
          <w:rFonts w:asciiTheme="majorHAnsi" w:hAnsiTheme="majorHAnsi"/>
          <w:b/>
          <w:bCs/>
          <w:color w:val="000000" w:themeColor="text1"/>
          <w:sz w:val="22"/>
          <w:szCs w:val="22"/>
        </w:rPr>
        <w:t>Post-doctoral Fellowship</w:t>
      </w:r>
      <w:r w:rsidR="00AF06DA">
        <w:rPr>
          <w:rFonts w:asciiTheme="majorHAnsi" w:hAnsiTheme="majorHAnsi"/>
          <w:color w:val="000000" w:themeColor="text1"/>
          <w:sz w:val="22"/>
          <w:szCs w:val="22"/>
        </w:rPr>
        <w:t>:</w:t>
      </w:r>
      <w:r w:rsidRPr="13D51AF6">
        <w:rPr>
          <w:rFonts w:asciiTheme="majorHAnsi" w:hAnsiTheme="majorHAnsi"/>
          <w:b/>
          <w:bCs/>
          <w:color w:val="000000" w:themeColor="text1"/>
          <w:sz w:val="22"/>
          <w:szCs w:val="22"/>
        </w:rPr>
        <w:t xml:space="preserve"> </w:t>
      </w:r>
      <w:r w:rsidR="00656DC2" w:rsidRPr="00656DC2">
        <w:rPr>
          <w:rFonts w:asciiTheme="majorHAnsi" w:hAnsiTheme="majorHAnsi"/>
          <w:color w:val="000000" w:themeColor="text1"/>
          <w:sz w:val="22"/>
          <w:szCs w:val="22"/>
        </w:rPr>
        <w:t>July 2013-June</w:t>
      </w:r>
      <w:r w:rsidR="00656DC2">
        <w:rPr>
          <w:rFonts w:asciiTheme="majorHAnsi" w:hAnsiTheme="majorHAnsi"/>
          <w:b/>
          <w:bCs/>
          <w:color w:val="000000" w:themeColor="text1"/>
          <w:sz w:val="22"/>
          <w:szCs w:val="22"/>
        </w:rPr>
        <w:t xml:space="preserve"> </w:t>
      </w:r>
      <w:r w:rsidRPr="13D51AF6">
        <w:rPr>
          <w:rFonts w:asciiTheme="majorHAnsi" w:hAnsiTheme="majorHAnsi"/>
          <w:color w:val="000000" w:themeColor="text1"/>
          <w:sz w:val="22"/>
          <w:szCs w:val="22"/>
        </w:rPr>
        <w:t>2014, Emory University School of Medicine</w:t>
      </w:r>
      <w:r w:rsidR="00AF06DA">
        <w:rPr>
          <w:rFonts w:asciiTheme="majorHAnsi" w:hAnsiTheme="majorHAnsi"/>
          <w:color w:val="000000" w:themeColor="text1"/>
          <w:sz w:val="22"/>
          <w:szCs w:val="22"/>
        </w:rPr>
        <w:t xml:space="preserve"> and </w:t>
      </w:r>
      <w:r w:rsidRPr="13D51AF6">
        <w:rPr>
          <w:rFonts w:asciiTheme="majorHAnsi" w:hAnsiTheme="majorHAnsi"/>
          <w:color w:val="000000" w:themeColor="text1"/>
          <w:sz w:val="22"/>
          <w:szCs w:val="22"/>
        </w:rPr>
        <w:t>Grady Health System, Atlanta, GA</w:t>
      </w:r>
    </w:p>
    <w:p w14:paraId="55D0DA59" w14:textId="382DC897" w:rsidR="005B008D" w:rsidRPr="00137B34" w:rsidRDefault="005B008D" w:rsidP="13D51AF6">
      <w:pPr>
        <w:rPr>
          <w:rFonts w:asciiTheme="majorHAnsi" w:hAnsiTheme="majorHAnsi"/>
          <w:color w:val="000000"/>
          <w:sz w:val="22"/>
          <w:szCs w:val="22"/>
        </w:rPr>
      </w:pPr>
      <w:r w:rsidRPr="13D51AF6">
        <w:rPr>
          <w:rFonts w:asciiTheme="majorHAnsi" w:hAnsiTheme="majorHAnsi"/>
          <w:b/>
          <w:bCs/>
          <w:color w:val="000000" w:themeColor="text1"/>
          <w:sz w:val="22"/>
          <w:szCs w:val="22"/>
        </w:rPr>
        <w:t>PhD, Clinical Psychology</w:t>
      </w:r>
      <w:r w:rsidR="00AF06DA">
        <w:rPr>
          <w:rFonts w:asciiTheme="majorHAnsi" w:hAnsiTheme="majorHAnsi"/>
          <w:color w:val="000000" w:themeColor="text1"/>
          <w:sz w:val="22"/>
          <w:szCs w:val="22"/>
        </w:rPr>
        <w:t>:</w:t>
      </w:r>
      <w:r w:rsidRPr="13D51AF6">
        <w:rPr>
          <w:rFonts w:asciiTheme="majorHAnsi" w:hAnsiTheme="majorHAnsi"/>
          <w:color w:val="000000" w:themeColor="text1"/>
          <w:sz w:val="22"/>
          <w:szCs w:val="22"/>
        </w:rPr>
        <w:t xml:space="preserve"> </w:t>
      </w:r>
      <w:r w:rsidR="00656DC2">
        <w:rPr>
          <w:rFonts w:asciiTheme="majorHAnsi" w:hAnsiTheme="majorHAnsi"/>
          <w:color w:val="000000" w:themeColor="text1"/>
          <w:sz w:val="22"/>
          <w:szCs w:val="22"/>
        </w:rPr>
        <w:t xml:space="preserve">August 2008-August </w:t>
      </w:r>
      <w:r w:rsidRPr="13D51AF6">
        <w:rPr>
          <w:rFonts w:asciiTheme="majorHAnsi" w:hAnsiTheme="majorHAnsi"/>
          <w:color w:val="000000" w:themeColor="text1"/>
          <w:sz w:val="22"/>
          <w:szCs w:val="22"/>
        </w:rPr>
        <w:t>2013, University of Louisville, Louisville, KY</w:t>
      </w:r>
    </w:p>
    <w:p w14:paraId="48555F53" w14:textId="5E31CE41" w:rsidR="005B008D" w:rsidRPr="00137B34" w:rsidRDefault="005B008D" w:rsidP="005B008D">
      <w:pPr>
        <w:ind w:left="720"/>
        <w:rPr>
          <w:rFonts w:asciiTheme="majorHAnsi" w:hAnsiTheme="majorHAnsi"/>
          <w:i/>
          <w:color w:val="000000"/>
          <w:sz w:val="22"/>
        </w:rPr>
      </w:pPr>
      <w:r w:rsidRPr="00137B34">
        <w:rPr>
          <w:rFonts w:asciiTheme="majorHAnsi" w:hAnsiTheme="majorHAnsi"/>
          <w:color w:val="000000"/>
          <w:sz w:val="22"/>
        </w:rPr>
        <w:t xml:space="preserve">Dissertation Title: </w:t>
      </w:r>
      <w:r w:rsidRPr="00137B34">
        <w:rPr>
          <w:rFonts w:asciiTheme="majorHAnsi" w:hAnsiTheme="majorHAnsi"/>
          <w:i/>
          <w:color w:val="000000"/>
          <w:sz w:val="22"/>
        </w:rPr>
        <w:t>Understanding Thought Disorder in Schizophrenia-Spectrum Disorders: Exploring the Relation and Implications of Affect</w:t>
      </w:r>
    </w:p>
    <w:p w14:paraId="0E36C893" w14:textId="23739A5F" w:rsidR="005B008D" w:rsidRPr="00137B34" w:rsidRDefault="005B008D" w:rsidP="005B008D">
      <w:pPr>
        <w:ind w:left="720" w:hanging="720"/>
        <w:rPr>
          <w:rFonts w:asciiTheme="majorHAnsi" w:hAnsiTheme="majorHAnsi"/>
          <w:color w:val="000000"/>
          <w:sz w:val="22"/>
        </w:rPr>
      </w:pPr>
      <w:r w:rsidRPr="00137B34">
        <w:rPr>
          <w:rFonts w:asciiTheme="majorHAnsi" w:hAnsiTheme="majorHAnsi"/>
          <w:b/>
          <w:color w:val="000000"/>
          <w:sz w:val="22"/>
        </w:rPr>
        <w:t>Pre-doctoral Internship</w:t>
      </w:r>
      <w:r w:rsidR="00AF06DA">
        <w:rPr>
          <w:rFonts w:asciiTheme="majorHAnsi" w:hAnsiTheme="majorHAnsi"/>
          <w:b/>
          <w:color w:val="000000"/>
          <w:sz w:val="22"/>
        </w:rPr>
        <w:t xml:space="preserve"> in First-Episode Psychosis:</w:t>
      </w:r>
      <w:r w:rsidRPr="00137B34">
        <w:rPr>
          <w:rFonts w:asciiTheme="majorHAnsi" w:hAnsiTheme="majorHAnsi"/>
          <w:b/>
          <w:color w:val="000000"/>
          <w:sz w:val="22"/>
        </w:rPr>
        <w:t xml:space="preserve"> </w:t>
      </w:r>
      <w:r w:rsidR="00656DC2" w:rsidRPr="00656DC2">
        <w:rPr>
          <w:rFonts w:asciiTheme="majorHAnsi" w:hAnsiTheme="majorHAnsi"/>
          <w:bCs/>
          <w:color w:val="000000"/>
          <w:sz w:val="22"/>
        </w:rPr>
        <w:t>July</w:t>
      </w:r>
      <w:r w:rsidR="00656DC2">
        <w:rPr>
          <w:rFonts w:asciiTheme="majorHAnsi" w:hAnsiTheme="majorHAnsi"/>
          <w:b/>
          <w:color w:val="000000"/>
          <w:sz w:val="22"/>
        </w:rPr>
        <w:t xml:space="preserve"> </w:t>
      </w:r>
      <w:r w:rsidRPr="00137B34">
        <w:rPr>
          <w:rFonts w:asciiTheme="majorHAnsi" w:hAnsiTheme="majorHAnsi"/>
          <w:color w:val="000000"/>
          <w:sz w:val="22"/>
        </w:rPr>
        <w:t>2012-</w:t>
      </w:r>
      <w:r w:rsidR="00656DC2">
        <w:rPr>
          <w:rFonts w:asciiTheme="majorHAnsi" w:hAnsiTheme="majorHAnsi"/>
          <w:color w:val="000000"/>
          <w:sz w:val="22"/>
        </w:rPr>
        <w:t xml:space="preserve">June </w:t>
      </w:r>
      <w:r w:rsidRPr="00137B34">
        <w:rPr>
          <w:rFonts w:asciiTheme="majorHAnsi" w:hAnsiTheme="majorHAnsi"/>
          <w:color w:val="000000"/>
          <w:sz w:val="22"/>
        </w:rPr>
        <w:t>2013, Harvard Medical School</w:t>
      </w:r>
      <w:r w:rsidR="00AF06DA">
        <w:rPr>
          <w:rFonts w:asciiTheme="majorHAnsi" w:hAnsiTheme="majorHAnsi"/>
          <w:color w:val="000000"/>
          <w:sz w:val="22"/>
        </w:rPr>
        <w:t xml:space="preserve"> and </w:t>
      </w:r>
      <w:r w:rsidRPr="00137B34">
        <w:rPr>
          <w:rFonts w:asciiTheme="majorHAnsi" w:hAnsiTheme="majorHAnsi"/>
          <w:color w:val="000000"/>
          <w:sz w:val="22"/>
        </w:rPr>
        <w:t>Beth Israel Deaconess Medical School</w:t>
      </w:r>
      <w:r w:rsidR="00AF06DA">
        <w:rPr>
          <w:rFonts w:asciiTheme="majorHAnsi" w:hAnsiTheme="majorHAnsi"/>
          <w:color w:val="000000"/>
          <w:sz w:val="22"/>
        </w:rPr>
        <w:t xml:space="preserve">; </w:t>
      </w:r>
      <w:r w:rsidRPr="00137B34">
        <w:rPr>
          <w:rFonts w:asciiTheme="majorHAnsi" w:hAnsiTheme="majorHAnsi"/>
          <w:color w:val="000000"/>
          <w:sz w:val="22"/>
        </w:rPr>
        <w:t>Massachusetts Mental Health Center, Boston, MA</w:t>
      </w:r>
    </w:p>
    <w:p w14:paraId="66B96593" w14:textId="40A8464F" w:rsidR="005B008D" w:rsidRPr="00137B34" w:rsidRDefault="005B008D" w:rsidP="13D51AF6">
      <w:pPr>
        <w:rPr>
          <w:rFonts w:asciiTheme="majorHAnsi" w:hAnsiTheme="majorHAnsi"/>
          <w:color w:val="000000"/>
          <w:sz w:val="22"/>
          <w:szCs w:val="22"/>
        </w:rPr>
      </w:pPr>
      <w:r w:rsidRPr="13D51AF6">
        <w:rPr>
          <w:rFonts w:asciiTheme="majorHAnsi" w:hAnsiTheme="majorHAnsi"/>
          <w:b/>
          <w:bCs/>
          <w:color w:val="000000" w:themeColor="text1"/>
          <w:sz w:val="22"/>
          <w:szCs w:val="22"/>
        </w:rPr>
        <w:t>MA, Experimental Psychology</w:t>
      </w:r>
      <w:r w:rsidR="00AF06DA">
        <w:rPr>
          <w:rFonts w:asciiTheme="majorHAnsi" w:hAnsiTheme="majorHAnsi"/>
          <w:color w:val="000000" w:themeColor="text1"/>
          <w:sz w:val="22"/>
          <w:szCs w:val="22"/>
        </w:rPr>
        <w:t xml:space="preserve">: </w:t>
      </w:r>
      <w:r w:rsidR="00656DC2">
        <w:rPr>
          <w:rFonts w:asciiTheme="majorHAnsi" w:hAnsiTheme="majorHAnsi"/>
          <w:color w:val="000000" w:themeColor="text1"/>
          <w:sz w:val="22"/>
          <w:szCs w:val="22"/>
        </w:rPr>
        <w:t xml:space="preserve">August </w:t>
      </w:r>
      <w:r w:rsidRPr="13D51AF6">
        <w:rPr>
          <w:rFonts w:asciiTheme="majorHAnsi" w:hAnsiTheme="majorHAnsi"/>
          <w:color w:val="000000" w:themeColor="text1"/>
          <w:sz w:val="22"/>
          <w:szCs w:val="22"/>
        </w:rPr>
        <w:t>200</w:t>
      </w:r>
      <w:r w:rsidR="00656DC2">
        <w:rPr>
          <w:rFonts w:asciiTheme="majorHAnsi" w:hAnsiTheme="majorHAnsi"/>
          <w:color w:val="000000" w:themeColor="text1"/>
          <w:sz w:val="22"/>
          <w:szCs w:val="22"/>
        </w:rPr>
        <w:t>4-May 2006</w:t>
      </w:r>
      <w:r w:rsidRPr="13D51AF6">
        <w:rPr>
          <w:rFonts w:asciiTheme="majorHAnsi" w:hAnsiTheme="majorHAnsi"/>
          <w:color w:val="000000" w:themeColor="text1"/>
          <w:sz w:val="22"/>
          <w:szCs w:val="22"/>
        </w:rPr>
        <w:t>, Western Kentucky University, Bowling Green, KY</w:t>
      </w:r>
    </w:p>
    <w:p w14:paraId="717A9EC0" w14:textId="77777777" w:rsidR="005B008D" w:rsidRPr="00137B34" w:rsidRDefault="005B008D" w:rsidP="005B008D">
      <w:pPr>
        <w:ind w:firstLine="720"/>
        <w:rPr>
          <w:rFonts w:asciiTheme="majorHAnsi" w:hAnsiTheme="majorHAnsi"/>
          <w:i/>
          <w:color w:val="000000"/>
          <w:sz w:val="22"/>
        </w:rPr>
      </w:pPr>
      <w:r w:rsidRPr="00137B34">
        <w:rPr>
          <w:rFonts w:asciiTheme="majorHAnsi" w:hAnsiTheme="majorHAnsi"/>
          <w:color w:val="000000"/>
          <w:sz w:val="22"/>
        </w:rPr>
        <w:t xml:space="preserve">Thesis Title: </w:t>
      </w:r>
      <w:r w:rsidRPr="00137B34">
        <w:rPr>
          <w:rFonts w:asciiTheme="majorHAnsi" w:hAnsiTheme="majorHAnsi"/>
          <w:i/>
          <w:color w:val="000000"/>
          <w:sz w:val="22"/>
        </w:rPr>
        <w:t>An Assessment of School Adjustment in Head Start Children</w:t>
      </w:r>
    </w:p>
    <w:p w14:paraId="0829309A" w14:textId="47C772E0" w:rsidR="005B008D" w:rsidRPr="00137B34" w:rsidRDefault="005B008D" w:rsidP="13D51AF6">
      <w:pPr>
        <w:rPr>
          <w:rFonts w:asciiTheme="majorHAnsi" w:hAnsiTheme="majorHAnsi"/>
          <w:color w:val="000000"/>
          <w:sz w:val="22"/>
          <w:szCs w:val="22"/>
        </w:rPr>
      </w:pPr>
      <w:r w:rsidRPr="13D51AF6">
        <w:rPr>
          <w:rFonts w:asciiTheme="majorHAnsi" w:hAnsiTheme="majorHAnsi"/>
          <w:b/>
          <w:bCs/>
          <w:color w:val="000000" w:themeColor="text1"/>
          <w:sz w:val="22"/>
          <w:szCs w:val="22"/>
        </w:rPr>
        <w:t>BA, Psychology and Sociology</w:t>
      </w:r>
      <w:r w:rsidR="00AF06DA">
        <w:rPr>
          <w:rFonts w:asciiTheme="majorHAnsi" w:hAnsiTheme="majorHAnsi"/>
          <w:color w:val="000000" w:themeColor="text1"/>
          <w:sz w:val="22"/>
          <w:szCs w:val="22"/>
        </w:rPr>
        <w:t xml:space="preserve">: </w:t>
      </w:r>
      <w:r w:rsidR="00656DC2">
        <w:rPr>
          <w:rFonts w:asciiTheme="majorHAnsi" w:hAnsiTheme="majorHAnsi"/>
          <w:color w:val="000000" w:themeColor="text1"/>
          <w:sz w:val="22"/>
          <w:szCs w:val="22"/>
        </w:rPr>
        <w:t xml:space="preserve">August 2000-May </w:t>
      </w:r>
      <w:r w:rsidRPr="13D51AF6">
        <w:rPr>
          <w:rFonts w:asciiTheme="majorHAnsi" w:hAnsiTheme="majorHAnsi"/>
          <w:color w:val="000000" w:themeColor="text1"/>
          <w:sz w:val="22"/>
          <w:szCs w:val="22"/>
        </w:rPr>
        <w:t>2004, Western Kentucky University, Bowling Green, KY</w:t>
      </w:r>
    </w:p>
    <w:p w14:paraId="3AA16051" w14:textId="2F3154A3" w:rsidR="73C2BB2C" w:rsidRDefault="73C2BB2C" w:rsidP="13D51AF6">
      <w:pPr>
        <w:rPr>
          <w:rFonts w:asciiTheme="majorHAnsi" w:hAnsiTheme="majorHAnsi"/>
          <w:color w:val="000000" w:themeColor="text1"/>
          <w:sz w:val="22"/>
          <w:szCs w:val="22"/>
        </w:rPr>
      </w:pPr>
      <w:r w:rsidRPr="13D51AF6">
        <w:rPr>
          <w:rFonts w:asciiTheme="majorHAnsi" w:hAnsiTheme="majorHAnsi"/>
          <w:color w:val="000000" w:themeColor="text1"/>
          <w:sz w:val="22"/>
          <w:szCs w:val="22"/>
        </w:rPr>
        <w:t xml:space="preserve">        </w:t>
      </w:r>
      <w:r w:rsidRPr="13D51AF6">
        <w:rPr>
          <w:rFonts w:asciiTheme="majorHAnsi" w:hAnsiTheme="majorHAnsi"/>
          <w:b/>
          <w:bCs/>
          <w:color w:val="000000" w:themeColor="text1"/>
          <w:sz w:val="22"/>
          <w:szCs w:val="22"/>
        </w:rPr>
        <w:t>Minor: Criminology</w:t>
      </w:r>
    </w:p>
    <w:p w14:paraId="1DE48B02" w14:textId="1489C34E" w:rsidR="0021762A" w:rsidRPr="00137B34" w:rsidRDefault="0021762A" w:rsidP="13D51AF6">
      <w:pPr>
        <w:pStyle w:val="Heading5"/>
        <w:tabs>
          <w:tab w:val="right" w:pos="9360"/>
        </w:tabs>
        <w:rPr>
          <w:rFonts w:asciiTheme="majorHAnsi" w:hAnsiTheme="majorHAnsi"/>
          <w:color w:val="000000"/>
          <w:sz w:val="22"/>
          <w:szCs w:val="22"/>
        </w:rPr>
      </w:pPr>
    </w:p>
    <w:p w14:paraId="0E2F8DD5" w14:textId="77777777" w:rsidR="005B008D" w:rsidRPr="00137B34" w:rsidRDefault="005B008D" w:rsidP="005B008D">
      <w:pPr>
        <w:pStyle w:val="Heading5"/>
        <w:tabs>
          <w:tab w:val="right" w:pos="9360"/>
        </w:tabs>
        <w:rPr>
          <w:rFonts w:asciiTheme="majorHAnsi" w:hAnsiTheme="majorHAnsi"/>
          <w:color w:val="000000"/>
          <w:sz w:val="24"/>
        </w:rPr>
      </w:pPr>
      <w:r w:rsidRPr="00137B34">
        <w:rPr>
          <w:rFonts w:asciiTheme="majorHAnsi" w:hAnsiTheme="majorHAnsi"/>
          <w:color w:val="000000"/>
          <w:sz w:val="24"/>
        </w:rPr>
        <w:t xml:space="preserve">LICENSES AND CERTIFICATIONS </w:t>
      </w:r>
      <w:r w:rsidRPr="00137B34">
        <w:rPr>
          <w:rFonts w:asciiTheme="majorHAnsi" w:hAnsiTheme="majorHAnsi"/>
          <w:color w:val="000000"/>
          <w:sz w:val="24"/>
        </w:rPr>
        <w:tab/>
      </w:r>
    </w:p>
    <w:p w14:paraId="3275A667" w14:textId="16F0AD68" w:rsidR="00E73FA8" w:rsidRPr="00E73FA8" w:rsidRDefault="00E73FA8" w:rsidP="13D51AF6">
      <w:pPr>
        <w:rPr>
          <w:rFonts w:ascii="Calibri" w:hAnsi="Calibri" w:cs="Calibri"/>
          <w:color w:val="000000" w:themeColor="text1"/>
          <w:sz w:val="22"/>
          <w:szCs w:val="22"/>
        </w:rPr>
      </w:pPr>
      <w:r>
        <w:rPr>
          <w:rFonts w:asciiTheme="majorHAnsi" w:hAnsiTheme="majorHAnsi"/>
          <w:sz w:val="22"/>
          <w:szCs w:val="22"/>
        </w:rPr>
        <w:t xml:space="preserve">November 2021: </w:t>
      </w:r>
      <w:r>
        <w:rPr>
          <w:rFonts w:asciiTheme="majorHAnsi" w:hAnsiTheme="majorHAnsi"/>
          <w:sz w:val="22"/>
          <w:szCs w:val="22"/>
        </w:rPr>
        <w:tab/>
      </w:r>
      <w:r w:rsidRPr="00E73FA8">
        <w:rPr>
          <w:rFonts w:ascii="Calibri" w:hAnsi="Calibri" w:cs="Calibri"/>
          <w:color w:val="000000" w:themeColor="text1"/>
          <w:sz w:val="22"/>
          <w:szCs w:val="22"/>
          <w:shd w:val="clear" w:color="auto" w:fill="FFFFFF"/>
        </w:rPr>
        <w:t>Authority to Practice Interjurisdictional Telepsychology (APIT)</w:t>
      </w:r>
    </w:p>
    <w:p w14:paraId="445AFA9F" w14:textId="29EFA1EF" w:rsidR="00137B34" w:rsidRPr="00137B34" w:rsidRDefault="00137B34" w:rsidP="13D51AF6">
      <w:pPr>
        <w:rPr>
          <w:rFonts w:asciiTheme="majorHAnsi" w:hAnsiTheme="majorHAnsi"/>
          <w:color w:val="000000"/>
          <w:sz w:val="22"/>
          <w:szCs w:val="22"/>
        </w:rPr>
      </w:pPr>
      <w:r w:rsidRPr="13D51AF6">
        <w:rPr>
          <w:rFonts w:asciiTheme="majorHAnsi" w:hAnsiTheme="majorHAnsi"/>
          <w:sz w:val="22"/>
          <w:szCs w:val="22"/>
        </w:rPr>
        <w:t>June 2019</w:t>
      </w:r>
      <w:r w:rsidR="0A3C54B9" w:rsidRPr="13D51AF6">
        <w:rPr>
          <w:rFonts w:asciiTheme="majorHAnsi" w:hAnsiTheme="majorHAnsi"/>
          <w:sz w:val="22"/>
          <w:szCs w:val="22"/>
        </w:rPr>
        <w:t xml:space="preserve">:    </w:t>
      </w:r>
      <w:r w:rsidRPr="00137B34">
        <w:rPr>
          <w:rFonts w:asciiTheme="majorHAnsi" w:hAnsiTheme="majorHAnsi"/>
          <w:sz w:val="22"/>
          <w:szCs w:val="30"/>
        </w:rPr>
        <w:tab/>
      </w:r>
      <w:r w:rsidRPr="00137B34">
        <w:rPr>
          <w:rFonts w:asciiTheme="majorHAnsi" w:hAnsiTheme="majorHAnsi"/>
          <w:sz w:val="22"/>
          <w:szCs w:val="30"/>
        </w:rPr>
        <w:tab/>
      </w:r>
      <w:r w:rsidRPr="13D51AF6">
        <w:rPr>
          <w:rFonts w:asciiTheme="majorHAnsi" w:hAnsiTheme="majorHAnsi"/>
          <w:sz w:val="22"/>
          <w:szCs w:val="22"/>
        </w:rPr>
        <w:t>American Board of Clinical Psychology</w:t>
      </w:r>
      <w:r w:rsidR="00AE06C2">
        <w:rPr>
          <w:rFonts w:asciiTheme="majorHAnsi" w:hAnsiTheme="majorHAnsi"/>
          <w:sz w:val="22"/>
          <w:szCs w:val="22"/>
        </w:rPr>
        <w:t xml:space="preserve"> (ABPP)</w:t>
      </w:r>
    </w:p>
    <w:p w14:paraId="5160D5FB" w14:textId="79BFBC1A" w:rsidR="005B008D" w:rsidRPr="00137B34" w:rsidRDefault="005B008D" w:rsidP="13D51AF6">
      <w:pPr>
        <w:rPr>
          <w:rFonts w:asciiTheme="majorHAnsi" w:hAnsiTheme="majorHAnsi"/>
          <w:sz w:val="22"/>
          <w:szCs w:val="22"/>
        </w:rPr>
      </w:pPr>
      <w:r w:rsidRPr="13D51AF6">
        <w:rPr>
          <w:rFonts w:asciiTheme="majorHAnsi" w:hAnsiTheme="majorHAnsi"/>
          <w:color w:val="000000"/>
          <w:sz w:val="22"/>
          <w:szCs w:val="22"/>
        </w:rPr>
        <w:t>July 2014</w:t>
      </w:r>
      <w:r w:rsidR="2A9880EC" w:rsidRPr="13D51AF6">
        <w:rPr>
          <w:rFonts w:asciiTheme="majorHAnsi" w:hAnsiTheme="majorHAnsi"/>
          <w:color w:val="000000"/>
          <w:sz w:val="22"/>
          <w:szCs w:val="22"/>
        </w:rPr>
        <w:t xml:space="preserve">:     </w:t>
      </w:r>
      <w:r w:rsidR="003F7F5E">
        <w:rPr>
          <w:rFonts w:asciiTheme="majorHAnsi" w:hAnsiTheme="majorHAnsi"/>
          <w:color w:val="000000"/>
          <w:sz w:val="22"/>
          <w:szCs w:val="22"/>
        </w:rPr>
        <w:tab/>
      </w:r>
      <w:r w:rsidR="003F7F5E">
        <w:rPr>
          <w:rFonts w:asciiTheme="majorHAnsi" w:hAnsiTheme="majorHAnsi"/>
          <w:color w:val="000000"/>
          <w:sz w:val="22"/>
          <w:szCs w:val="22"/>
        </w:rPr>
        <w:tab/>
      </w:r>
      <w:r w:rsidR="2A9880EC" w:rsidRPr="13D51AF6">
        <w:rPr>
          <w:rFonts w:asciiTheme="majorHAnsi" w:hAnsiTheme="majorHAnsi"/>
          <w:color w:val="000000"/>
          <w:sz w:val="22"/>
          <w:szCs w:val="22"/>
        </w:rPr>
        <w:t>Ge</w:t>
      </w:r>
      <w:r w:rsidRPr="13D51AF6">
        <w:rPr>
          <w:rFonts w:asciiTheme="majorHAnsi" w:hAnsiTheme="majorHAnsi"/>
          <w:color w:val="000000"/>
          <w:sz w:val="22"/>
          <w:szCs w:val="22"/>
        </w:rPr>
        <w:t>orgia Board of Psychology</w:t>
      </w:r>
      <w:r w:rsidR="00137B34" w:rsidRPr="13D51AF6">
        <w:rPr>
          <w:rFonts w:asciiTheme="majorHAnsi" w:hAnsiTheme="majorHAnsi"/>
          <w:color w:val="000000"/>
          <w:sz w:val="22"/>
          <w:szCs w:val="22"/>
        </w:rPr>
        <w:t xml:space="preserve"> (</w:t>
      </w:r>
      <w:r w:rsidRPr="13D51AF6">
        <w:rPr>
          <w:rFonts w:asciiTheme="majorHAnsi" w:hAnsiTheme="majorHAnsi"/>
          <w:sz w:val="22"/>
          <w:szCs w:val="22"/>
        </w:rPr>
        <w:t>PSY003800</w:t>
      </w:r>
      <w:r w:rsidR="00137B34" w:rsidRPr="13D51AF6">
        <w:rPr>
          <w:rFonts w:asciiTheme="majorHAnsi" w:hAnsiTheme="majorHAnsi"/>
          <w:sz w:val="22"/>
          <w:szCs w:val="22"/>
        </w:rPr>
        <w:t>)</w:t>
      </w:r>
    </w:p>
    <w:p w14:paraId="38C3D666" w14:textId="7B17E2A8" w:rsidR="005B008D" w:rsidRPr="00137B34" w:rsidRDefault="005B008D" w:rsidP="13D51AF6">
      <w:pPr>
        <w:rPr>
          <w:rFonts w:asciiTheme="majorHAnsi" w:hAnsiTheme="majorHAnsi"/>
          <w:sz w:val="22"/>
          <w:szCs w:val="22"/>
        </w:rPr>
      </w:pPr>
    </w:p>
    <w:p w14:paraId="092BBE6C" w14:textId="0924D13B" w:rsidR="00AF06DA" w:rsidRDefault="00AF06DA" w:rsidP="13D51AF6">
      <w:pPr>
        <w:rPr>
          <w:rFonts w:asciiTheme="majorHAnsi" w:hAnsiTheme="majorHAnsi"/>
          <w:b/>
          <w:bCs/>
        </w:rPr>
      </w:pPr>
      <w:r>
        <w:rPr>
          <w:rFonts w:asciiTheme="majorHAnsi" w:hAnsiTheme="majorHAnsi"/>
          <w:b/>
          <w:bCs/>
        </w:rPr>
        <w:t>CLINICAL INTERESTS AND EXPERTISE</w:t>
      </w:r>
    </w:p>
    <w:p w14:paraId="6E296EA3" w14:textId="72167083" w:rsidR="2FF6B33C" w:rsidRDefault="2FF6B33C" w:rsidP="600E61BB">
      <w:pPr>
        <w:spacing w:line="259" w:lineRule="auto"/>
        <w:rPr>
          <w:rFonts w:asciiTheme="majorHAnsi" w:hAnsiTheme="majorHAnsi"/>
          <w:i/>
          <w:iCs/>
          <w:sz w:val="21"/>
          <w:szCs w:val="21"/>
        </w:rPr>
      </w:pPr>
      <w:r w:rsidRPr="600E61BB">
        <w:rPr>
          <w:rFonts w:asciiTheme="majorHAnsi" w:hAnsiTheme="majorHAnsi"/>
          <w:i/>
          <w:iCs/>
          <w:sz w:val="21"/>
          <w:szCs w:val="21"/>
        </w:rPr>
        <w:t xml:space="preserve">My primary </w:t>
      </w:r>
      <w:r w:rsidR="2C9BDD57" w:rsidRPr="600E61BB">
        <w:rPr>
          <w:rFonts w:asciiTheme="majorHAnsi" w:hAnsiTheme="majorHAnsi"/>
          <w:i/>
          <w:iCs/>
          <w:sz w:val="21"/>
          <w:szCs w:val="21"/>
        </w:rPr>
        <w:t xml:space="preserve">clinical </w:t>
      </w:r>
      <w:r w:rsidRPr="600E61BB">
        <w:rPr>
          <w:rFonts w:asciiTheme="majorHAnsi" w:hAnsiTheme="majorHAnsi"/>
          <w:i/>
          <w:iCs/>
          <w:sz w:val="21"/>
          <w:szCs w:val="21"/>
        </w:rPr>
        <w:t>interests and areas of practice include f</w:t>
      </w:r>
      <w:r w:rsidR="00AF06DA" w:rsidRPr="600E61BB">
        <w:rPr>
          <w:rFonts w:asciiTheme="majorHAnsi" w:hAnsiTheme="majorHAnsi"/>
          <w:i/>
          <w:iCs/>
          <w:sz w:val="21"/>
          <w:szCs w:val="21"/>
        </w:rPr>
        <w:t xml:space="preserve">irst-episode psychosis, schizophrenia-spectrum disorders, psychotic-like experiences, </w:t>
      </w:r>
      <w:r w:rsidR="5DAABBC6" w:rsidRPr="600E61BB">
        <w:rPr>
          <w:rFonts w:asciiTheme="majorHAnsi" w:hAnsiTheme="majorHAnsi"/>
          <w:i/>
          <w:iCs/>
          <w:sz w:val="21"/>
          <w:szCs w:val="21"/>
        </w:rPr>
        <w:t xml:space="preserve">person-centered recovery models, </w:t>
      </w:r>
      <w:r w:rsidR="25ED7DDE" w:rsidRPr="600E61BB">
        <w:rPr>
          <w:rFonts w:asciiTheme="majorHAnsi" w:hAnsiTheme="majorHAnsi"/>
          <w:i/>
          <w:iCs/>
          <w:sz w:val="21"/>
          <w:szCs w:val="21"/>
        </w:rPr>
        <w:t xml:space="preserve">and </w:t>
      </w:r>
      <w:r w:rsidR="5DAABBC6" w:rsidRPr="600E61BB">
        <w:rPr>
          <w:rFonts w:asciiTheme="majorHAnsi" w:hAnsiTheme="majorHAnsi"/>
          <w:i/>
          <w:iCs/>
          <w:sz w:val="21"/>
          <w:szCs w:val="21"/>
        </w:rPr>
        <w:t>integrating global mental health models of community care such as Mental Health and Psychosocial Support (MHPSS)</w:t>
      </w:r>
      <w:r w:rsidR="02958FE4" w:rsidRPr="600E61BB">
        <w:rPr>
          <w:rFonts w:asciiTheme="majorHAnsi" w:hAnsiTheme="majorHAnsi"/>
          <w:i/>
          <w:iCs/>
          <w:sz w:val="21"/>
          <w:szCs w:val="21"/>
        </w:rPr>
        <w:t>.</w:t>
      </w:r>
    </w:p>
    <w:p w14:paraId="28776A63" w14:textId="77777777" w:rsidR="00AF06DA" w:rsidRDefault="00AF06DA" w:rsidP="13D51AF6">
      <w:pPr>
        <w:rPr>
          <w:rFonts w:asciiTheme="majorHAnsi" w:hAnsiTheme="majorHAnsi"/>
          <w:b/>
          <w:bCs/>
        </w:rPr>
      </w:pPr>
    </w:p>
    <w:p w14:paraId="48ECD0A9" w14:textId="6D7E7C67" w:rsidR="005B008D" w:rsidRPr="00137B34" w:rsidRDefault="2347DF1B" w:rsidP="13D51AF6">
      <w:pPr>
        <w:rPr>
          <w:rFonts w:asciiTheme="majorHAnsi" w:hAnsiTheme="majorHAnsi"/>
        </w:rPr>
      </w:pPr>
      <w:r w:rsidRPr="13D51AF6">
        <w:rPr>
          <w:rFonts w:asciiTheme="majorHAnsi" w:hAnsiTheme="majorHAnsi"/>
          <w:b/>
          <w:bCs/>
        </w:rPr>
        <w:t>RESEARCH INTERESTS</w:t>
      </w:r>
    </w:p>
    <w:p w14:paraId="5B278523" w14:textId="442CBF0A" w:rsidR="11A14F36" w:rsidRDefault="11A14F36" w:rsidP="600E61BB">
      <w:pPr>
        <w:spacing w:line="259" w:lineRule="auto"/>
        <w:rPr>
          <w:rFonts w:ascii="Calibri" w:eastAsia="Calibri" w:hAnsi="Calibri" w:cs="Calibri"/>
          <w:i/>
          <w:iCs/>
          <w:color w:val="333333"/>
          <w:sz w:val="21"/>
          <w:szCs w:val="21"/>
        </w:rPr>
      </w:pPr>
      <w:r w:rsidRPr="600E61BB">
        <w:rPr>
          <w:rFonts w:ascii="Calibri" w:eastAsia="Calibri" w:hAnsi="Calibri" w:cs="Calibri"/>
          <w:i/>
          <w:iCs/>
          <w:color w:val="333333"/>
          <w:sz w:val="21"/>
          <w:szCs w:val="21"/>
        </w:rPr>
        <w:t xml:space="preserve">My primary research interests </w:t>
      </w:r>
      <w:r w:rsidR="1CC507A2" w:rsidRPr="600E61BB">
        <w:rPr>
          <w:rFonts w:ascii="Calibri" w:eastAsia="Calibri" w:hAnsi="Calibri" w:cs="Calibri"/>
          <w:i/>
          <w:iCs/>
          <w:color w:val="333333"/>
          <w:sz w:val="21"/>
          <w:szCs w:val="21"/>
        </w:rPr>
        <w:t>include p</w:t>
      </w:r>
      <w:r w:rsidR="38EE6F70" w:rsidRPr="600E61BB">
        <w:rPr>
          <w:rFonts w:ascii="Calibri" w:eastAsia="Calibri" w:hAnsi="Calibri" w:cs="Calibri"/>
          <w:i/>
          <w:iCs/>
          <w:color w:val="333333"/>
          <w:sz w:val="21"/>
          <w:szCs w:val="21"/>
        </w:rPr>
        <w:t>revention, early identification, and early intervention for severe mental illness in vulnerable and marginalized communities</w:t>
      </w:r>
      <w:r w:rsidR="478158EC" w:rsidRPr="600E61BB">
        <w:rPr>
          <w:rFonts w:ascii="Calibri" w:eastAsia="Calibri" w:hAnsi="Calibri" w:cs="Calibri"/>
          <w:i/>
          <w:iCs/>
          <w:color w:val="333333"/>
          <w:sz w:val="21"/>
          <w:szCs w:val="21"/>
        </w:rPr>
        <w:t>,</w:t>
      </w:r>
      <w:r w:rsidR="38EE6F70" w:rsidRPr="600E61BB">
        <w:rPr>
          <w:rFonts w:ascii="Calibri" w:eastAsia="Calibri" w:hAnsi="Calibri" w:cs="Calibri"/>
          <w:i/>
          <w:iCs/>
          <w:color w:val="333333"/>
          <w:sz w:val="21"/>
          <w:szCs w:val="21"/>
        </w:rPr>
        <w:t xml:space="preserve"> </w:t>
      </w:r>
      <w:r w:rsidR="00703BA8" w:rsidRPr="600E61BB">
        <w:rPr>
          <w:rFonts w:ascii="Calibri" w:eastAsia="Calibri" w:hAnsi="Calibri" w:cs="Calibri"/>
          <w:i/>
          <w:iCs/>
          <w:color w:val="333333"/>
          <w:sz w:val="21"/>
          <w:szCs w:val="21"/>
        </w:rPr>
        <w:t>MHPSS programs</w:t>
      </w:r>
      <w:r w:rsidR="7125E8A5" w:rsidRPr="600E61BB">
        <w:rPr>
          <w:rFonts w:ascii="Calibri" w:eastAsia="Calibri" w:hAnsi="Calibri" w:cs="Calibri"/>
          <w:i/>
          <w:iCs/>
          <w:color w:val="333333"/>
          <w:sz w:val="21"/>
          <w:szCs w:val="21"/>
        </w:rPr>
        <w:t>,</w:t>
      </w:r>
      <w:r w:rsidR="00703BA8" w:rsidRPr="600E61BB">
        <w:rPr>
          <w:rFonts w:ascii="Calibri" w:eastAsia="Calibri" w:hAnsi="Calibri" w:cs="Calibri"/>
          <w:i/>
          <w:iCs/>
          <w:color w:val="333333"/>
          <w:sz w:val="21"/>
          <w:szCs w:val="21"/>
        </w:rPr>
        <w:t xml:space="preserve"> </w:t>
      </w:r>
      <w:r w:rsidR="38EE6F70" w:rsidRPr="600E61BB">
        <w:rPr>
          <w:rFonts w:ascii="Calibri" w:eastAsia="Calibri" w:hAnsi="Calibri" w:cs="Calibri"/>
          <w:i/>
          <w:iCs/>
          <w:color w:val="333333"/>
          <w:sz w:val="21"/>
          <w:szCs w:val="21"/>
        </w:rPr>
        <w:t>cross-cultural research methods</w:t>
      </w:r>
      <w:r w:rsidR="0BAD9EFD" w:rsidRPr="600E61BB">
        <w:rPr>
          <w:rFonts w:ascii="Calibri" w:eastAsia="Calibri" w:hAnsi="Calibri" w:cs="Calibri"/>
          <w:i/>
          <w:iCs/>
          <w:color w:val="333333"/>
          <w:sz w:val="21"/>
          <w:szCs w:val="21"/>
        </w:rPr>
        <w:t>, and evaluating effective care models.</w:t>
      </w:r>
    </w:p>
    <w:p w14:paraId="4F96337C" w14:textId="6839BB23" w:rsidR="13D51AF6" w:rsidRDefault="13D51AF6" w:rsidP="13D51AF6">
      <w:pPr>
        <w:rPr>
          <w:rFonts w:ascii="Calibri" w:eastAsia="Calibri" w:hAnsi="Calibri" w:cs="Calibri"/>
          <w:i/>
          <w:iCs/>
          <w:color w:val="333333"/>
          <w:sz w:val="21"/>
          <w:szCs w:val="21"/>
        </w:rPr>
      </w:pPr>
    </w:p>
    <w:p w14:paraId="325A92BB" w14:textId="5704D54E" w:rsidR="38EE6F70" w:rsidRDefault="38EE6F70" w:rsidP="13D51AF6">
      <w:pPr>
        <w:pStyle w:val="Heading5"/>
        <w:spacing w:line="259" w:lineRule="auto"/>
      </w:pPr>
      <w:r w:rsidRPr="13D51AF6">
        <w:rPr>
          <w:rFonts w:asciiTheme="majorHAnsi" w:hAnsiTheme="majorHAnsi"/>
          <w:color w:val="000000" w:themeColor="text1"/>
          <w:sz w:val="24"/>
          <w:szCs w:val="24"/>
        </w:rPr>
        <w:t xml:space="preserve">PROFESSIONAL EMPLOYMENT </w:t>
      </w:r>
    </w:p>
    <w:p w14:paraId="77C11F38" w14:textId="54E41B68" w:rsidR="00703BA8" w:rsidRDefault="00703BA8" w:rsidP="13D51AF6">
      <w:pPr>
        <w:spacing w:line="259"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Children’s Healthcare of Atlanta (CHOA), Early Psychosis Program, Atlanta, GA</w:t>
      </w:r>
    </w:p>
    <w:p w14:paraId="64A44145" w14:textId="1AC5BDE7" w:rsidR="00703BA8" w:rsidRDefault="00703BA8" w:rsidP="13D51AF6">
      <w:pPr>
        <w:spacing w:line="259" w:lineRule="auto"/>
        <w:rPr>
          <w:rFonts w:ascii="Calibri" w:eastAsia="Calibri" w:hAnsi="Calibri" w:cs="Calibri"/>
          <w:b/>
          <w:bCs/>
          <w:color w:val="000000" w:themeColor="text1"/>
          <w:sz w:val="22"/>
          <w:szCs w:val="22"/>
        </w:rPr>
      </w:pPr>
      <w:r w:rsidRPr="600E61BB">
        <w:rPr>
          <w:rFonts w:ascii="Calibri" w:eastAsia="Calibri" w:hAnsi="Calibri" w:cs="Calibri"/>
          <w:b/>
          <w:bCs/>
          <w:color w:val="000000" w:themeColor="text1"/>
          <w:sz w:val="22"/>
          <w:szCs w:val="22"/>
        </w:rPr>
        <w:t>Licensed Clinical Psychologist</w:t>
      </w:r>
      <w:r>
        <w:tab/>
      </w:r>
      <w:r>
        <w:tab/>
      </w:r>
      <w:r>
        <w:tab/>
      </w:r>
      <w:r>
        <w:tab/>
      </w:r>
      <w:r>
        <w:tab/>
      </w:r>
      <w:r>
        <w:tab/>
      </w:r>
      <w:r>
        <w:tab/>
      </w:r>
      <w:r w:rsidR="41B4BBDD" w:rsidRPr="600E61BB">
        <w:rPr>
          <w:rFonts w:ascii="Calibri" w:eastAsia="Calibri" w:hAnsi="Calibri" w:cs="Calibri"/>
          <w:b/>
          <w:bCs/>
          <w:color w:val="000000" w:themeColor="text1"/>
          <w:sz w:val="22"/>
          <w:szCs w:val="22"/>
        </w:rPr>
        <w:t>01/25-Present</w:t>
      </w:r>
    </w:p>
    <w:p w14:paraId="1596D112" w14:textId="77777777" w:rsidR="00703BA8" w:rsidRPr="00703BA8" w:rsidRDefault="00703BA8" w:rsidP="00703BA8">
      <w:pPr>
        <w:pStyle w:val="ListParagraph"/>
        <w:numPr>
          <w:ilvl w:val="0"/>
          <w:numId w:val="13"/>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Clinical supervision for psychology and psychiatry trainees</w:t>
      </w:r>
    </w:p>
    <w:p w14:paraId="55DF49DF" w14:textId="77777777" w:rsidR="00703BA8" w:rsidRDefault="00703BA8" w:rsidP="00703BA8">
      <w:pPr>
        <w:pStyle w:val="ListParagraph"/>
        <w:numPr>
          <w:ilvl w:val="0"/>
          <w:numId w:val="13"/>
        </w:numPr>
        <w:spacing w:line="259" w:lineRule="auto"/>
        <w:rPr>
          <w:rFonts w:ascii="Calibri" w:eastAsia="Calibri" w:hAnsi="Calibri" w:cs="Calibri"/>
          <w:color w:val="000000" w:themeColor="text1"/>
          <w:sz w:val="22"/>
          <w:szCs w:val="22"/>
        </w:rPr>
      </w:pPr>
      <w:r w:rsidRPr="00703BA8">
        <w:rPr>
          <w:rFonts w:ascii="Calibri" w:eastAsia="Calibri" w:hAnsi="Calibri" w:cs="Calibri"/>
          <w:color w:val="000000" w:themeColor="text1"/>
          <w:sz w:val="22"/>
          <w:szCs w:val="22"/>
        </w:rPr>
        <w:t>Program Development</w:t>
      </w:r>
      <w:r>
        <w:rPr>
          <w:rFonts w:ascii="Calibri" w:eastAsia="Calibri" w:hAnsi="Calibri" w:cs="Calibri"/>
          <w:color w:val="000000" w:themeColor="text1"/>
          <w:sz w:val="22"/>
          <w:szCs w:val="22"/>
        </w:rPr>
        <w:t xml:space="preserve"> for FEP and CHR programs</w:t>
      </w:r>
    </w:p>
    <w:p w14:paraId="5D9B2447" w14:textId="2525A9CC" w:rsidR="00703BA8" w:rsidRPr="00703BA8" w:rsidRDefault="00703BA8" w:rsidP="00703BA8">
      <w:pPr>
        <w:pStyle w:val="ListParagraph"/>
        <w:numPr>
          <w:ilvl w:val="0"/>
          <w:numId w:val="13"/>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Community education and advocacy</w:t>
      </w:r>
    </w:p>
    <w:p w14:paraId="36E4730D" w14:textId="77D66A83" w:rsidR="00703BA8" w:rsidRDefault="00703BA8" w:rsidP="13D51AF6">
      <w:pPr>
        <w:spacing w:line="259"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Clinical &amp; Research Program for Psychosis at Grady, Emory University School of Medicine, Atlanta, GA</w:t>
      </w:r>
    </w:p>
    <w:p w14:paraId="4E893927" w14:textId="77B429DB" w:rsidR="00703BA8" w:rsidRDefault="00703BA8" w:rsidP="13D51AF6">
      <w:pPr>
        <w:spacing w:line="259"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Lead Psychologist</w:t>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t>12/24-Present</w:t>
      </w:r>
    </w:p>
    <w:p w14:paraId="6664CF3A" w14:textId="3B1E2D39" w:rsidR="00703BA8" w:rsidRDefault="00703BA8" w:rsidP="00703BA8">
      <w:pPr>
        <w:pStyle w:val="ListParagraph"/>
        <w:numPr>
          <w:ilvl w:val="0"/>
          <w:numId w:val="12"/>
        </w:numPr>
        <w:spacing w:line="259" w:lineRule="auto"/>
        <w:rPr>
          <w:rFonts w:ascii="Calibri" w:eastAsia="Calibri" w:hAnsi="Calibri" w:cs="Calibri"/>
          <w:color w:val="000000" w:themeColor="text1"/>
          <w:sz w:val="22"/>
          <w:szCs w:val="22"/>
        </w:rPr>
      </w:pPr>
      <w:r w:rsidRPr="00703BA8">
        <w:rPr>
          <w:rFonts w:ascii="Calibri" w:eastAsia="Calibri" w:hAnsi="Calibri" w:cs="Calibri"/>
          <w:color w:val="000000" w:themeColor="text1"/>
          <w:sz w:val="22"/>
          <w:szCs w:val="22"/>
        </w:rPr>
        <w:lastRenderedPageBreak/>
        <w:t>Individual and family psychotherapy</w:t>
      </w:r>
    </w:p>
    <w:p w14:paraId="5DFF9AB8" w14:textId="6BD0DA9E" w:rsidR="00703BA8" w:rsidRPr="00703BA8" w:rsidRDefault="00703BA8" w:rsidP="00703BA8">
      <w:pPr>
        <w:pStyle w:val="ListParagraph"/>
        <w:numPr>
          <w:ilvl w:val="0"/>
          <w:numId w:val="12"/>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Clinical supervision for psychology and psychiatry trainees</w:t>
      </w:r>
    </w:p>
    <w:p w14:paraId="6709EAB6" w14:textId="6474184A" w:rsidR="00703BA8" w:rsidRDefault="00703BA8" w:rsidP="00703BA8">
      <w:pPr>
        <w:pStyle w:val="ListParagraph"/>
        <w:numPr>
          <w:ilvl w:val="0"/>
          <w:numId w:val="12"/>
        </w:numPr>
        <w:spacing w:line="259" w:lineRule="auto"/>
        <w:rPr>
          <w:rFonts w:ascii="Calibri" w:eastAsia="Calibri" w:hAnsi="Calibri" w:cs="Calibri"/>
          <w:color w:val="000000" w:themeColor="text1"/>
          <w:sz w:val="22"/>
          <w:szCs w:val="22"/>
        </w:rPr>
      </w:pPr>
      <w:r w:rsidRPr="600E61BB">
        <w:rPr>
          <w:rFonts w:ascii="Calibri" w:eastAsia="Calibri" w:hAnsi="Calibri" w:cs="Calibri"/>
          <w:color w:val="000000" w:themeColor="text1"/>
          <w:sz w:val="22"/>
          <w:szCs w:val="22"/>
        </w:rPr>
        <w:t xml:space="preserve">Program Development </w:t>
      </w:r>
      <w:r w:rsidR="042C78EB" w:rsidRPr="600E61BB">
        <w:rPr>
          <w:rFonts w:ascii="Calibri" w:eastAsia="Calibri" w:hAnsi="Calibri" w:cs="Calibri"/>
          <w:color w:val="000000" w:themeColor="text1"/>
          <w:sz w:val="22"/>
          <w:szCs w:val="22"/>
        </w:rPr>
        <w:t>across</w:t>
      </w:r>
      <w:r w:rsidRPr="600E61BB">
        <w:rPr>
          <w:rFonts w:ascii="Calibri" w:eastAsia="Calibri" w:hAnsi="Calibri" w:cs="Calibri"/>
          <w:color w:val="000000" w:themeColor="text1"/>
          <w:sz w:val="22"/>
          <w:szCs w:val="22"/>
        </w:rPr>
        <w:t xml:space="preserve"> programs</w:t>
      </w:r>
    </w:p>
    <w:p w14:paraId="65EF95D4" w14:textId="7E0D1A92" w:rsidR="00703BA8" w:rsidRPr="00703BA8" w:rsidRDefault="00703BA8" w:rsidP="00703BA8">
      <w:pPr>
        <w:pStyle w:val="ListParagraph"/>
        <w:numPr>
          <w:ilvl w:val="0"/>
          <w:numId w:val="12"/>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Community education and advocacy</w:t>
      </w:r>
    </w:p>
    <w:p w14:paraId="241EE868" w14:textId="3295C647" w:rsidR="003F7F5E" w:rsidRDefault="003F7F5E" w:rsidP="13D51AF6">
      <w:pPr>
        <w:spacing w:line="259"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THE HIGHLAND PSYCH Collaborative, Atlanta GA</w:t>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t xml:space="preserve">          </w:t>
      </w:r>
    </w:p>
    <w:p w14:paraId="45513F9A" w14:textId="67B0B06E" w:rsidR="003F7F5E" w:rsidRDefault="003F7F5E" w:rsidP="003F7F5E">
      <w:pPr>
        <w:spacing w:line="259" w:lineRule="auto"/>
        <w:rPr>
          <w:rFonts w:ascii="Calibri" w:eastAsia="Calibri" w:hAnsi="Calibri" w:cs="Calibri"/>
          <w:b/>
          <w:bCs/>
          <w:color w:val="000000" w:themeColor="text1"/>
          <w:sz w:val="22"/>
          <w:szCs w:val="22"/>
        </w:rPr>
      </w:pPr>
      <w:r w:rsidRPr="13D51AF6">
        <w:rPr>
          <w:rFonts w:asciiTheme="majorHAnsi" w:hAnsiTheme="majorHAnsi"/>
          <w:b/>
          <w:bCs/>
          <w:color w:val="000000"/>
          <w:sz w:val="22"/>
          <w:szCs w:val="22"/>
        </w:rPr>
        <w:t>Licensed Clinical Psychologist</w:t>
      </w:r>
      <w:r>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Pr>
          <w:rFonts w:ascii="Calibri" w:eastAsia="Calibri" w:hAnsi="Calibri" w:cs="Calibri"/>
          <w:b/>
          <w:bCs/>
          <w:color w:val="000000" w:themeColor="text1"/>
          <w:sz w:val="22"/>
          <w:szCs w:val="22"/>
        </w:rPr>
        <w:tab/>
      </w:r>
      <w:r w:rsidR="00754009">
        <w:rPr>
          <w:rFonts w:ascii="Calibri" w:eastAsia="Calibri" w:hAnsi="Calibri" w:cs="Calibri"/>
          <w:b/>
          <w:bCs/>
          <w:color w:val="000000" w:themeColor="text1"/>
          <w:sz w:val="22"/>
          <w:szCs w:val="22"/>
        </w:rPr>
        <w:t>05/</w:t>
      </w:r>
      <w:r>
        <w:rPr>
          <w:rFonts w:ascii="Calibri" w:eastAsia="Calibri" w:hAnsi="Calibri" w:cs="Calibri"/>
          <w:b/>
          <w:bCs/>
          <w:color w:val="000000" w:themeColor="text1"/>
          <w:sz w:val="22"/>
          <w:szCs w:val="22"/>
        </w:rPr>
        <w:t>20-</w:t>
      </w:r>
      <w:r w:rsidR="00703BA8">
        <w:rPr>
          <w:rFonts w:ascii="Calibri" w:eastAsia="Calibri" w:hAnsi="Calibri" w:cs="Calibri"/>
          <w:b/>
          <w:bCs/>
          <w:color w:val="000000" w:themeColor="text1"/>
          <w:sz w:val="22"/>
          <w:szCs w:val="22"/>
        </w:rPr>
        <w:t>11/24</w:t>
      </w:r>
    </w:p>
    <w:p w14:paraId="07D754F0" w14:textId="77777777" w:rsidR="003F7F5E" w:rsidRPr="00137B34" w:rsidRDefault="003F7F5E" w:rsidP="003F7F5E">
      <w:pPr>
        <w:pStyle w:val="ListParagraph"/>
        <w:numPr>
          <w:ilvl w:val="2"/>
          <w:numId w:val="1"/>
        </w:numPr>
        <w:rPr>
          <w:rFonts w:asciiTheme="majorHAnsi" w:eastAsiaTheme="majorEastAsia" w:hAnsiTheme="majorHAnsi" w:cstheme="majorBidi"/>
          <w:color w:val="000000" w:themeColor="text1"/>
          <w:sz w:val="22"/>
          <w:szCs w:val="22"/>
        </w:rPr>
      </w:pPr>
      <w:r w:rsidRPr="13D51AF6">
        <w:rPr>
          <w:rFonts w:asciiTheme="majorHAnsi" w:hAnsiTheme="majorHAnsi"/>
          <w:color w:val="000000" w:themeColor="text1"/>
          <w:sz w:val="22"/>
          <w:szCs w:val="22"/>
        </w:rPr>
        <w:t>Individual and family psychotherapy</w:t>
      </w:r>
    </w:p>
    <w:p w14:paraId="6AE222BF" w14:textId="77777777" w:rsidR="003F7F5E" w:rsidRPr="00137B34" w:rsidRDefault="003F7F5E" w:rsidP="003F7F5E">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Psychological Evaluation</w:t>
      </w:r>
    </w:p>
    <w:p w14:paraId="005BF5FF" w14:textId="77777777" w:rsidR="003F7F5E" w:rsidRPr="00137B34" w:rsidRDefault="003F7F5E" w:rsidP="003F7F5E">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Consultation</w:t>
      </w:r>
    </w:p>
    <w:p w14:paraId="62F8EDCF" w14:textId="77777777" w:rsidR="003F7F5E" w:rsidRPr="00137B34" w:rsidRDefault="003F7F5E" w:rsidP="003F7F5E">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Community education and advocacy</w:t>
      </w:r>
    </w:p>
    <w:p w14:paraId="41EF34F9" w14:textId="77777777" w:rsidR="00011558" w:rsidRDefault="00011558" w:rsidP="00011558">
      <w:pPr>
        <w:rPr>
          <w:rFonts w:ascii="Calibri" w:eastAsia="Calibri" w:hAnsi="Calibri" w:cs="Calibri"/>
          <w:b/>
          <w:bCs/>
          <w:color w:val="000000" w:themeColor="text1"/>
          <w:sz w:val="22"/>
          <w:szCs w:val="22"/>
        </w:rPr>
      </w:pPr>
      <w:r w:rsidRPr="13D51AF6">
        <w:rPr>
          <w:rFonts w:ascii="Calibri" w:eastAsia="Calibri" w:hAnsi="Calibri" w:cs="Calibri"/>
          <w:b/>
          <w:bCs/>
          <w:color w:val="000000" w:themeColor="text1"/>
          <w:sz w:val="22"/>
          <w:szCs w:val="22"/>
        </w:rPr>
        <w:t>Hubert Department of Global Health, Rollins School of Public Health, Emory University</w:t>
      </w:r>
      <w:r>
        <w:rPr>
          <w:rFonts w:ascii="Calibri" w:eastAsia="Calibri" w:hAnsi="Calibri" w:cs="Calibri"/>
          <w:b/>
          <w:bCs/>
          <w:color w:val="000000" w:themeColor="text1"/>
          <w:sz w:val="22"/>
          <w:szCs w:val="22"/>
        </w:rPr>
        <w:t>, Atlanta, GA</w:t>
      </w:r>
    </w:p>
    <w:p w14:paraId="10D01AD0" w14:textId="027B10E8" w:rsidR="00011558" w:rsidRPr="00137B34" w:rsidRDefault="00011558" w:rsidP="00011558">
      <w:pPr>
        <w:rPr>
          <w:rFonts w:asciiTheme="majorHAnsi" w:hAnsiTheme="majorHAnsi"/>
          <w:b/>
          <w:bCs/>
          <w:color w:val="000000" w:themeColor="text1"/>
          <w:sz w:val="22"/>
          <w:szCs w:val="22"/>
        </w:rPr>
      </w:pPr>
      <w:r w:rsidRPr="13D51AF6">
        <w:rPr>
          <w:rFonts w:asciiTheme="majorHAnsi" w:hAnsiTheme="majorHAnsi"/>
          <w:b/>
          <w:bCs/>
          <w:color w:val="000000"/>
          <w:sz w:val="22"/>
          <w:szCs w:val="22"/>
        </w:rPr>
        <w:t xml:space="preserve">Assistant Professor </w:t>
      </w:r>
      <w:r w:rsidRPr="13D51AF6">
        <w:rPr>
          <w:rFonts w:asciiTheme="majorHAnsi" w:hAnsiTheme="majorHAnsi"/>
          <w:color w:val="000000"/>
          <w:sz w:val="22"/>
          <w:szCs w:val="22"/>
        </w:rPr>
        <w:t xml:space="preserve">                                                                                                              </w:t>
      </w:r>
      <w:r w:rsidR="00754009">
        <w:rPr>
          <w:rFonts w:asciiTheme="majorHAnsi" w:hAnsiTheme="majorHAnsi"/>
          <w:b/>
          <w:bCs/>
          <w:color w:val="000000"/>
          <w:sz w:val="22"/>
          <w:szCs w:val="22"/>
        </w:rPr>
        <w:t>07/14</w:t>
      </w:r>
      <w:r w:rsidRPr="13D51AF6">
        <w:rPr>
          <w:rFonts w:asciiTheme="majorHAnsi" w:hAnsiTheme="majorHAnsi"/>
          <w:b/>
          <w:bCs/>
          <w:color w:val="000000"/>
          <w:sz w:val="22"/>
          <w:szCs w:val="22"/>
        </w:rPr>
        <w:t>-Present</w:t>
      </w:r>
    </w:p>
    <w:p w14:paraId="6D67C947" w14:textId="7F008508" w:rsidR="00AD1AED" w:rsidRPr="00AD1AED" w:rsidRDefault="00AD1AED" w:rsidP="600E61BB">
      <w:pPr>
        <w:pStyle w:val="ListParagraph"/>
        <w:numPr>
          <w:ilvl w:val="2"/>
          <w:numId w:val="3"/>
        </w:numPr>
        <w:rPr>
          <w:rFonts w:asciiTheme="majorHAnsi" w:eastAsiaTheme="majorEastAsia" w:hAnsiTheme="majorHAnsi" w:cstheme="majorBidi"/>
          <w:color w:val="000000" w:themeColor="text1"/>
          <w:sz w:val="22"/>
          <w:szCs w:val="22"/>
        </w:rPr>
      </w:pPr>
      <w:r w:rsidRPr="600E61BB">
        <w:rPr>
          <w:rFonts w:asciiTheme="majorHAnsi" w:hAnsiTheme="majorHAnsi"/>
          <w:color w:val="000000" w:themeColor="text1"/>
          <w:sz w:val="22"/>
          <w:szCs w:val="22"/>
        </w:rPr>
        <w:t xml:space="preserve">Clinical and Research Track Faculty </w:t>
      </w:r>
      <w:r w:rsidR="1E03083A" w:rsidRPr="600E61BB">
        <w:rPr>
          <w:rFonts w:asciiTheme="majorHAnsi" w:hAnsiTheme="majorHAnsi"/>
          <w:color w:val="000000" w:themeColor="text1"/>
          <w:sz w:val="22"/>
          <w:szCs w:val="22"/>
        </w:rPr>
        <w:t>(teaching, research, and mentorship)</w:t>
      </w:r>
    </w:p>
    <w:p w14:paraId="16ADCF35" w14:textId="705701BE" w:rsidR="00AF06DA" w:rsidRPr="00D23680" w:rsidRDefault="00011558" w:rsidP="00D23680">
      <w:pPr>
        <w:pStyle w:val="ListParagraph"/>
        <w:numPr>
          <w:ilvl w:val="2"/>
          <w:numId w:val="3"/>
        </w:numPr>
        <w:rPr>
          <w:rFonts w:asciiTheme="majorHAnsi" w:eastAsiaTheme="majorEastAsia" w:hAnsiTheme="majorHAnsi" w:cstheme="majorBidi"/>
          <w:color w:val="000000" w:themeColor="text1"/>
          <w:sz w:val="22"/>
          <w:szCs w:val="22"/>
        </w:rPr>
      </w:pPr>
      <w:r w:rsidRPr="13D51AF6">
        <w:rPr>
          <w:rFonts w:asciiTheme="majorHAnsi" w:hAnsiTheme="majorHAnsi"/>
          <w:color w:val="000000" w:themeColor="text1"/>
          <w:sz w:val="22"/>
          <w:szCs w:val="22"/>
        </w:rPr>
        <w:t>Student Advisor</w:t>
      </w:r>
    </w:p>
    <w:p w14:paraId="242AFE52" w14:textId="58B97EBB" w:rsidR="00AD1AED" w:rsidRPr="00AD1AED" w:rsidRDefault="00AD1AED" w:rsidP="600E61BB">
      <w:pPr>
        <w:spacing w:line="259" w:lineRule="auto"/>
        <w:rPr>
          <w:rFonts w:asciiTheme="majorHAnsi" w:hAnsiTheme="majorHAnsi"/>
          <w:b/>
          <w:bCs/>
          <w:color w:val="000000"/>
          <w:sz w:val="22"/>
          <w:szCs w:val="22"/>
        </w:rPr>
      </w:pPr>
      <w:r w:rsidRPr="600E61BB">
        <w:rPr>
          <w:rFonts w:ascii="Calibri" w:eastAsia="Calibri" w:hAnsi="Calibri" w:cs="Calibri"/>
          <w:b/>
          <w:bCs/>
          <w:color w:val="000000" w:themeColor="text1"/>
          <w:sz w:val="22"/>
          <w:szCs w:val="22"/>
        </w:rPr>
        <w:t>Department of Psychiatry and Behavioral Sciences, School of Medicine, Emory University, Atlanta, GA</w:t>
      </w:r>
    </w:p>
    <w:p w14:paraId="725D0D5D" w14:textId="4FA7C41A" w:rsidR="00011558" w:rsidRPr="00137B34" w:rsidRDefault="00011558" w:rsidP="00011558">
      <w:pPr>
        <w:spacing w:line="259" w:lineRule="auto"/>
        <w:rPr>
          <w:rFonts w:ascii="Calibri" w:eastAsia="Calibri" w:hAnsi="Calibri" w:cs="Calibri"/>
          <w:b/>
          <w:bCs/>
          <w:color w:val="000000" w:themeColor="text1"/>
          <w:sz w:val="22"/>
          <w:szCs w:val="22"/>
        </w:rPr>
      </w:pPr>
      <w:r w:rsidRPr="600E61BB">
        <w:rPr>
          <w:rFonts w:asciiTheme="majorHAnsi" w:hAnsiTheme="majorHAnsi"/>
          <w:b/>
          <w:bCs/>
          <w:color w:val="000000" w:themeColor="text1"/>
          <w:sz w:val="22"/>
          <w:szCs w:val="22"/>
        </w:rPr>
        <w:t>Assistant Professor (</w:t>
      </w:r>
      <w:r w:rsidR="34CADFA6" w:rsidRPr="600E61BB">
        <w:rPr>
          <w:rFonts w:ascii="Calibri" w:eastAsia="Calibri" w:hAnsi="Calibri" w:cs="Calibri"/>
          <w:b/>
          <w:bCs/>
          <w:color w:val="000000" w:themeColor="text1"/>
          <w:sz w:val="22"/>
          <w:szCs w:val="22"/>
        </w:rPr>
        <w:t>Secondary</w:t>
      </w:r>
      <w:r w:rsidR="00D23680" w:rsidRPr="600E61BB">
        <w:rPr>
          <w:rFonts w:ascii="Calibri" w:eastAsia="Calibri" w:hAnsi="Calibri" w:cs="Calibri"/>
          <w:b/>
          <w:bCs/>
          <w:color w:val="000000" w:themeColor="text1"/>
          <w:sz w:val="22"/>
          <w:szCs w:val="22"/>
        </w:rPr>
        <w:t>-Appoint</w:t>
      </w:r>
      <w:r w:rsidR="59AEA333" w:rsidRPr="600E61BB">
        <w:rPr>
          <w:rFonts w:ascii="Calibri" w:eastAsia="Calibri" w:hAnsi="Calibri" w:cs="Calibri"/>
          <w:b/>
          <w:bCs/>
          <w:color w:val="000000" w:themeColor="text1"/>
          <w:sz w:val="22"/>
          <w:szCs w:val="22"/>
        </w:rPr>
        <w:t>ment</w:t>
      </w:r>
      <w:r w:rsidR="00AF06DA" w:rsidRPr="600E61BB">
        <w:rPr>
          <w:rFonts w:ascii="Calibri" w:eastAsia="Calibri" w:hAnsi="Calibri" w:cs="Calibri"/>
          <w:b/>
          <w:bCs/>
          <w:color w:val="000000" w:themeColor="text1"/>
          <w:sz w:val="22"/>
          <w:szCs w:val="22"/>
        </w:rPr>
        <w:t>)</w:t>
      </w:r>
      <w:r w:rsidRPr="600E61BB">
        <w:rPr>
          <w:rFonts w:ascii="Calibri" w:eastAsia="Calibri" w:hAnsi="Calibri" w:cs="Calibri"/>
          <w:b/>
          <w:bCs/>
          <w:color w:val="000000" w:themeColor="text1"/>
          <w:sz w:val="22"/>
          <w:szCs w:val="22"/>
        </w:rPr>
        <w:t xml:space="preserve">                                          </w:t>
      </w:r>
      <w:r>
        <w:tab/>
      </w:r>
      <w:r w:rsidR="00733997">
        <w:tab/>
      </w:r>
      <w:r w:rsidR="00754009" w:rsidRPr="600E61BB">
        <w:rPr>
          <w:rFonts w:ascii="Calibri" w:eastAsia="Calibri" w:hAnsi="Calibri" w:cs="Calibri"/>
          <w:b/>
          <w:bCs/>
          <w:color w:val="000000" w:themeColor="text1"/>
          <w:sz w:val="22"/>
          <w:szCs w:val="22"/>
        </w:rPr>
        <w:t>07/14</w:t>
      </w:r>
      <w:r w:rsidRPr="600E61BB">
        <w:rPr>
          <w:rFonts w:ascii="Calibri" w:eastAsia="Calibri" w:hAnsi="Calibri" w:cs="Calibri"/>
          <w:b/>
          <w:bCs/>
          <w:color w:val="000000" w:themeColor="text1"/>
          <w:sz w:val="22"/>
          <w:szCs w:val="22"/>
        </w:rPr>
        <w:t>-Present</w:t>
      </w:r>
    </w:p>
    <w:p w14:paraId="76D6A6BD" w14:textId="77777777" w:rsidR="00011558" w:rsidRPr="00137B34" w:rsidRDefault="00011558" w:rsidP="00011558">
      <w:pPr>
        <w:pStyle w:val="ListParagraph"/>
        <w:numPr>
          <w:ilvl w:val="2"/>
          <w:numId w:val="2"/>
        </w:numPr>
        <w:spacing w:line="259" w:lineRule="auto"/>
        <w:rPr>
          <w:color w:val="000000" w:themeColor="text1"/>
          <w:sz w:val="22"/>
          <w:szCs w:val="22"/>
        </w:rPr>
      </w:pPr>
      <w:r w:rsidRPr="13D51AF6">
        <w:rPr>
          <w:rFonts w:ascii="Calibri" w:eastAsia="Calibri" w:hAnsi="Calibri" w:cs="Calibri"/>
          <w:color w:val="000000" w:themeColor="text1"/>
          <w:sz w:val="22"/>
          <w:szCs w:val="22"/>
        </w:rPr>
        <w:t>Supervising Psychologist</w:t>
      </w:r>
    </w:p>
    <w:p w14:paraId="03F2774C" w14:textId="226703DD" w:rsidR="003F7F5E" w:rsidRPr="00AF06DA" w:rsidRDefault="00011558" w:rsidP="003F7F5E">
      <w:pPr>
        <w:pStyle w:val="ListParagraph"/>
        <w:numPr>
          <w:ilvl w:val="2"/>
          <w:numId w:val="2"/>
        </w:numPr>
        <w:spacing w:line="259" w:lineRule="auto"/>
        <w:rPr>
          <w:rFonts w:ascii="Calibri" w:eastAsia="Calibri" w:hAnsi="Calibri" w:cs="Calibri"/>
          <w:color w:val="000000" w:themeColor="text1"/>
          <w:sz w:val="22"/>
          <w:szCs w:val="22"/>
        </w:rPr>
      </w:pPr>
      <w:r w:rsidRPr="13D51AF6">
        <w:rPr>
          <w:rFonts w:ascii="Calibri" w:eastAsia="Calibri" w:hAnsi="Calibri" w:cs="Calibri"/>
          <w:color w:val="000000" w:themeColor="text1"/>
          <w:sz w:val="22"/>
          <w:szCs w:val="22"/>
        </w:rPr>
        <w:t>Faculty Lecturer</w:t>
      </w:r>
    </w:p>
    <w:p w14:paraId="13584399" w14:textId="125B0A1C" w:rsidR="00A36F8B" w:rsidRPr="00137B34" w:rsidRDefault="490EB7BF" w:rsidP="13D51AF6">
      <w:pPr>
        <w:spacing w:line="259" w:lineRule="auto"/>
        <w:rPr>
          <w:rFonts w:asciiTheme="majorHAnsi" w:hAnsiTheme="majorHAnsi"/>
          <w:b/>
          <w:bCs/>
          <w:color w:val="000000" w:themeColor="text1"/>
          <w:sz w:val="22"/>
          <w:szCs w:val="22"/>
        </w:rPr>
      </w:pPr>
      <w:r w:rsidRPr="13D51AF6">
        <w:rPr>
          <w:rFonts w:ascii="Calibri" w:eastAsia="Calibri" w:hAnsi="Calibri" w:cs="Calibri"/>
          <w:b/>
          <w:bCs/>
          <w:color w:val="000000" w:themeColor="text1"/>
          <w:sz w:val="22"/>
          <w:szCs w:val="22"/>
        </w:rPr>
        <w:t>Georgia Behavioral Health Professionals, Atlanta, GA</w:t>
      </w:r>
      <w:r w:rsidR="005B008D" w:rsidRPr="00137B34">
        <w:rPr>
          <w:rFonts w:asciiTheme="majorHAnsi" w:hAnsiTheme="majorHAnsi"/>
          <w:color w:val="000000"/>
          <w:sz w:val="22"/>
        </w:rPr>
        <w:tab/>
      </w:r>
    </w:p>
    <w:p w14:paraId="44000058" w14:textId="4F9FFCBB" w:rsidR="00A36F8B" w:rsidRPr="00137B34" w:rsidRDefault="00364EBA" w:rsidP="13D51AF6">
      <w:pPr>
        <w:spacing w:line="259" w:lineRule="auto"/>
        <w:rPr>
          <w:rFonts w:asciiTheme="majorHAnsi" w:hAnsiTheme="majorHAnsi"/>
          <w:b/>
          <w:bCs/>
          <w:color w:val="000000" w:themeColor="text1"/>
          <w:sz w:val="22"/>
          <w:szCs w:val="22"/>
        </w:rPr>
      </w:pPr>
      <w:r w:rsidRPr="13D51AF6">
        <w:rPr>
          <w:rFonts w:asciiTheme="majorHAnsi" w:hAnsiTheme="majorHAnsi"/>
          <w:b/>
          <w:bCs/>
          <w:color w:val="000000"/>
          <w:sz w:val="22"/>
          <w:szCs w:val="22"/>
        </w:rPr>
        <w:t xml:space="preserve">Licensed Clinical Psychologist </w:t>
      </w:r>
      <w:r w:rsidR="79724277" w:rsidRPr="13D51AF6">
        <w:rPr>
          <w:rFonts w:asciiTheme="majorHAnsi" w:hAnsiTheme="majorHAnsi"/>
          <w:b/>
          <w:bCs/>
          <w:color w:val="000000"/>
          <w:sz w:val="22"/>
          <w:szCs w:val="22"/>
        </w:rPr>
        <w:t xml:space="preserve">                         </w:t>
      </w:r>
      <w:r w:rsidR="683E1E59" w:rsidRPr="13D51AF6">
        <w:rPr>
          <w:rFonts w:asciiTheme="majorHAnsi" w:hAnsiTheme="majorHAnsi"/>
          <w:b/>
          <w:bCs/>
          <w:color w:val="000000"/>
          <w:sz w:val="22"/>
          <w:szCs w:val="22"/>
        </w:rPr>
        <w:t xml:space="preserve">                                           </w:t>
      </w:r>
      <w:r w:rsidR="2009F36B" w:rsidRPr="13D51AF6">
        <w:rPr>
          <w:rFonts w:asciiTheme="majorHAnsi" w:hAnsiTheme="majorHAnsi"/>
          <w:b/>
          <w:bCs/>
          <w:color w:val="000000"/>
          <w:sz w:val="22"/>
          <w:szCs w:val="22"/>
        </w:rPr>
        <w:t xml:space="preserve"> </w:t>
      </w:r>
      <w:r w:rsidR="53E849A7" w:rsidRPr="13D51AF6">
        <w:rPr>
          <w:rFonts w:asciiTheme="majorHAnsi" w:hAnsiTheme="majorHAnsi"/>
          <w:b/>
          <w:bCs/>
          <w:color w:val="000000"/>
          <w:sz w:val="22"/>
          <w:szCs w:val="22"/>
        </w:rPr>
        <w:t xml:space="preserve">  </w:t>
      </w:r>
      <w:r w:rsidR="003F7F5E">
        <w:rPr>
          <w:rFonts w:asciiTheme="majorHAnsi" w:hAnsiTheme="majorHAnsi"/>
          <w:b/>
          <w:bCs/>
          <w:color w:val="000000"/>
          <w:sz w:val="22"/>
          <w:szCs w:val="22"/>
        </w:rPr>
        <w:tab/>
      </w:r>
      <w:r w:rsidR="003F7F5E">
        <w:rPr>
          <w:rFonts w:asciiTheme="majorHAnsi" w:hAnsiTheme="majorHAnsi"/>
          <w:b/>
          <w:bCs/>
          <w:color w:val="000000"/>
          <w:sz w:val="22"/>
          <w:szCs w:val="22"/>
        </w:rPr>
        <w:tab/>
      </w:r>
      <w:r w:rsidR="00754009">
        <w:rPr>
          <w:rFonts w:asciiTheme="majorHAnsi" w:hAnsiTheme="majorHAnsi"/>
          <w:b/>
          <w:bCs/>
          <w:color w:val="000000"/>
          <w:sz w:val="22"/>
          <w:szCs w:val="22"/>
        </w:rPr>
        <w:t>05/18</w:t>
      </w:r>
      <w:r w:rsidR="683E1E59" w:rsidRPr="13D51AF6">
        <w:rPr>
          <w:rFonts w:asciiTheme="majorHAnsi" w:hAnsiTheme="majorHAnsi"/>
          <w:b/>
          <w:bCs/>
          <w:color w:val="000000"/>
          <w:sz w:val="22"/>
          <w:szCs w:val="22"/>
        </w:rPr>
        <w:t>-</w:t>
      </w:r>
      <w:r w:rsidR="00754009">
        <w:rPr>
          <w:rFonts w:asciiTheme="majorHAnsi" w:hAnsiTheme="majorHAnsi"/>
          <w:b/>
          <w:bCs/>
          <w:color w:val="000000"/>
          <w:sz w:val="22"/>
          <w:szCs w:val="22"/>
        </w:rPr>
        <w:t>04/20</w:t>
      </w:r>
    </w:p>
    <w:p w14:paraId="5BC65FE5" w14:textId="5D3AA939" w:rsidR="005B008D" w:rsidRPr="00137B34" w:rsidRDefault="1A4690D0" w:rsidP="0010324D">
      <w:pPr>
        <w:pStyle w:val="ListParagraph"/>
        <w:numPr>
          <w:ilvl w:val="2"/>
          <w:numId w:val="1"/>
        </w:numPr>
        <w:rPr>
          <w:rFonts w:asciiTheme="majorHAnsi" w:eastAsiaTheme="majorEastAsia" w:hAnsiTheme="majorHAnsi" w:cstheme="majorBidi"/>
          <w:color w:val="000000" w:themeColor="text1"/>
          <w:sz w:val="22"/>
          <w:szCs w:val="22"/>
        </w:rPr>
      </w:pPr>
      <w:r w:rsidRPr="13D51AF6">
        <w:rPr>
          <w:rFonts w:asciiTheme="majorHAnsi" w:hAnsiTheme="majorHAnsi"/>
          <w:color w:val="000000" w:themeColor="text1"/>
          <w:sz w:val="22"/>
          <w:szCs w:val="22"/>
        </w:rPr>
        <w:t>Individual and family psychotherapy</w:t>
      </w:r>
    </w:p>
    <w:p w14:paraId="51C630A1" w14:textId="7A36765E" w:rsidR="005B008D" w:rsidRPr="00137B34" w:rsidRDefault="1A4690D0" w:rsidP="0010324D">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Psychological Evaluation</w:t>
      </w:r>
    </w:p>
    <w:p w14:paraId="36140F0D" w14:textId="6F8BD0F3" w:rsidR="005B008D" w:rsidRPr="00137B34" w:rsidRDefault="1A4690D0" w:rsidP="0010324D">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Consultation</w:t>
      </w:r>
    </w:p>
    <w:p w14:paraId="2802EEE2" w14:textId="5457588D" w:rsidR="005B008D" w:rsidRPr="00AA595E" w:rsidRDefault="1A4690D0" w:rsidP="13D51AF6">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Community education and advocacy</w:t>
      </w:r>
    </w:p>
    <w:p w14:paraId="6D9567D3" w14:textId="45BD52C5" w:rsidR="005B008D" w:rsidRPr="00137B34" w:rsidRDefault="25F0B7BE" w:rsidP="13D51AF6">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Decatur Family Psychiatry</w:t>
      </w:r>
      <w:r w:rsidR="3B788052" w:rsidRPr="13D51AF6">
        <w:rPr>
          <w:rFonts w:asciiTheme="majorHAnsi" w:hAnsiTheme="majorHAnsi"/>
          <w:b/>
          <w:bCs/>
          <w:color w:val="000000" w:themeColor="text1"/>
          <w:sz w:val="22"/>
          <w:szCs w:val="22"/>
        </w:rPr>
        <w:t>, Decatur, GA</w:t>
      </w:r>
    </w:p>
    <w:p w14:paraId="4644B021" w14:textId="2541103B" w:rsidR="005B008D" w:rsidRPr="00137B34" w:rsidRDefault="25F0B7BE" w:rsidP="13D51AF6">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Licensed Clinical Psychologist</w:t>
      </w:r>
      <w:r w:rsidR="0837C321" w:rsidRPr="13D51AF6">
        <w:rPr>
          <w:rFonts w:asciiTheme="majorHAnsi" w:hAnsiTheme="majorHAnsi"/>
          <w:b/>
          <w:bCs/>
          <w:color w:val="000000" w:themeColor="text1"/>
          <w:sz w:val="22"/>
          <w:szCs w:val="22"/>
        </w:rPr>
        <w:t xml:space="preserve">                                                                       </w:t>
      </w:r>
      <w:r w:rsidR="003F7F5E">
        <w:rPr>
          <w:rFonts w:asciiTheme="majorHAnsi" w:hAnsiTheme="majorHAnsi"/>
          <w:b/>
          <w:bCs/>
          <w:color w:val="000000" w:themeColor="text1"/>
          <w:sz w:val="22"/>
          <w:szCs w:val="22"/>
        </w:rPr>
        <w:tab/>
      </w:r>
      <w:r w:rsidR="003F7F5E">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07/14</w:t>
      </w:r>
      <w:r w:rsidR="0837C321" w:rsidRPr="13D51AF6">
        <w:rPr>
          <w:rFonts w:asciiTheme="majorHAnsi" w:hAnsiTheme="majorHAnsi"/>
          <w:b/>
          <w:bCs/>
          <w:color w:val="000000" w:themeColor="text1"/>
          <w:sz w:val="22"/>
          <w:szCs w:val="22"/>
        </w:rPr>
        <w:t>-</w:t>
      </w:r>
      <w:r w:rsidR="00754009">
        <w:rPr>
          <w:rFonts w:asciiTheme="majorHAnsi" w:hAnsiTheme="majorHAnsi"/>
          <w:b/>
          <w:bCs/>
          <w:color w:val="000000" w:themeColor="text1"/>
          <w:sz w:val="22"/>
          <w:szCs w:val="22"/>
        </w:rPr>
        <w:t>05/18</w:t>
      </w:r>
    </w:p>
    <w:p w14:paraId="24CC0D85" w14:textId="5D3AA939" w:rsidR="005B008D" w:rsidRPr="00137B34" w:rsidRDefault="5513B874" w:rsidP="0010324D">
      <w:pPr>
        <w:pStyle w:val="ListParagraph"/>
        <w:numPr>
          <w:ilvl w:val="2"/>
          <w:numId w:val="1"/>
        </w:numPr>
        <w:rPr>
          <w:rFonts w:asciiTheme="majorHAnsi" w:eastAsiaTheme="majorEastAsia" w:hAnsiTheme="majorHAnsi" w:cstheme="majorBidi"/>
          <w:color w:val="000000" w:themeColor="text1"/>
          <w:sz w:val="22"/>
          <w:szCs w:val="22"/>
        </w:rPr>
      </w:pPr>
      <w:r w:rsidRPr="13D51AF6">
        <w:rPr>
          <w:rFonts w:asciiTheme="majorHAnsi" w:hAnsiTheme="majorHAnsi"/>
          <w:color w:val="000000" w:themeColor="text1"/>
          <w:sz w:val="22"/>
          <w:szCs w:val="22"/>
        </w:rPr>
        <w:t>Individual and family psychotherapy</w:t>
      </w:r>
    </w:p>
    <w:p w14:paraId="6ADD2D72" w14:textId="7A36765E" w:rsidR="005B008D" w:rsidRPr="00137B34" w:rsidRDefault="5513B874" w:rsidP="0010324D">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Psychological Evaluation</w:t>
      </w:r>
    </w:p>
    <w:p w14:paraId="08708D32" w14:textId="6F8BD0F3" w:rsidR="005B008D" w:rsidRPr="00137B34" w:rsidRDefault="5513B874" w:rsidP="0010324D">
      <w:pPr>
        <w:pStyle w:val="ListParagraph"/>
        <w:numPr>
          <w:ilvl w:val="2"/>
          <w:numId w:val="1"/>
        </w:numPr>
        <w:rPr>
          <w:color w:val="000000" w:themeColor="text1"/>
          <w:sz w:val="22"/>
          <w:szCs w:val="22"/>
        </w:rPr>
      </w:pPr>
      <w:r w:rsidRPr="13D51AF6">
        <w:rPr>
          <w:rFonts w:asciiTheme="majorHAnsi" w:hAnsiTheme="majorHAnsi"/>
          <w:color w:val="000000" w:themeColor="text1"/>
          <w:sz w:val="22"/>
          <w:szCs w:val="22"/>
        </w:rPr>
        <w:t>Consultation</w:t>
      </w:r>
    </w:p>
    <w:p w14:paraId="5BDA744F" w14:textId="2E7933E2" w:rsidR="005B008D" w:rsidRPr="001E4784" w:rsidRDefault="5513B874" w:rsidP="0010324D">
      <w:pPr>
        <w:pStyle w:val="ListParagraph"/>
        <w:numPr>
          <w:ilvl w:val="2"/>
          <w:numId w:val="1"/>
        </w:numPr>
        <w:rPr>
          <w:color w:val="000000"/>
          <w:sz w:val="22"/>
          <w:szCs w:val="22"/>
        </w:rPr>
      </w:pPr>
      <w:r w:rsidRPr="13D51AF6">
        <w:rPr>
          <w:rFonts w:asciiTheme="majorHAnsi" w:hAnsiTheme="majorHAnsi"/>
          <w:color w:val="000000" w:themeColor="text1"/>
          <w:sz w:val="22"/>
          <w:szCs w:val="22"/>
        </w:rPr>
        <w:t>Community education and advocacy</w:t>
      </w:r>
    </w:p>
    <w:p w14:paraId="71240A76" w14:textId="77777777" w:rsidR="005B008D" w:rsidRPr="00137B34" w:rsidRDefault="005B008D" w:rsidP="005B008D">
      <w:pPr>
        <w:pStyle w:val="Heading5"/>
        <w:tabs>
          <w:tab w:val="right" w:pos="9360"/>
        </w:tabs>
        <w:rPr>
          <w:rFonts w:asciiTheme="majorHAnsi" w:hAnsiTheme="majorHAnsi"/>
          <w:color w:val="000000"/>
          <w:sz w:val="24"/>
        </w:rPr>
      </w:pPr>
    </w:p>
    <w:p w14:paraId="27BDA03F" w14:textId="07F591DB" w:rsidR="61D3278F" w:rsidRDefault="61D3278F" w:rsidP="13D51AF6">
      <w:pPr>
        <w:pStyle w:val="Heading5"/>
        <w:spacing w:line="259" w:lineRule="auto"/>
        <w:rPr>
          <w:rFonts w:asciiTheme="majorHAnsi" w:hAnsiTheme="majorHAnsi"/>
          <w:color w:val="000000" w:themeColor="text1"/>
          <w:sz w:val="22"/>
          <w:szCs w:val="22"/>
        </w:rPr>
      </w:pPr>
      <w:r w:rsidRPr="13D51AF6">
        <w:rPr>
          <w:rFonts w:asciiTheme="majorHAnsi" w:hAnsiTheme="majorHAnsi"/>
          <w:color w:val="000000" w:themeColor="text1"/>
          <w:sz w:val="24"/>
          <w:szCs w:val="24"/>
        </w:rPr>
        <w:t>SCIENTIFIC ACTIVITIES</w:t>
      </w:r>
      <w:r w:rsidR="6A69EC55" w:rsidRPr="13D51AF6">
        <w:rPr>
          <w:rFonts w:asciiTheme="majorHAnsi" w:hAnsiTheme="majorHAnsi"/>
          <w:color w:val="000000" w:themeColor="text1"/>
          <w:sz w:val="24"/>
          <w:szCs w:val="24"/>
        </w:rPr>
        <w:t xml:space="preserve"> AND GRANT SUPPOR</w:t>
      </w:r>
      <w:r w:rsidR="53BFA994" w:rsidRPr="13D51AF6">
        <w:rPr>
          <w:rFonts w:asciiTheme="majorHAnsi" w:hAnsiTheme="majorHAnsi"/>
          <w:color w:val="000000" w:themeColor="text1"/>
          <w:sz w:val="24"/>
          <w:szCs w:val="24"/>
        </w:rPr>
        <w:t>T</w:t>
      </w:r>
    </w:p>
    <w:p w14:paraId="21971CC0" w14:textId="20393816" w:rsidR="00343121" w:rsidRDefault="00343121" w:rsidP="00343121">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 xml:space="preserve">CO-PRINCIPLE INVESTIGATOR                                                                       </w:t>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01/</w:t>
      </w:r>
      <w:r>
        <w:rPr>
          <w:rFonts w:asciiTheme="majorHAnsi" w:hAnsiTheme="majorHAnsi"/>
          <w:b/>
          <w:bCs/>
          <w:color w:val="000000" w:themeColor="text1"/>
          <w:sz w:val="22"/>
          <w:szCs w:val="22"/>
        </w:rPr>
        <w:t>24</w:t>
      </w:r>
      <w:r w:rsidRPr="13D51AF6">
        <w:rPr>
          <w:rFonts w:asciiTheme="majorHAnsi" w:hAnsiTheme="majorHAnsi"/>
          <w:b/>
          <w:bCs/>
          <w:color w:val="000000" w:themeColor="text1"/>
          <w:sz w:val="22"/>
          <w:szCs w:val="22"/>
        </w:rPr>
        <w:t>-</w:t>
      </w:r>
      <w:r>
        <w:rPr>
          <w:rFonts w:asciiTheme="majorHAnsi" w:hAnsiTheme="majorHAnsi"/>
          <w:b/>
          <w:bCs/>
          <w:color w:val="000000" w:themeColor="text1"/>
          <w:sz w:val="22"/>
          <w:szCs w:val="22"/>
        </w:rPr>
        <w:t>Present</w:t>
      </w:r>
    </w:p>
    <w:p w14:paraId="3D36C898" w14:textId="77777777" w:rsidR="00343121" w:rsidRDefault="00343121" w:rsidP="00343121">
      <w:pPr>
        <w:rPr>
          <w:rFonts w:asciiTheme="majorHAnsi" w:hAnsiTheme="majorHAnsi"/>
          <w:b/>
          <w:bCs/>
          <w:color w:val="000000" w:themeColor="text1"/>
          <w:sz w:val="22"/>
          <w:szCs w:val="22"/>
        </w:rPr>
      </w:pPr>
      <w:r>
        <w:rPr>
          <w:rFonts w:asciiTheme="majorHAnsi" w:hAnsiTheme="majorHAnsi"/>
          <w:b/>
          <w:bCs/>
          <w:color w:val="000000" w:themeColor="text1"/>
          <w:sz w:val="22"/>
          <w:szCs w:val="22"/>
        </w:rPr>
        <w:t>Emory CSB Project</w:t>
      </w:r>
    </w:p>
    <w:p w14:paraId="79BA36B2" w14:textId="77777777" w:rsidR="00343121" w:rsidRPr="00401A75" w:rsidRDefault="00343121" w:rsidP="00343121">
      <w:pPr>
        <w:rPr>
          <w:rFonts w:asciiTheme="majorHAnsi" w:hAnsiTheme="majorHAnsi"/>
          <w:color w:val="000000" w:themeColor="text1"/>
          <w:sz w:val="22"/>
          <w:szCs w:val="22"/>
        </w:rPr>
      </w:pPr>
      <w:r w:rsidRPr="00401A75">
        <w:rPr>
          <w:rFonts w:asciiTheme="majorHAnsi" w:hAnsiTheme="majorHAnsi"/>
          <w:color w:val="000000" w:themeColor="text1"/>
          <w:sz w:val="22"/>
          <w:szCs w:val="22"/>
        </w:rPr>
        <w:t xml:space="preserve">Aim: </w:t>
      </w:r>
      <w:r w:rsidRPr="00401A75">
        <w:rPr>
          <w:rFonts w:ascii="Calibri" w:hAnsi="Calibri" w:cs="Calibri"/>
          <w:sz w:val="22"/>
          <w:szCs w:val="22"/>
        </w:rPr>
        <w:t>The aim of this project is to enhance the State of Georgia’s CSB opportunities for growth, ensuring that they can sustainably meet community needs of CSB services. This project is being conducted between January 1-December 31, 2024, and we are working with the 22 CSBs in Georgia to identify actionable solutions designed to enhance CSBs’ ability to meet the growing demand for mental health services</w:t>
      </w:r>
      <w:r>
        <w:rPr>
          <w:rFonts w:ascii="Calibri" w:hAnsi="Calibri" w:cs="Calibri"/>
          <w:sz w:val="22"/>
          <w:szCs w:val="22"/>
        </w:rPr>
        <w:t xml:space="preserve">. (Julie </w:t>
      </w:r>
      <w:proofErr w:type="spellStart"/>
      <w:r>
        <w:rPr>
          <w:rFonts w:ascii="Calibri" w:hAnsi="Calibri" w:cs="Calibri"/>
          <w:sz w:val="22"/>
          <w:szCs w:val="22"/>
        </w:rPr>
        <w:t>Gazmararian</w:t>
      </w:r>
      <w:proofErr w:type="spellEnd"/>
      <w:r>
        <w:rPr>
          <w:rFonts w:ascii="Calibri" w:hAnsi="Calibri" w:cs="Calibri"/>
          <w:sz w:val="22"/>
          <w:szCs w:val="22"/>
        </w:rPr>
        <w:t>, Co-PI)</w:t>
      </w:r>
    </w:p>
    <w:p w14:paraId="77D155CE" w14:textId="77777777" w:rsidR="00343121" w:rsidRPr="00D35372" w:rsidRDefault="00343121" w:rsidP="00343121">
      <w:pPr>
        <w:rPr>
          <w:rFonts w:asciiTheme="majorHAnsi" w:hAnsiTheme="majorHAnsi"/>
          <w:i/>
          <w:iCs/>
          <w:color w:val="000000" w:themeColor="text1"/>
          <w:sz w:val="22"/>
          <w:szCs w:val="22"/>
        </w:rPr>
      </w:pPr>
      <w:r w:rsidRPr="00D35372">
        <w:rPr>
          <w:rFonts w:asciiTheme="majorHAnsi" w:hAnsiTheme="majorHAnsi"/>
          <w:i/>
          <w:iCs/>
          <w:color w:val="000000" w:themeColor="text1"/>
          <w:sz w:val="22"/>
          <w:szCs w:val="22"/>
        </w:rPr>
        <w:t>Funding Source: Resilient Georgia</w:t>
      </w:r>
    </w:p>
    <w:p w14:paraId="722C1E66" w14:textId="77777777" w:rsidR="00343121" w:rsidRDefault="00343121" w:rsidP="13D51AF6">
      <w:pPr>
        <w:rPr>
          <w:rFonts w:asciiTheme="majorHAnsi" w:hAnsiTheme="majorHAnsi"/>
          <w:b/>
          <w:bCs/>
          <w:color w:val="000000" w:themeColor="text1"/>
          <w:sz w:val="22"/>
          <w:szCs w:val="22"/>
        </w:rPr>
      </w:pPr>
    </w:p>
    <w:p w14:paraId="4CBAF304" w14:textId="4F607B72" w:rsidR="00C12076" w:rsidRDefault="00C12076" w:rsidP="13D51AF6">
      <w:pPr>
        <w:rPr>
          <w:rFonts w:asciiTheme="majorHAnsi" w:hAnsiTheme="majorHAnsi"/>
          <w:b/>
          <w:bCs/>
          <w:color w:val="000000" w:themeColor="text1"/>
          <w:sz w:val="22"/>
          <w:szCs w:val="22"/>
        </w:rPr>
      </w:pPr>
      <w:r>
        <w:rPr>
          <w:rFonts w:asciiTheme="majorHAnsi" w:hAnsiTheme="majorHAnsi"/>
          <w:b/>
          <w:bCs/>
          <w:color w:val="000000" w:themeColor="text1"/>
          <w:sz w:val="22"/>
          <w:szCs w:val="22"/>
        </w:rPr>
        <w:t>CONSULTANT</w:t>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06/</w:t>
      </w:r>
      <w:r>
        <w:rPr>
          <w:rFonts w:asciiTheme="majorHAnsi" w:hAnsiTheme="majorHAnsi"/>
          <w:b/>
          <w:bCs/>
          <w:color w:val="000000" w:themeColor="text1"/>
          <w:sz w:val="22"/>
          <w:szCs w:val="22"/>
        </w:rPr>
        <w:t>17-</w:t>
      </w:r>
      <w:r w:rsidR="00754009">
        <w:rPr>
          <w:rFonts w:asciiTheme="majorHAnsi" w:hAnsiTheme="majorHAnsi"/>
          <w:b/>
          <w:bCs/>
          <w:color w:val="000000" w:themeColor="text1"/>
          <w:sz w:val="22"/>
          <w:szCs w:val="22"/>
        </w:rPr>
        <w:t>12/</w:t>
      </w:r>
      <w:r w:rsidR="003E578C">
        <w:rPr>
          <w:rFonts w:asciiTheme="majorHAnsi" w:hAnsiTheme="majorHAnsi"/>
          <w:b/>
          <w:bCs/>
          <w:color w:val="000000" w:themeColor="text1"/>
          <w:sz w:val="22"/>
          <w:szCs w:val="22"/>
        </w:rPr>
        <w:t>21</w:t>
      </w:r>
    </w:p>
    <w:p w14:paraId="78E7B46B" w14:textId="09AC46AF" w:rsidR="5FB13021" w:rsidRDefault="5FB13021" w:rsidP="13D51AF6">
      <w:pPr>
        <w:rPr>
          <w:rFonts w:asciiTheme="majorHAnsi" w:hAnsiTheme="majorHAnsi"/>
          <w:b/>
          <w:bCs/>
          <w:color w:val="000000" w:themeColor="text1"/>
          <w:sz w:val="22"/>
          <w:szCs w:val="22"/>
        </w:rPr>
      </w:pPr>
      <w:r w:rsidRPr="00C12076">
        <w:rPr>
          <w:rFonts w:asciiTheme="majorHAnsi" w:hAnsiTheme="majorHAnsi"/>
          <w:b/>
          <w:bCs/>
          <w:color w:val="000000" w:themeColor="text1"/>
          <w:sz w:val="22"/>
          <w:szCs w:val="22"/>
        </w:rPr>
        <w:t>Child Development and Adult Social and Human Capita</w:t>
      </w:r>
      <w:r w:rsidR="28185CD4" w:rsidRPr="00C12076">
        <w:rPr>
          <w:rFonts w:asciiTheme="majorHAnsi" w:hAnsiTheme="majorHAnsi"/>
          <w:b/>
          <w:bCs/>
          <w:color w:val="000000" w:themeColor="text1"/>
          <w:sz w:val="22"/>
          <w:szCs w:val="22"/>
        </w:rPr>
        <w:t>l (</w:t>
      </w:r>
      <w:r w:rsidRPr="00C12076">
        <w:rPr>
          <w:rFonts w:asciiTheme="majorHAnsi" w:hAnsiTheme="majorHAnsi"/>
          <w:b/>
          <w:bCs/>
          <w:color w:val="000000" w:themeColor="text1"/>
          <w:sz w:val="22"/>
          <w:szCs w:val="22"/>
        </w:rPr>
        <w:t>COHORTS</w:t>
      </w:r>
      <w:r w:rsidR="775E4157" w:rsidRPr="00C12076">
        <w:rPr>
          <w:rFonts w:asciiTheme="majorHAnsi" w:hAnsiTheme="majorHAnsi"/>
          <w:b/>
          <w:bCs/>
          <w:color w:val="000000" w:themeColor="text1"/>
          <w:sz w:val="22"/>
          <w:szCs w:val="22"/>
        </w:rPr>
        <w:t>)</w:t>
      </w:r>
    </w:p>
    <w:p w14:paraId="312051FC" w14:textId="42E26DA9" w:rsidR="00B117B4" w:rsidRPr="00C12076" w:rsidRDefault="00B117B4" w:rsidP="13D51AF6">
      <w:pPr>
        <w:rPr>
          <w:rFonts w:asciiTheme="majorHAnsi" w:hAnsiTheme="majorHAnsi"/>
          <w:b/>
          <w:bCs/>
          <w:color w:val="000000" w:themeColor="text1"/>
          <w:sz w:val="22"/>
          <w:szCs w:val="22"/>
        </w:rPr>
      </w:pPr>
      <w:r>
        <w:rPr>
          <w:rFonts w:asciiTheme="majorHAnsi" w:hAnsiTheme="majorHAnsi"/>
          <w:b/>
          <w:bCs/>
          <w:color w:val="000000" w:themeColor="text1"/>
          <w:sz w:val="22"/>
          <w:szCs w:val="22"/>
        </w:rPr>
        <w:t xml:space="preserve">Emory </w:t>
      </w:r>
      <w:r w:rsidR="00B2397A">
        <w:rPr>
          <w:rFonts w:asciiTheme="majorHAnsi" w:hAnsiTheme="majorHAnsi"/>
          <w:b/>
          <w:bCs/>
          <w:color w:val="000000" w:themeColor="text1"/>
          <w:sz w:val="22"/>
          <w:szCs w:val="22"/>
        </w:rPr>
        <w:t>University, Atlanta, GA</w:t>
      </w:r>
    </w:p>
    <w:p w14:paraId="69D48C4C" w14:textId="000AC6A0" w:rsidR="625D2576" w:rsidRPr="00C12076" w:rsidRDefault="625D2576">
      <w:pPr>
        <w:rPr>
          <w:color w:val="000000" w:themeColor="text1"/>
        </w:rPr>
      </w:pPr>
      <w:r w:rsidRPr="00C12076">
        <w:rPr>
          <w:rFonts w:ascii="Calibri" w:eastAsia="Calibri" w:hAnsi="Calibri" w:cs="Calibri"/>
          <w:color w:val="000000" w:themeColor="text1"/>
          <w:sz w:val="22"/>
          <w:szCs w:val="22"/>
        </w:rPr>
        <w:t>Aim: Provide evidence regarding the role of early-life cognitive potential in the development of adult cognitive and socioemotional achievement and social human capital in four cohorts in low and middle-income countries (Aryeh Stein, PI)</w:t>
      </w:r>
    </w:p>
    <w:p w14:paraId="134AFB05" w14:textId="06E2DC60" w:rsidR="7B541EB7" w:rsidRPr="00C12076" w:rsidRDefault="7B541EB7" w:rsidP="13D51AF6">
      <w:pPr>
        <w:rPr>
          <w:rFonts w:asciiTheme="majorHAnsi" w:hAnsiTheme="majorHAnsi"/>
          <w:i/>
          <w:iCs/>
          <w:color w:val="000000" w:themeColor="text1"/>
          <w:sz w:val="22"/>
          <w:szCs w:val="22"/>
        </w:rPr>
      </w:pPr>
      <w:r w:rsidRPr="00C12076">
        <w:rPr>
          <w:rFonts w:asciiTheme="majorHAnsi" w:hAnsiTheme="majorHAnsi"/>
          <w:i/>
          <w:iCs/>
          <w:color w:val="000000" w:themeColor="text1"/>
          <w:sz w:val="22"/>
          <w:szCs w:val="22"/>
        </w:rPr>
        <w:lastRenderedPageBreak/>
        <w:t>Funding Source: Bill and Melinda Gates Foundation</w:t>
      </w:r>
    </w:p>
    <w:p w14:paraId="75DF8A61" w14:textId="4CB0C685" w:rsidR="13D51AF6" w:rsidRDefault="13D51AF6" w:rsidP="13D51AF6">
      <w:pPr>
        <w:spacing w:line="259" w:lineRule="auto"/>
        <w:ind w:left="2880" w:hanging="2880"/>
        <w:rPr>
          <w:rFonts w:asciiTheme="majorHAnsi" w:hAnsiTheme="majorHAnsi"/>
          <w:color w:val="000000" w:themeColor="text1"/>
          <w:sz w:val="22"/>
          <w:szCs w:val="22"/>
        </w:rPr>
      </w:pPr>
    </w:p>
    <w:p w14:paraId="17BE4E6B" w14:textId="5CA9F873" w:rsidR="35FAF501" w:rsidRDefault="35FAF501" w:rsidP="13D51AF6">
      <w:pPr>
        <w:ind w:left="2880" w:hanging="2880"/>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CO-PRINCIPLE INVESTIGATOR</w:t>
      </w:r>
      <w:r w:rsidR="4B86409E" w:rsidRPr="13D51AF6">
        <w:rPr>
          <w:rFonts w:asciiTheme="majorHAnsi" w:hAnsiTheme="majorHAnsi"/>
          <w:b/>
          <w:bCs/>
          <w:color w:val="000000" w:themeColor="text1"/>
          <w:sz w:val="22"/>
          <w:szCs w:val="22"/>
        </w:rPr>
        <w:t xml:space="preserve">                                                                       </w:t>
      </w:r>
      <w:r w:rsidR="003F7F5E">
        <w:rPr>
          <w:rFonts w:asciiTheme="majorHAnsi" w:hAnsiTheme="majorHAnsi"/>
          <w:b/>
          <w:bCs/>
          <w:color w:val="000000" w:themeColor="text1"/>
          <w:sz w:val="22"/>
          <w:szCs w:val="22"/>
        </w:rPr>
        <w:tab/>
      </w:r>
      <w:r w:rsidR="003F7F5E">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01/</w:t>
      </w:r>
      <w:r w:rsidR="4B86409E" w:rsidRPr="13D51AF6">
        <w:rPr>
          <w:rFonts w:asciiTheme="majorHAnsi" w:hAnsiTheme="majorHAnsi"/>
          <w:b/>
          <w:bCs/>
          <w:color w:val="000000" w:themeColor="text1"/>
          <w:sz w:val="22"/>
          <w:szCs w:val="22"/>
        </w:rPr>
        <w:t>17-</w:t>
      </w:r>
      <w:r w:rsidR="00754009">
        <w:rPr>
          <w:rFonts w:asciiTheme="majorHAnsi" w:hAnsiTheme="majorHAnsi"/>
          <w:b/>
          <w:bCs/>
          <w:color w:val="000000" w:themeColor="text1"/>
          <w:sz w:val="22"/>
          <w:szCs w:val="22"/>
        </w:rPr>
        <w:t>12/</w:t>
      </w:r>
      <w:r w:rsidR="4B86409E" w:rsidRPr="13D51AF6">
        <w:rPr>
          <w:rFonts w:asciiTheme="majorHAnsi" w:hAnsiTheme="majorHAnsi"/>
          <w:b/>
          <w:bCs/>
          <w:color w:val="000000" w:themeColor="text1"/>
          <w:sz w:val="22"/>
          <w:szCs w:val="22"/>
        </w:rPr>
        <w:t xml:space="preserve">19  </w:t>
      </w:r>
    </w:p>
    <w:p w14:paraId="1433EEEC" w14:textId="23672308" w:rsidR="71BF78BD" w:rsidRDefault="71BF78BD" w:rsidP="13D51AF6">
      <w:pPr>
        <w:ind w:left="2880" w:hanging="2880"/>
        <w:rPr>
          <w:rFonts w:asciiTheme="majorHAnsi" w:hAnsiTheme="majorHAnsi"/>
          <w:b/>
          <w:bCs/>
          <w:color w:val="000000" w:themeColor="text1"/>
          <w:sz w:val="22"/>
          <w:szCs w:val="22"/>
        </w:rPr>
      </w:pPr>
      <w:proofErr w:type="spellStart"/>
      <w:r w:rsidRPr="13D51AF6">
        <w:rPr>
          <w:rFonts w:asciiTheme="majorHAnsi" w:hAnsiTheme="majorHAnsi"/>
          <w:b/>
          <w:bCs/>
          <w:color w:val="000000" w:themeColor="text1"/>
          <w:sz w:val="22"/>
          <w:szCs w:val="22"/>
        </w:rPr>
        <w:t>Storywise</w:t>
      </w:r>
      <w:proofErr w:type="spellEnd"/>
      <w:r w:rsidRPr="13D51AF6">
        <w:rPr>
          <w:rFonts w:asciiTheme="majorHAnsi" w:hAnsiTheme="majorHAnsi"/>
          <w:b/>
          <w:bCs/>
          <w:color w:val="000000" w:themeColor="text1"/>
          <w:sz w:val="22"/>
          <w:szCs w:val="22"/>
        </w:rPr>
        <w:t xml:space="preserve"> Project</w:t>
      </w:r>
      <w:r w:rsidR="470D9FD4" w:rsidRPr="13D51AF6">
        <w:rPr>
          <w:rFonts w:asciiTheme="majorHAnsi" w:hAnsiTheme="majorHAnsi"/>
          <w:b/>
          <w:bCs/>
          <w:color w:val="000000" w:themeColor="text1"/>
          <w:sz w:val="22"/>
          <w:szCs w:val="22"/>
        </w:rPr>
        <w:t>: Using Narratives to Strengthen</w:t>
      </w:r>
      <w:r w:rsidR="6E4746B5" w:rsidRPr="13D51AF6">
        <w:rPr>
          <w:rFonts w:asciiTheme="majorHAnsi" w:hAnsiTheme="majorHAnsi"/>
          <w:b/>
          <w:bCs/>
          <w:color w:val="000000" w:themeColor="text1"/>
          <w:sz w:val="22"/>
          <w:szCs w:val="22"/>
        </w:rPr>
        <w:t xml:space="preserve"> </w:t>
      </w:r>
      <w:r w:rsidR="470D9FD4" w:rsidRPr="13D51AF6">
        <w:rPr>
          <w:rFonts w:asciiTheme="majorHAnsi" w:hAnsiTheme="majorHAnsi"/>
          <w:b/>
          <w:bCs/>
          <w:color w:val="000000" w:themeColor="text1"/>
          <w:sz w:val="22"/>
          <w:szCs w:val="22"/>
        </w:rPr>
        <w:t>Communities</w:t>
      </w:r>
    </w:p>
    <w:p w14:paraId="46B7B4AF" w14:textId="38D91CD1" w:rsidR="00B2397A" w:rsidRDefault="00B2397A" w:rsidP="00B2397A">
      <w:pPr>
        <w:rPr>
          <w:rFonts w:asciiTheme="majorHAnsi" w:hAnsiTheme="majorHAnsi"/>
          <w:b/>
          <w:bCs/>
          <w:color w:val="000000" w:themeColor="text1"/>
          <w:sz w:val="22"/>
          <w:szCs w:val="22"/>
        </w:rPr>
      </w:pPr>
      <w:r>
        <w:rPr>
          <w:rFonts w:asciiTheme="majorHAnsi" w:hAnsiTheme="majorHAnsi"/>
          <w:b/>
          <w:bCs/>
          <w:color w:val="000000" w:themeColor="text1"/>
          <w:sz w:val="22"/>
          <w:szCs w:val="22"/>
        </w:rPr>
        <w:t>Emory University, Atlanta, GA</w:t>
      </w:r>
    </w:p>
    <w:p w14:paraId="3F9719BD" w14:textId="10E52AD5" w:rsidR="26505D77" w:rsidRDefault="26505D77">
      <w:r w:rsidRPr="13D51AF6">
        <w:rPr>
          <w:rFonts w:ascii="Calibri" w:eastAsia="Calibri" w:hAnsi="Calibri" w:cs="Calibri"/>
          <w:color w:val="000000" w:themeColor="text1"/>
          <w:sz w:val="22"/>
          <w:szCs w:val="22"/>
        </w:rPr>
        <w:t xml:space="preserve">Aim: To strengthen community capacity to address </w:t>
      </w:r>
      <w:proofErr w:type="spellStart"/>
      <w:r w:rsidRPr="13D51AF6">
        <w:rPr>
          <w:rFonts w:ascii="Calibri" w:eastAsia="Calibri" w:hAnsi="Calibri" w:cs="Calibri"/>
          <w:color w:val="000000" w:themeColor="text1"/>
          <w:sz w:val="22"/>
          <w:szCs w:val="22"/>
        </w:rPr>
        <w:t>syndemic</w:t>
      </w:r>
      <w:proofErr w:type="spellEnd"/>
      <w:r w:rsidRPr="13D51AF6">
        <w:rPr>
          <w:rFonts w:ascii="Calibri" w:eastAsia="Calibri" w:hAnsi="Calibri" w:cs="Calibri"/>
          <w:color w:val="000000" w:themeColor="text1"/>
          <w:sz w:val="22"/>
          <w:szCs w:val="22"/>
        </w:rPr>
        <w:t xml:space="preserve"> health disparities through collection of narratives created by affected communities; the community-based analysis, by multi-sectoral teams, of those narratives; and the development and dissemination of program and policy-level resources and actions grounded in the narratives and the contextual needs and realities they reveal. (Kate </w:t>
      </w:r>
      <w:proofErr w:type="spellStart"/>
      <w:r w:rsidRPr="13D51AF6">
        <w:rPr>
          <w:rFonts w:ascii="Calibri" w:eastAsia="Calibri" w:hAnsi="Calibri" w:cs="Calibri"/>
          <w:color w:val="000000" w:themeColor="text1"/>
          <w:sz w:val="22"/>
          <w:szCs w:val="22"/>
        </w:rPr>
        <w:t>Winskell</w:t>
      </w:r>
      <w:proofErr w:type="spellEnd"/>
      <w:r w:rsidRPr="13D51AF6">
        <w:rPr>
          <w:rFonts w:ascii="Calibri" w:eastAsia="Calibri" w:hAnsi="Calibri" w:cs="Calibri"/>
          <w:color w:val="000000" w:themeColor="text1"/>
          <w:sz w:val="22"/>
          <w:szCs w:val="22"/>
        </w:rPr>
        <w:t>, PI)</w:t>
      </w:r>
    </w:p>
    <w:p w14:paraId="15162DFB" w14:textId="0D3F4BC2" w:rsidR="71BF78BD" w:rsidRDefault="71BF78BD" w:rsidP="13D51AF6">
      <w:pPr>
        <w:ind w:left="2880" w:hanging="2880"/>
        <w:rPr>
          <w:rFonts w:asciiTheme="majorHAnsi" w:hAnsiTheme="majorHAnsi"/>
          <w:b/>
          <w:bCs/>
          <w:i/>
          <w:iCs/>
          <w:color w:val="000000" w:themeColor="text1"/>
          <w:sz w:val="22"/>
          <w:szCs w:val="22"/>
        </w:rPr>
      </w:pPr>
      <w:r w:rsidRPr="13D51AF6">
        <w:rPr>
          <w:rFonts w:asciiTheme="majorHAnsi" w:hAnsiTheme="majorHAnsi"/>
          <w:i/>
          <w:iCs/>
          <w:color w:val="000000" w:themeColor="text1"/>
          <w:sz w:val="22"/>
          <w:szCs w:val="22"/>
        </w:rPr>
        <w:t>Funding Source: Robert Wood Johnson Foundation</w:t>
      </w:r>
    </w:p>
    <w:p w14:paraId="66A23CE2" w14:textId="5D08F044" w:rsidR="005D3F16" w:rsidRPr="00137B34" w:rsidRDefault="005D3F16" w:rsidP="13D51AF6">
      <w:pPr>
        <w:ind w:left="2880" w:hanging="2880"/>
        <w:rPr>
          <w:rFonts w:asciiTheme="majorHAnsi" w:hAnsiTheme="majorHAnsi"/>
          <w:color w:val="000000" w:themeColor="text1"/>
          <w:sz w:val="22"/>
          <w:szCs w:val="22"/>
        </w:rPr>
      </w:pPr>
      <w:r w:rsidRPr="13D51AF6">
        <w:rPr>
          <w:rFonts w:asciiTheme="majorHAnsi" w:hAnsiTheme="majorHAnsi"/>
          <w:color w:val="000000"/>
          <w:sz w:val="22"/>
          <w:szCs w:val="22"/>
        </w:rPr>
        <w:t xml:space="preserve"> </w:t>
      </w:r>
      <w:r w:rsidR="1A2FD2A1" w:rsidRPr="13D51AF6">
        <w:rPr>
          <w:rFonts w:asciiTheme="majorHAnsi" w:hAnsiTheme="majorHAnsi"/>
          <w:color w:val="000000"/>
          <w:sz w:val="22"/>
          <w:szCs w:val="22"/>
        </w:rPr>
        <w:t xml:space="preserve">          </w:t>
      </w:r>
    </w:p>
    <w:p w14:paraId="2F2C4A08" w14:textId="3C297686" w:rsidR="005D3F16" w:rsidRPr="00137B34" w:rsidRDefault="7802C15B" w:rsidP="13D51AF6">
      <w:pPr>
        <w:ind w:left="2880" w:hanging="2880"/>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SUBSTANCE ABUSE INTERVENTIONIST</w:t>
      </w:r>
    </w:p>
    <w:p w14:paraId="6670A60D" w14:textId="6548F11D" w:rsidR="005D3F16" w:rsidRPr="00137B34" w:rsidRDefault="7802C15B" w:rsidP="13D51AF6">
      <w:pPr>
        <w:ind w:left="2880" w:hanging="2880"/>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 xml:space="preserve">CLINICAL SUPERVISOR                                                                                    </w:t>
      </w:r>
      <w:r w:rsidR="00C12076">
        <w:rPr>
          <w:rFonts w:asciiTheme="majorHAnsi" w:hAnsiTheme="majorHAnsi"/>
          <w:b/>
          <w:bCs/>
          <w:color w:val="000000" w:themeColor="text1"/>
          <w:sz w:val="22"/>
          <w:szCs w:val="22"/>
        </w:rPr>
        <w:tab/>
      </w:r>
      <w:r w:rsidR="00C12076">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07/</w:t>
      </w:r>
      <w:r w:rsidRPr="13D51AF6">
        <w:rPr>
          <w:rFonts w:asciiTheme="majorHAnsi" w:hAnsiTheme="majorHAnsi"/>
          <w:b/>
          <w:bCs/>
          <w:color w:val="000000" w:themeColor="text1"/>
          <w:sz w:val="22"/>
          <w:szCs w:val="22"/>
        </w:rPr>
        <w:t>14-</w:t>
      </w:r>
      <w:r w:rsidR="00754009">
        <w:rPr>
          <w:rFonts w:asciiTheme="majorHAnsi" w:hAnsiTheme="majorHAnsi"/>
          <w:b/>
          <w:bCs/>
          <w:color w:val="000000" w:themeColor="text1"/>
          <w:sz w:val="22"/>
          <w:szCs w:val="22"/>
        </w:rPr>
        <w:t>12/</w:t>
      </w:r>
      <w:r w:rsidRPr="13D51AF6">
        <w:rPr>
          <w:rFonts w:asciiTheme="majorHAnsi" w:hAnsiTheme="majorHAnsi"/>
          <w:b/>
          <w:bCs/>
          <w:color w:val="000000" w:themeColor="text1"/>
          <w:sz w:val="22"/>
          <w:szCs w:val="22"/>
        </w:rPr>
        <w:t>19</w:t>
      </w:r>
    </w:p>
    <w:p w14:paraId="6EEB285F" w14:textId="7C334D92" w:rsidR="005D3F16" w:rsidRDefault="351B924B" w:rsidP="13D51AF6">
      <w:pPr>
        <w:ind w:left="2880" w:hanging="2880"/>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Project RETAIN</w:t>
      </w:r>
    </w:p>
    <w:p w14:paraId="5733DD76" w14:textId="25C63698" w:rsidR="00B2397A" w:rsidRPr="00137B34" w:rsidRDefault="00B2397A" w:rsidP="00B2397A">
      <w:pPr>
        <w:rPr>
          <w:rFonts w:asciiTheme="majorHAnsi" w:hAnsiTheme="majorHAnsi"/>
          <w:b/>
          <w:bCs/>
          <w:color w:val="000000" w:themeColor="text1"/>
          <w:sz w:val="22"/>
          <w:szCs w:val="22"/>
        </w:rPr>
      </w:pPr>
      <w:r>
        <w:rPr>
          <w:rFonts w:asciiTheme="majorHAnsi" w:hAnsiTheme="majorHAnsi"/>
          <w:b/>
          <w:bCs/>
          <w:color w:val="000000" w:themeColor="text1"/>
          <w:sz w:val="22"/>
          <w:szCs w:val="22"/>
        </w:rPr>
        <w:t>Emory University, Atlanta, GA</w:t>
      </w:r>
    </w:p>
    <w:p w14:paraId="1E0DA989" w14:textId="505A5F9B" w:rsidR="005D3F16" w:rsidRPr="00137B34" w:rsidRDefault="6829DF8D" w:rsidP="2892F51E">
      <w:r w:rsidRPr="2892F51E">
        <w:rPr>
          <w:rFonts w:ascii="Calibri" w:eastAsia="Calibri" w:hAnsi="Calibri" w:cs="Calibri"/>
          <w:color w:val="000000" w:themeColor="text1"/>
          <w:sz w:val="22"/>
          <w:szCs w:val="22"/>
        </w:rPr>
        <w:t>Aim: Evaluate the efficacy of an integrated retention clinic for virologic suppression in individual with HIV using crack-cocaine. Study participants will be randomized to the intervention group or treatment as usual. The intervention includes sessions with a personal navigator, and a with a mental health clinician to reduce crack-cocaine use through Cognitive Behavior Therapy and Motivational Enhancement Therapy interventions.</w:t>
      </w:r>
      <w:r w:rsidR="5941B1EA" w:rsidRPr="2892F51E">
        <w:rPr>
          <w:rFonts w:ascii="Calibri" w:eastAsia="Calibri" w:hAnsi="Calibri" w:cs="Calibri"/>
          <w:color w:val="000000" w:themeColor="text1"/>
          <w:sz w:val="22"/>
          <w:szCs w:val="22"/>
        </w:rPr>
        <w:t xml:space="preserve"> (Carlos del Rio, Co-PI; Linda Metsch, Co-PI)</w:t>
      </w:r>
    </w:p>
    <w:p w14:paraId="393267D4" w14:textId="30038CE9" w:rsidR="00AA595E" w:rsidRDefault="351B924B" w:rsidP="13D51AF6">
      <w:pPr>
        <w:rPr>
          <w:rFonts w:asciiTheme="majorHAnsi" w:hAnsiTheme="majorHAnsi"/>
          <w:color w:val="000000"/>
          <w:sz w:val="22"/>
          <w:szCs w:val="22"/>
        </w:rPr>
      </w:pPr>
      <w:r w:rsidRPr="13D51AF6">
        <w:rPr>
          <w:rFonts w:asciiTheme="majorHAnsi" w:hAnsiTheme="majorHAnsi"/>
          <w:i/>
          <w:iCs/>
          <w:color w:val="000000" w:themeColor="text1"/>
          <w:sz w:val="22"/>
          <w:szCs w:val="22"/>
        </w:rPr>
        <w:t>Funding source: NIH/NIDA</w:t>
      </w:r>
      <w:r w:rsidR="7A104C0A" w:rsidRPr="13D51AF6">
        <w:rPr>
          <w:rFonts w:asciiTheme="majorHAnsi" w:hAnsiTheme="majorHAnsi"/>
          <w:i/>
          <w:iCs/>
          <w:color w:val="000000" w:themeColor="text1"/>
          <w:sz w:val="22"/>
          <w:szCs w:val="22"/>
        </w:rPr>
        <w:t xml:space="preserve"> </w:t>
      </w:r>
      <w:r w:rsidR="005D3F16" w:rsidRPr="00137B34">
        <w:rPr>
          <w:rFonts w:asciiTheme="majorHAnsi" w:hAnsiTheme="majorHAnsi"/>
          <w:color w:val="000000"/>
          <w:sz w:val="22"/>
        </w:rPr>
        <w:tab/>
      </w:r>
      <w:r w:rsidR="005D3F16" w:rsidRPr="00137B34">
        <w:rPr>
          <w:rFonts w:asciiTheme="majorHAnsi" w:hAnsiTheme="majorHAnsi"/>
          <w:color w:val="000000"/>
          <w:sz w:val="22"/>
        </w:rPr>
        <w:tab/>
      </w:r>
      <w:r w:rsidR="005D3F16" w:rsidRPr="00137B34">
        <w:rPr>
          <w:rFonts w:asciiTheme="majorHAnsi" w:hAnsiTheme="majorHAnsi"/>
          <w:b/>
          <w:color w:val="000000"/>
          <w:sz w:val="22"/>
        </w:rPr>
        <w:tab/>
      </w:r>
      <w:r w:rsidR="005D3F16" w:rsidRPr="00137B34">
        <w:rPr>
          <w:rFonts w:asciiTheme="majorHAnsi" w:hAnsiTheme="majorHAnsi"/>
          <w:b/>
          <w:color w:val="000000"/>
          <w:sz w:val="22"/>
        </w:rPr>
        <w:tab/>
      </w:r>
      <w:r w:rsidR="005D3F16" w:rsidRPr="00137B34">
        <w:rPr>
          <w:rFonts w:asciiTheme="majorHAnsi" w:hAnsiTheme="majorHAnsi" w:cs="Arial"/>
          <w:color w:val="000000"/>
          <w:sz w:val="22"/>
          <w:szCs w:val="22"/>
          <w:shd w:val="clear" w:color="auto" w:fill="FFFFFF"/>
        </w:rPr>
        <w:tab/>
      </w:r>
      <w:r w:rsidR="005D3F16" w:rsidRPr="00137B34">
        <w:rPr>
          <w:rFonts w:asciiTheme="majorHAnsi" w:hAnsiTheme="majorHAnsi" w:cs="Arial"/>
          <w:color w:val="000000"/>
          <w:sz w:val="22"/>
          <w:szCs w:val="22"/>
          <w:shd w:val="clear" w:color="auto" w:fill="FFFFFF"/>
        </w:rPr>
        <w:tab/>
      </w:r>
      <w:r w:rsidR="005D3F16" w:rsidRPr="00137B34">
        <w:rPr>
          <w:rFonts w:asciiTheme="majorHAnsi" w:hAnsiTheme="majorHAnsi" w:cs="Arial"/>
          <w:color w:val="000000"/>
          <w:sz w:val="22"/>
          <w:szCs w:val="22"/>
          <w:shd w:val="clear" w:color="auto" w:fill="FFFFFF"/>
        </w:rPr>
        <w:tab/>
      </w:r>
    </w:p>
    <w:p w14:paraId="541EB01A" w14:textId="77777777" w:rsidR="00FE45EF" w:rsidRPr="00FE45EF" w:rsidRDefault="00FE45EF" w:rsidP="13D51AF6">
      <w:pPr>
        <w:rPr>
          <w:rFonts w:asciiTheme="majorHAnsi" w:hAnsiTheme="majorHAnsi"/>
          <w:color w:val="000000"/>
          <w:sz w:val="22"/>
          <w:szCs w:val="22"/>
        </w:rPr>
      </w:pPr>
    </w:p>
    <w:p w14:paraId="6A359776" w14:textId="4AC574BA" w:rsidR="00C12076" w:rsidRPr="00C12076" w:rsidRDefault="00C12076" w:rsidP="13D51AF6">
      <w:pPr>
        <w:rPr>
          <w:rFonts w:ascii="Calibri" w:eastAsia="Calibri" w:hAnsi="Calibri" w:cs="Calibri"/>
          <w:color w:val="000000" w:themeColor="text1"/>
          <w:sz w:val="22"/>
          <w:szCs w:val="22"/>
        </w:rPr>
      </w:pPr>
      <w:r w:rsidRPr="00B175AA">
        <w:rPr>
          <w:rFonts w:ascii="Calibri" w:eastAsia="Calibri" w:hAnsi="Calibri" w:cs="Calibri"/>
          <w:b/>
          <w:bCs/>
          <w:color w:val="000000" w:themeColor="text1"/>
          <w:sz w:val="22"/>
          <w:szCs w:val="22"/>
        </w:rPr>
        <w:t xml:space="preserve">CLINICAL SUPERVISOR </w:t>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Pr="00B175AA">
        <w:rPr>
          <w:rFonts w:ascii="Calibri" w:eastAsia="Calibri" w:hAnsi="Calibri" w:cs="Calibri"/>
          <w:b/>
          <w:bCs/>
          <w:color w:val="000000" w:themeColor="text1"/>
          <w:sz w:val="22"/>
          <w:szCs w:val="22"/>
        </w:rPr>
        <w:tab/>
      </w:r>
      <w:r w:rsidR="00754009">
        <w:rPr>
          <w:rFonts w:asciiTheme="majorHAnsi" w:hAnsiTheme="majorHAnsi"/>
          <w:b/>
          <w:bCs/>
          <w:color w:val="000000"/>
          <w:sz w:val="22"/>
          <w:szCs w:val="22"/>
        </w:rPr>
        <w:t>01/</w:t>
      </w:r>
      <w:r w:rsidR="00754009" w:rsidRPr="00B175AA">
        <w:rPr>
          <w:rFonts w:asciiTheme="majorHAnsi" w:hAnsiTheme="majorHAnsi"/>
          <w:b/>
          <w:bCs/>
          <w:color w:val="000000"/>
          <w:sz w:val="22"/>
          <w:szCs w:val="22"/>
        </w:rPr>
        <w:t>16-</w:t>
      </w:r>
      <w:r w:rsidR="00754009">
        <w:rPr>
          <w:rFonts w:asciiTheme="majorHAnsi" w:hAnsiTheme="majorHAnsi"/>
          <w:b/>
          <w:bCs/>
          <w:color w:val="000000"/>
          <w:sz w:val="22"/>
          <w:szCs w:val="22"/>
        </w:rPr>
        <w:t>12/</w:t>
      </w:r>
      <w:r w:rsidR="00754009" w:rsidRPr="00B175AA">
        <w:rPr>
          <w:rFonts w:asciiTheme="majorHAnsi" w:hAnsiTheme="majorHAnsi"/>
          <w:b/>
          <w:bCs/>
          <w:color w:val="000000"/>
          <w:sz w:val="22"/>
          <w:szCs w:val="22"/>
        </w:rPr>
        <w:t>19</w:t>
      </w:r>
    </w:p>
    <w:p w14:paraId="63A24650" w14:textId="40293B76" w:rsidR="00EF7CCC" w:rsidRDefault="62BB047B" w:rsidP="13D51AF6">
      <w:pPr>
        <w:rPr>
          <w:rFonts w:ascii="Calibri" w:eastAsia="Calibri" w:hAnsi="Calibri" w:cs="Calibri"/>
          <w:b/>
          <w:bCs/>
          <w:color w:val="000000" w:themeColor="text1"/>
          <w:sz w:val="22"/>
          <w:szCs w:val="22"/>
        </w:rPr>
      </w:pPr>
      <w:r w:rsidRPr="13D51AF6">
        <w:rPr>
          <w:rFonts w:ascii="Calibri" w:eastAsia="Calibri" w:hAnsi="Calibri" w:cs="Calibri"/>
          <w:b/>
          <w:bCs/>
          <w:color w:val="000000" w:themeColor="text1"/>
          <w:sz w:val="22"/>
          <w:szCs w:val="22"/>
        </w:rPr>
        <w:t>Linkage to Hepatitis C Virus (HCV) Care among HIV/HCV Co-infected Substance Users</w:t>
      </w:r>
    </w:p>
    <w:p w14:paraId="08DAFA55" w14:textId="0B566E86" w:rsidR="00B2397A" w:rsidRDefault="00B2397A" w:rsidP="13D51AF6">
      <w:pPr>
        <w:rPr>
          <w:rFonts w:asciiTheme="majorHAnsi" w:hAnsiTheme="majorHAnsi"/>
          <w:b/>
          <w:bCs/>
          <w:color w:val="000000" w:themeColor="text1"/>
          <w:sz w:val="22"/>
          <w:szCs w:val="22"/>
        </w:rPr>
      </w:pPr>
      <w:r>
        <w:rPr>
          <w:rFonts w:asciiTheme="majorHAnsi" w:hAnsiTheme="majorHAnsi"/>
          <w:b/>
          <w:bCs/>
          <w:color w:val="000000" w:themeColor="text1"/>
          <w:sz w:val="22"/>
          <w:szCs w:val="22"/>
        </w:rPr>
        <w:t>Emory University, Atlanta, GA</w:t>
      </w:r>
    </w:p>
    <w:p w14:paraId="7BA4FC9F" w14:textId="3A5BEE9A" w:rsidR="00B175AA" w:rsidRPr="00B175AA" w:rsidRDefault="00B175AA" w:rsidP="00B175AA">
      <w:pPr>
        <w:rPr>
          <w:rFonts w:ascii="Calibri" w:hAnsi="Calibri" w:cs="Calibri"/>
        </w:rPr>
      </w:pPr>
      <w:r w:rsidRPr="00B175AA">
        <w:rPr>
          <w:rFonts w:ascii="Calibri" w:hAnsi="Calibri" w:cs="Calibri"/>
          <w:color w:val="000000" w:themeColor="text1"/>
          <w:sz w:val="22"/>
          <w:szCs w:val="22"/>
        </w:rPr>
        <w:t xml:space="preserve">Aim: </w:t>
      </w:r>
      <w:r w:rsidRPr="00B175AA">
        <w:rPr>
          <w:rFonts w:ascii="Calibri" w:hAnsi="Calibri" w:cs="Calibri"/>
          <w:color w:val="000000" w:themeColor="text1"/>
          <w:sz w:val="22"/>
          <w:szCs w:val="22"/>
          <w:shd w:val="clear" w:color="auto" w:fill="FFFFFF"/>
        </w:rPr>
        <w:t xml:space="preserve">Assess the effectiveness of an efficacious linkage to care intervention for HIV/HCV co-infected substance users. Linkage to care will be operationalized as receipt of clinical evaluation/treatment for HCV infection.  Secondary objectives will be to assess:  1) relative success at each step in the cascade, 2) engagement in substance use treatment and HIV care, and 3) HIV viral suppression. </w:t>
      </w:r>
      <w:r w:rsidRPr="00B175AA">
        <w:rPr>
          <w:rFonts w:ascii="Calibri" w:eastAsia="Calibri" w:hAnsi="Calibri" w:cs="Calibri"/>
          <w:color w:val="000000" w:themeColor="text1"/>
          <w:sz w:val="22"/>
          <w:szCs w:val="22"/>
        </w:rPr>
        <w:t>(Linda Metsch, PI)</w:t>
      </w:r>
    </w:p>
    <w:p w14:paraId="098D04C6" w14:textId="4ABBF054" w:rsidR="00EF7CCC" w:rsidRPr="00137B34" w:rsidRDefault="73509ACB" w:rsidP="00B175AA">
      <w:pPr>
        <w:rPr>
          <w:rFonts w:asciiTheme="majorHAnsi" w:hAnsiTheme="majorHAnsi"/>
          <w:i/>
          <w:iCs/>
          <w:color w:val="000000" w:themeColor="text1"/>
          <w:sz w:val="22"/>
          <w:szCs w:val="22"/>
        </w:rPr>
      </w:pPr>
      <w:r w:rsidRPr="13D51AF6">
        <w:rPr>
          <w:rFonts w:asciiTheme="majorHAnsi" w:hAnsiTheme="majorHAnsi"/>
          <w:i/>
          <w:iCs/>
          <w:color w:val="000000" w:themeColor="text1"/>
          <w:sz w:val="22"/>
          <w:szCs w:val="22"/>
        </w:rPr>
        <w:t>Funding source: NIDA</w:t>
      </w:r>
    </w:p>
    <w:p w14:paraId="1B089729" w14:textId="0E1F1ABE" w:rsidR="00EF7CCC" w:rsidRPr="00137B34" w:rsidRDefault="00EF7CCC" w:rsidP="13D51AF6">
      <w:pPr>
        <w:rPr>
          <w:rFonts w:asciiTheme="majorHAnsi" w:hAnsiTheme="majorHAnsi"/>
          <w:color w:val="000000"/>
          <w:sz w:val="22"/>
          <w:szCs w:val="22"/>
        </w:rPr>
      </w:pPr>
      <w:r w:rsidRPr="00137B34">
        <w:rPr>
          <w:rFonts w:asciiTheme="majorHAnsi" w:hAnsiTheme="majorHAnsi"/>
          <w:color w:val="000000"/>
          <w:sz w:val="22"/>
        </w:rPr>
        <w:tab/>
      </w:r>
      <w:r w:rsidRPr="00137B34">
        <w:rPr>
          <w:rFonts w:asciiTheme="majorHAnsi" w:hAnsiTheme="majorHAnsi"/>
          <w:color w:val="000000"/>
          <w:sz w:val="22"/>
        </w:rPr>
        <w:tab/>
      </w:r>
    </w:p>
    <w:p w14:paraId="0A39B840" w14:textId="0A3DE577" w:rsidR="00EF7CCC" w:rsidRPr="00B117B4" w:rsidRDefault="00B117B4" w:rsidP="13D51AF6">
      <w:pPr>
        <w:rPr>
          <w:rFonts w:asciiTheme="majorHAnsi" w:hAnsiTheme="majorHAnsi"/>
          <w:b/>
          <w:bCs/>
          <w:color w:val="000000"/>
          <w:sz w:val="22"/>
          <w:szCs w:val="22"/>
        </w:rPr>
      </w:pPr>
      <w:r w:rsidRPr="00B175AA">
        <w:rPr>
          <w:rFonts w:asciiTheme="majorHAnsi" w:hAnsiTheme="majorHAnsi"/>
          <w:b/>
          <w:bCs/>
          <w:color w:val="000000"/>
          <w:sz w:val="22"/>
          <w:szCs w:val="22"/>
        </w:rPr>
        <w:t>CLINICIAL SUPERVISOR</w:t>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Pr="00B175AA">
        <w:rPr>
          <w:rFonts w:asciiTheme="majorHAnsi" w:hAnsiTheme="majorHAnsi"/>
          <w:b/>
          <w:bCs/>
          <w:color w:val="000000"/>
          <w:sz w:val="22"/>
          <w:szCs w:val="22"/>
        </w:rPr>
        <w:tab/>
      </w:r>
      <w:r w:rsidR="00754009">
        <w:rPr>
          <w:rFonts w:asciiTheme="majorHAnsi" w:hAnsiTheme="majorHAnsi"/>
          <w:b/>
          <w:bCs/>
          <w:color w:val="000000"/>
          <w:sz w:val="22"/>
          <w:szCs w:val="22"/>
        </w:rPr>
        <w:t>01/</w:t>
      </w:r>
      <w:r w:rsidRPr="00B175AA">
        <w:rPr>
          <w:rFonts w:asciiTheme="majorHAnsi" w:hAnsiTheme="majorHAnsi"/>
          <w:b/>
          <w:bCs/>
          <w:color w:val="000000"/>
          <w:sz w:val="22"/>
          <w:szCs w:val="22"/>
        </w:rPr>
        <w:t>16-</w:t>
      </w:r>
      <w:r w:rsidR="00754009">
        <w:rPr>
          <w:rFonts w:asciiTheme="majorHAnsi" w:hAnsiTheme="majorHAnsi"/>
          <w:b/>
          <w:bCs/>
          <w:color w:val="000000"/>
          <w:sz w:val="22"/>
          <w:szCs w:val="22"/>
        </w:rPr>
        <w:t>12/</w:t>
      </w:r>
      <w:r w:rsidRPr="00B175AA">
        <w:rPr>
          <w:rFonts w:asciiTheme="majorHAnsi" w:hAnsiTheme="majorHAnsi"/>
          <w:b/>
          <w:bCs/>
          <w:color w:val="000000"/>
          <w:sz w:val="22"/>
          <w:szCs w:val="22"/>
        </w:rPr>
        <w:t>19</w:t>
      </w:r>
    </w:p>
    <w:p w14:paraId="5FA10DB5" w14:textId="38830B47" w:rsidR="250031B6" w:rsidRDefault="250031B6" w:rsidP="13D51AF6">
      <w:pPr>
        <w:rPr>
          <w:rFonts w:ascii="Calibri" w:eastAsia="Calibri" w:hAnsi="Calibri" w:cs="Calibri"/>
          <w:b/>
          <w:bCs/>
        </w:rPr>
      </w:pPr>
      <w:r w:rsidRPr="13D51AF6">
        <w:rPr>
          <w:rFonts w:ascii="Calibri" w:eastAsia="Calibri" w:hAnsi="Calibri" w:cs="Calibri"/>
          <w:b/>
          <w:bCs/>
        </w:rPr>
        <w:t>Enhancing Recruitment, Linkage to Care and Treatment for HIV-Infected Men Who Have Sex with Men (MSM) in the United States</w:t>
      </w:r>
    </w:p>
    <w:p w14:paraId="1DC89FE9" w14:textId="18C432FE" w:rsidR="00B175AA" w:rsidRPr="00B175AA" w:rsidRDefault="00B175AA" w:rsidP="00B175AA">
      <w:pPr>
        <w:rPr>
          <w:rFonts w:ascii="Calibri" w:hAnsi="Calibri" w:cs="Calibri"/>
        </w:rPr>
      </w:pPr>
      <w:r w:rsidRPr="00B175AA">
        <w:rPr>
          <w:rFonts w:ascii="Calibri" w:eastAsia="Calibri" w:hAnsi="Calibri" w:cs="Calibri"/>
        </w:rPr>
        <w:t xml:space="preserve">Aim: </w:t>
      </w:r>
      <w:r w:rsidRPr="00B175AA">
        <w:rPr>
          <w:rFonts w:ascii="Calibri" w:hAnsi="Calibri" w:cs="Calibri"/>
          <w:color w:val="000000" w:themeColor="text1"/>
          <w:sz w:val="22"/>
          <w:szCs w:val="22"/>
          <w:shd w:val="clear" w:color="auto" w:fill="FFFFFF"/>
        </w:rPr>
        <w:t>The purpose of this study is to develop and assess the efficacy of an integrated strategy that includes feasible and scalable interventions to identify, recruit, link to care, retain in care, attain, and maintain viral suppression among HIV-infected men who have sex with men (MSM) in the United States (US). (Chris Beyrer, Co-PI; Robert Remien, Co-PI)</w:t>
      </w:r>
    </w:p>
    <w:p w14:paraId="00FA840A" w14:textId="0F527A72" w:rsidR="6D57045B" w:rsidRDefault="6D57045B" w:rsidP="13D51AF6">
      <w:pPr>
        <w:rPr>
          <w:rFonts w:ascii="Calibri" w:eastAsia="Calibri" w:hAnsi="Calibri" w:cs="Calibri"/>
          <w:i/>
          <w:iCs/>
        </w:rPr>
      </w:pPr>
      <w:r w:rsidRPr="13D51AF6">
        <w:rPr>
          <w:rFonts w:ascii="Calibri" w:eastAsia="Calibri" w:hAnsi="Calibri" w:cs="Calibri"/>
          <w:i/>
          <w:iCs/>
        </w:rPr>
        <w:t>Funding source: DAIDS/NIH/NIAID</w:t>
      </w:r>
    </w:p>
    <w:p w14:paraId="3C860EB0" w14:textId="35E5B03A" w:rsidR="13D51AF6" w:rsidRDefault="13D51AF6" w:rsidP="13D51AF6">
      <w:pPr>
        <w:rPr>
          <w:rFonts w:asciiTheme="majorHAnsi" w:hAnsiTheme="majorHAnsi"/>
          <w:color w:val="000000" w:themeColor="text1"/>
          <w:sz w:val="22"/>
          <w:szCs w:val="22"/>
        </w:rPr>
      </w:pPr>
    </w:p>
    <w:p w14:paraId="6D208FBA" w14:textId="064EF36A" w:rsidR="00EF7CCC" w:rsidRPr="00137B34" w:rsidRDefault="00B117B4" w:rsidP="00B117B4">
      <w:pPr>
        <w:rPr>
          <w:rFonts w:asciiTheme="majorHAnsi" w:hAnsiTheme="majorHAnsi"/>
          <w:color w:val="000000"/>
          <w:sz w:val="22"/>
        </w:rPr>
      </w:pPr>
      <w:r w:rsidRPr="00B175AA">
        <w:rPr>
          <w:rFonts w:asciiTheme="majorHAnsi" w:hAnsiTheme="majorHAnsi"/>
          <w:b/>
          <w:bCs/>
          <w:color w:val="000000" w:themeColor="text1"/>
          <w:sz w:val="22"/>
          <w:szCs w:val="22"/>
        </w:rPr>
        <w:t>CLINICAL RESEARCHER AND COLLABORATOR</w:t>
      </w:r>
      <w:r w:rsidRPr="00B175AA">
        <w:rPr>
          <w:rFonts w:asciiTheme="majorHAnsi" w:hAnsiTheme="majorHAnsi"/>
          <w:b/>
          <w:bCs/>
          <w:color w:val="000000" w:themeColor="text1"/>
          <w:sz w:val="22"/>
          <w:szCs w:val="22"/>
        </w:rPr>
        <w:tab/>
      </w:r>
      <w:r w:rsidRPr="00B175AA">
        <w:rPr>
          <w:rFonts w:asciiTheme="majorHAnsi" w:hAnsiTheme="majorHAnsi"/>
          <w:b/>
          <w:bCs/>
          <w:color w:val="000000" w:themeColor="text1"/>
          <w:sz w:val="22"/>
          <w:szCs w:val="22"/>
        </w:rPr>
        <w:tab/>
      </w:r>
      <w:r w:rsidRPr="00B175AA">
        <w:rPr>
          <w:rFonts w:asciiTheme="majorHAnsi" w:hAnsiTheme="majorHAnsi"/>
          <w:b/>
          <w:bCs/>
          <w:color w:val="000000" w:themeColor="text1"/>
          <w:sz w:val="22"/>
          <w:szCs w:val="22"/>
        </w:rPr>
        <w:tab/>
      </w:r>
      <w:r w:rsidRPr="00B175AA">
        <w:rPr>
          <w:rFonts w:asciiTheme="majorHAnsi" w:hAnsiTheme="majorHAnsi"/>
          <w:b/>
          <w:bCs/>
          <w:color w:val="000000" w:themeColor="text1"/>
          <w:sz w:val="22"/>
          <w:szCs w:val="22"/>
        </w:rPr>
        <w:tab/>
      </w:r>
      <w:r w:rsidRPr="00B175AA">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07/</w:t>
      </w:r>
      <w:r w:rsidRPr="00B175AA">
        <w:rPr>
          <w:rFonts w:asciiTheme="majorHAnsi" w:hAnsiTheme="majorHAnsi"/>
          <w:b/>
          <w:bCs/>
          <w:color w:val="000000" w:themeColor="text1"/>
          <w:sz w:val="22"/>
          <w:szCs w:val="22"/>
        </w:rPr>
        <w:t>14-</w:t>
      </w:r>
      <w:r w:rsidR="00754009">
        <w:rPr>
          <w:rFonts w:asciiTheme="majorHAnsi" w:hAnsiTheme="majorHAnsi"/>
          <w:b/>
          <w:bCs/>
          <w:color w:val="000000" w:themeColor="text1"/>
          <w:sz w:val="22"/>
          <w:szCs w:val="22"/>
        </w:rPr>
        <w:t>06/</w:t>
      </w:r>
      <w:r w:rsidRPr="00B175AA">
        <w:rPr>
          <w:rFonts w:asciiTheme="majorHAnsi" w:hAnsiTheme="majorHAnsi"/>
          <w:b/>
          <w:bCs/>
          <w:color w:val="000000" w:themeColor="text1"/>
          <w:sz w:val="22"/>
          <w:szCs w:val="22"/>
        </w:rPr>
        <w:t>15</w:t>
      </w:r>
    </w:p>
    <w:p w14:paraId="39F264AC" w14:textId="39E504E7" w:rsidR="766751D4" w:rsidRDefault="766751D4" w:rsidP="13D51AF6">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North American Prodrome Longitudinal Study (NAPLS)</w:t>
      </w:r>
    </w:p>
    <w:p w14:paraId="21F9E876" w14:textId="3ACEF4B4" w:rsidR="00B175AA" w:rsidRPr="00B175AA" w:rsidRDefault="00B175AA" w:rsidP="13D51AF6">
      <w:pPr>
        <w:rPr>
          <w:rFonts w:asciiTheme="majorHAnsi" w:hAnsiTheme="majorHAnsi"/>
          <w:color w:val="000000" w:themeColor="text1"/>
          <w:sz w:val="22"/>
          <w:szCs w:val="22"/>
        </w:rPr>
      </w:pPr>
      <w:r>
        <w:rPr>
          <w:rFonts w:asciiTheme="majorHAnsi" w:hAnsiTheme="majorHAnsi"/>
          <w:color w:val="000000" w:themeColor="text1"/>
          <w:sz w:val="22"/>
          <w:szCs w:val="22"/>
        </w:rPr>
        <w:t>Aim: Investigate biological assessment approaches for a longitudinal, multi-site study of predictors and risks factors for the psychosis prodrome.</w:t>
      </w:r>
    </w:p>
    <w:p w14:paraId="1E176143" w14:textId="1D775D70" w:rsidR="766751D4" w:rsidRDefault="766751D4" w:rsidP="13D51AF6">
      <w:pPr>
        <w:ind w:left="2160" w:hanging="2160"/>
        <w:rPr>
          <w:rFonts w:asciiTheme="majorHAnsi" w:hAnsiTheme="majorHAnsi"/>
          <w:i/>
          <w:iCs/>
          <w:color w:val="000000" w:themeColor="text1"/>
          <w:sz w:val="22"/>
          <w:szCs w:val="22"/>
        </w:rPr>
      </w:pPr>
      <w:r w:rsidRPr="13D51AF6">
        <w:rPr>
          <w:rFonts w:asciiTheme="majorHAnsi" w:hAnsiTheme="majorHAnsi"/>
          <w:i/>
          <w:iCs/>
          <w:color w:val="000000" w:themeColor="text1"/>
          <w:sz w:val="22"/>
          <w:szCs w:val="22"/>
        </w:rPr>
        <w:t xml:space="preserve">Funding source: </w:t>
      </w:r>
      <w:r w:rsidR="2D6F2B1C" w:rsidRPr="13D51AF6">
        <w:rPr>
          <w:rFonts w:asciiTheme="majorHAnsi" w:hAnsiTheme="majorHAnsi"/>
          <w:i/>
          <w:iCs/>
          <w:color w:val="000000" w:themeColor="text1"/>
          <w:sz w:val="22"/>
          <w:szCs w:val="22"/>
        </w:rPr>
        <w:t>NAPLS Consortium/</w:t>
      </w:r>
      <w:r w:rsidRPr="13D51AF6">
        <w:rPr>
          <w:rFonts w:asciiTheme="majorHAnsi" w:hAnsiTheme="majorHAnsi"/>
          <w:i/>
          <w:iCs/>
          <w:color w:val="000000" w:themeColor="text1"/>
          <w:sz w:val="22"/>
          <w:szCs w:val="22"/>
        </w:rPr>
        <w:t>NIMH</w:t>
      </w:r>
    </w:p>
    <w:p w14:paraId="6D0C5470" w14:textId="77777777" w:rsidR="00BD2DF7" w:rsidRPr="00137B34" w:rsidRDefault="00BD2DF7" w:rsidP="13D51AF6">
      <w:pPr>
        <w:ind w:left="2160" w:hanging="2160"/>
        <w:rPr>
          <w:rFonts w:asciiTheme="majorHAnsi" w:hAnsiTheme="majorHAnsi"/>
          <w:b/>
          <w:bCs/>
          <w:color w:val="000000"/>
          <w:sz w:val="22"/>
          <w:szCs w:val="22"/>
        </w:rPr>
      </w:pPr>
    </w:p>
    <w:p w14:paraId="24B0B4B2" w14:textId="47FC261E" w:rsidR="00B2397A" w:rsidRDefault="00B2397A" w:rsidP="00B2397A">
      <w:pPr>
        <w:rPr>
          <w:rFonts w:asciiTheme="majorHAnsi" w:hAnsiTheme="majorHAnsi"/>
          <w:b/>
          <w:bCs/>
          <w:color w:val="000000" w:themeColor="text1"/>
          <w:sz w:val="22"/>
          <w:szCs w:val="22"/>
        </w:rPr>
      </w:pPr>
      <w:r>
        <w:rPr>
          <w:rFonts w:asciiTheme="majorHAnsi" w:hAnsiTheme="majorHAnsi"/>
          <w:b/>
          <w:bCs/>
          <w:color w:val="000000" w:themeColor="text1"/>
          <w:sz w:val="22"/>
          <w:szCs w:val="22"/>
        </w:rPr>
        <w:t>LAB AND PROJECT COORDINATOR</w:t>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08/</w:t>
      </w:r>
      <w:r>
        <w:rPr>
          <w:rFonts w:asciiTheme="majorHAnsi" w:hAnsiTheme="majorHAnsi"/>
          <w:b/>
          <w:bCs/>
          <w:color w:val="000000" w:themeColor="text1"/>
          <w:sz w:val="22"/>
          <w:szCs w:val="22"/>
        </w:rPr>
        <w:t>08-</w:t>
      </w:r>
      <w:r w:rsidR="00754009">
        <w:rPr>
          <w:rFonts w:asciiTheme="majorHAnsi" w:hAnsiTheme="majorHAnsi"/>
          <w:b/>
          <w:bCs/>
          <w:color w:val="000000" w:themeColor="text1"/>
          <w:sz w:val="22"/>
          <w:szCs w:val="22"/>
        </w:rPr>
        <w:t>06/</w:t>
      </w:r>
      <w:r>
        <w:rPr>
          <w:rFonts w:asciiTheme="majorHAnsi" w:hAnsiTheme="majorHAnsi"/>
          <w:b/>
          <w:bCs/>
          <w:color w:val="000000" w:themeColor="text1"/>
          <w:sz w:val="22"/>
          <w:szCs w:val="22"/>
        </w:rPr>
        <w:t>2013</w:t>
      </w:r>
    </w:p>
    <w:p w14:paraId="40FBFE90" w14:textId="1E61B02F" w:rsidR="00B2397A" w:rsidRDefault="00B2397A" w:rsidP="00B2397A">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Affect and Cognition in Severe Psychopathology</w:t>
      </w:r>
    </w:p>
    <w:p w14:paraId="220F4A0C" w14:textId="25DFCE62" w:rsidR="50914C99" w:rsidRPr="00B2397A" w:rsidRDefault="50914C99" w:rsidP="00B2397A">
      <w:pPr>
        <w:rPr>
          <w:rFonts w:asciiTheme="majorHAnsi" w:hAnsiTheme="majorHAnsi"/>
          <w:b/>
          <w:bCs/>
          <w:color w:val="000000" w:themeColor="text1"/>
          <w:sz w:val="22"/>
          <w:szCs w:val="22"/>
        </w:rPr>
      </w:pPr>
      <w:r w:rsidRPr="00B2397A">
        <w:rPr>
          <w:rFonts w:asciiTheme="majorHAnsi" w:hAnsiTheme="majorHAnsi"/>
          <w:b/>
          <w:bCs/>
          <w:color w:val="000000" w:themeColor="text1"/>
          <w:sz w:val="22"/>
          <w:szCs w:val="22"/>
        </w:rPr>
        <w:lastRenderedPageBreak/>
        <w:t>University of Louisville, Louisville, KY</w:t>
      </w:r>
    </w:p>
    <w:p w14:paraId="0FA9AFB2" w14:textId="77777777" w:rsidR="005B008D" w:rsidRPr="00137B34" w:rsidRDefault="005B008D" w:rsidP="13D51AF6">
      <w:pPr>
        <w:ind w:left="2160" w:firstLine="720"/>
        <w:rPr>
          <w:rFonts w:asciiTheme="majorHAnsi" w:hAnsiTheme="majorHAnsi"/>
          <w:color w:val="000000"/>
          <w:sz w:val="22"/>
          <w:szCs w:val="22"/>
        </w:rPr>
      </w:pPr>
    </w:p>
    <w:p w14:paraId="4DC4C1AA" w14:textId="6124743F" w:rsidR="00B2397A" w:rsidRDefault="00B2397A" w:rsidP="00B2397A">
      <w:pPr>
        <w:rPr>
          <w:rFonts w:asciiTheme="majorHAnsi" w:hAnsiTheme="majorHAnsi"/>
          <w:b/>
          <w:bCs/>
          <w:color w:val="000000" w:themeColor="text1"/>
          <w:sz w:val="22"/>
          <w:szCs w:val="22"/>
        </w:rPr>
      </w:pPr>
      <w:r>
        <w:rPr>
          <w:rFonts w:asciiTheme="majorHAnsi" w:hAnsiTheme="majorHAnsi"/>
          <w:b/>
          <w:bCs/>
          <w:color w:val="000000" w:themeColor="text1"/>
          <w:sz w:val="22"/>
          <w:szCs w:val="22"/>
        </w:rPr>
        <w:t>LAB AND PROJECT COORDINATOR</w:t>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Pr>
          <w:rFonts w:asciiTheme="majorHAnsi" w:hAnsiTheme="majorHAnsi"/>
          <w:b/>
          <w:bCs/>
          <w:color w:val="000000" w:themeColor="text1"/>
          <w:sz w:val="22"/>
          <w:szCs w:val="22"/>
        </w:rPr>
        <w:tab/>
      </w:r>
      <w:r w:rsidR="00754009">
        <w:rPr>
          <w:rFonts w:asciiTheme="majorHAnsi" w:hAnsiTheme="majorHAnsi"/>
          <w:b/>
          <w:bCs/>
          <w:color w:val="000000" w:themeColor="text1"/>
          <w:sz w:val="22"/>
          <w:szCs w:val="22"/>
        </w:rPr>
        <w:t>07/</w:t>
      </w:r>
      <w:r>
        <w:rPr>
          <w:rFonts w:asciiTheme="majorHAnsi" w:hAnsiTheme="majorHAnsi"/>
          <w:b/>
          <w:bCs/>
          <w:color w:val="000000" w:themeColor="text1"/>
          <w:sz w:val="22"/>
          <w:szCs w:val="22"/>
        </w:rPr>
        <w:t>06-</w:t>
      </w:r>
      <w:r w:rsidR="00754009">
        <w:rPr>
          <w:rFonts w:asciiTheme="majorHAnsi" w:hAnsiTheme="majorHAnsi"/>
          <w:b/>
          <w:bCs/>
          <w:color w:val="000000" w:themeColor="text1"/>
          <w:sz w:val="22"/>
          <w:szCs w:val="22"/>
        </w:rPr>
        <w:t>06/</w:t>
      </w:r>
      <w:r>
        <w:rPr>
          <w:rFonts w:asciiTheme="majorHAnsi" w:hAnsiTheme="majorHAnsi"/>
          <w:b/>
          <w:bCs/>
          <w:color w:val="000000" w:themeColor="text1"/>
          <w:sz w:val="22"/>
          <w:szCs w:val="22"/>
        </w:rPr>
        <w:t>08</w:t>
      </w:r>
    </w:p>
    <w:p w14:paraId="73A18058" w14:textId="27F9853F" w:rsidR="32FC6744" w:rsidRDefault="32FC6744" w:rsidP="13D51AF6">
      <w:pPr>
        <w:rPr>
          <w:rFonts w:asciiTheme="majorHAnsi" w:hAnsiTheme="majorHAnsi"/>
          <w:b/>
          <w:bCs/>
          <w:color w:val="000000" w:themeColor="text1"/>
          <w:sz w:val="22"/>
          <w:szCs w:val="22"/>
        </w:rPr>
      </w:pPr>
      <w:r w:rsidRPr="13D51AF6">
        <w:rPr>
          <w:rFonts w:asciiTheme="majorHAnsi" w:hAnsiTheme="majorHAnsi"/>
          <w:b/>
          <w:bCs/>
          <w:color w:val="000000" w:themeColor="text1"/>
          <w:sz w:val="22"/>
          <w:szCs w:val="22"/>
        </w:rPr>
        <w:t>Developmental Neuroscience Lab</w:t>
      </w:r>
    </w:p>
    <w:p w14:paraId="2C082BE4" w14:textId="77777777" w:rsidR="00B2397A" w:rsidRPr="00B2397A" w:rsidRDefault="00B2397A" w:rsidP="00B2397A">
      <w:pPr>
        <w:rPr>
          <w:rFonts w:asciiTheme="majorHAnsi" w:hAnsiTheme="majorHAnsi"/>
          <w:b/>
          <w:bCs/>
          <w:color w:val="000000" w:themeColor="text1"/>
          <w:sz w:val="22"/>
          <w:szCs w:val="22"/>
        </w:rPr>
      </w:pPr>
      <w:r w:rsidRPr="00B2397A">
        <w:rPr>
          <w:rFonts w:asciiTheme="majorHAnsi" w:hAnsiTheme="majorHAnsi"/>
          <w:b/>
          <w:bCs/>
          <w:color w:val="000000" w:themeColor="text1"/>
          <w:sz w:val="22"/>
          <w:szCs w:val="22"/>
        </w:rPr>
        <w:t>University of Louisville, Louisville, KY</w:t>
      </w:r>
    </w:p>
    <w:p w14:paraId="79F9E471" w14:textId="2DFCA8A9" w:rsidR="0021762A" w:rsidRDefault="0021762A" w:rsidP="0021762A">
      <w:pPr>
        <w:rPr>
          <w:rFonts w:asciiTheme="majorHAnsi" w:hAnsiTheme="majorHAnsi"/>
        </w:rPr>
      </w:pPr>
    </w:p>
    <w:p w14:paraId="7456785F" w14:textId="14D9ACD6" w:rsidR="006E7F15" w:rsidRPr="006E7F15" w:rsidRDefault="006E7F15" w:rsidP="006E7F15">
      <w:pPr>
        <w:pStyle w:val="Heading5"/>
        <w:rPr>
          <w:rFonts w:asciiTheme="majorHAnsi" w:hAnsiTheme="majorHAnsi"/>
          <w:color w:val="000000"/>
          <w:sz w:val="24"/>
          <w:lang w:val="en-US"/>
        </w:rPr>
      </w:pPr>
      <w:r>
        <w:rPr>
          <w:rFonts w:asciiTheme="majorHAnsi" w:hAnsiTheme="majorHAnsi"/>
          <w:color w:val="000000"/>
          <w:sz w:val="24"/>
          <w:lang w:val="en-US"/>
        </w:rPr>
        <w:t>CLINICAL TRAINING EXPERIENCE</w:t>
      </w:r>
    </w:p>
    <w:p w14:paraId="321F521B" w14:textId="40F2ED5E" w:rsidR="006E7F15" w:rsidRPr="006E7F15" w:rsidRDefault="006E7F15" w:rsidP="006E7F15">
      <w:pPr>
        <w:pStyle w:val="Default"/>
        <w:rPr>
          <w:rFonts w:asciiTheme="majorHAnsi" w:hAnsiTheme="majorHAnsi" w:cstheme="majorHAnsi"/>
          <w:b/>
          <w:bCs/>
          <w:sz w:val="22"/>
          <w:szCs w:val="22"/>
        </w:rPr>
      </w:pPr>
      <w:r w:rsidRPr="006E7F15">
        <w:rPr>
          <w:rFonts w:asciiTheme="majorHAnsi" w:hAnsiTheme="majorHAnsi" w:cstheme="majorHAnsi"/>
          <w:b/>
          <w:bCs/>
          <w:sz w:val="22"/>
          <w:szCs w:val="22"/>
        </w:rPr>
        <w:t>POST DOCTORAL FELLOW</w:t>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Pr="006E7F15">
        <w:rPr>
          <w:rFonts w:asciiTheme="majorHAnsi" w:hAnsiTheme="majorHAnsi" w:cstheme="majorHAnsi"/>
          <w:b/>
          <w:bCs/>
          <w:sz w:val="22"/>
          <w:szCs w:val="22"/>
        </w:rPr>
        <w:tab/>
      </w:r>
      <w:r w:rsidR="00754009">
        <w:rPr>
          <w:rFonts w:asciiTheme="majorHAnsi" w:hAnsiTheme="majorHAnsi" w:cstheme="majorHAnsi"/>
          <w:b/>
          <w:bCs/>
          <w:sz w:val="22"/>
          <w:szCs w:val="22"/>
        </w:rPr>
        <w:t>07/</w:t>
      </w:r>
      <w:r w:rsidRPr="006E7F15">
        <w:rPr>
          <w:rFonts w:asciiTheme="majorHAnsi" w:hAnsiTheme="majorHAnsi" w:cstheme="majorHAnsi"/>
          <w:b/>
          <w:bCs/>
          <w:sz w:val="22"/>
          <w:szCs w:val="22"/>
        </w:rPr>
        <w:t>13-</w:t>
      </w:r>
      <w:r w:rsidR="00754009">
        <w:rPr>
          <w:rFonts w:asciiTheme="majorHAnsi" w:hAnsiTheme="majorHAnsi" w:cstheme="majorHAnsi"/>
          <w:b/>
          <w:bCs/>
          <w:sz w:val="22"/>
          <w:szCs w:val="22"/>
        </w:rPr>
        <w:t>06/</w:t>
      </w:r>
      <w:r w:rsidRPr="006E7F15">
        <w:rPr>
          <w:rFonts w:asciiTheme="majorHAnsi" w:hAnsiTheme="majorHAnsi" w:cstheme="majorHAnsi"/>
          <w:b/>
          <w:bCs/>
          <w:sz w:val="22"/>
          <w:szCs w:val="22"/>
        </w:rPr>
        <w:t>14</w:t>
      </w:r>
    </w:p>
    <w:p w14:paraId="1FD3A4E2" w14:textId="310FDBE0" w:rsidR="006E7F15" w:rsidRPr="006E7F15" w:rsidRDefault="006E7F15" w:rsidP="006E7F15">
      <w:pPr>
        <w:pStyle w:val="Default"/>
        <w:rPr>
          <w:rFonts w:asciiTheme="majorHAnsi" w:hAnsiTheme="majorHAnsi" w:cstheme="majorHAnsi"/>
          <w:b/>
          <w:bCs/>
          <w:sz w:val="22"/>
          <w:szCs w:val="22"/>
        </w:rPr>
      </w:pPr>
      <w:r w:rsidRPr="006E7F15">
        <w:rPr>
          <w:rFonts w:asciiTheme="majorHAnsi" w:hAnsiTheme="majorHAnsi" w:cstheme="majorHAnsi"/>
          <w:b/>
          <w:bCs/>
          <w:sz w:val="22"/>
          <w:szCs w:val="22"/>
        </w:rPr>
        <w:t>Emory University School of Medicine</w:t>
      </w:r>
      <w:r>
        <w:rPr>
          <w:rFonts w:asciiTheme="majorHAnsi" w:hAnsiTheme="majorHAnsi" w:cstheme="majorHAnsi"/>
          <w:b/>
          <w:bCs/>
          <w:sz w:val="22"/>
          <w:szCs w:val="22"/>
        </w:rPr>
        <w:t xml:space="preserve"> and </w:t>
      </w:r>
      <w:r w:rsidRPr="006E7F15">
        <w:rPr>
          <w:rFonts w:asciiTheme="majorHAnsi" w:hAnsiTheme="majorHAnsi" w:cstheme="majorHAnsi"/>
          <w:b/>
          <w:bCs/>
          <w:sz w:val="22"/>
          <w:szCs w:val="22"/>
        </w:rPr>
        <w:t>Grady Health System, Atlanta, GA</w:t>
      </w:r>
    </w:p>
    <w:p w14:paraId="769DB45D" w14:textId="4CD32B5C" w:rsidR="006E7F15" w:rsidRPr="006E7F15" w:rsidRDefault="006E7F15" w:rsidP="006E7F15">
      <w:pPr>
        <w:pStyle w:val="Default"/>
        <w:spacing w:after="24"/>
        <w:rPr>
          <w:rFonts w:asciiTheme="majorHAnsi" w:hAnsiTheme="majorHAnsi" w:cstheme="majorHAnsi"/>
          <w:sz w:val="22"/>
          <w:szCs w:val="22"/>
        </w:rPr>
      </w:pPr>
      <w:r w:rsidRPr="006E7F15">
        <w:rPr>
          <w:rFonts w:asciiTheme="majorHAnsi" w:hAnsiTheme="majorHAnsi" w:cstheme="majorHAnsi"/>
          <w:b/>
          <w:bCs/>
          <w:sz w:val="22"/>
          <w:szCs w:val="22"/>
        </w:rPr>
        <w:t>Training Sites</w:t>
      </w:r>
      <w:r w:rsidRPr="006E7F15">
        <w:rPr>
          <w:rFonts w:asciiTheme="majorHAnsi" w:hAnsiTheme="majorHAnsi" w:cstheme="majorHAnsi"/>
          <w:sz w:val="22"/>
          <w:szCs w:val="22"/>
        </w:rPr>
        <w:t xml:space="preserve">: </w:t>
      </w:r>
      <w:r>
        <w:rPr>
          <w:rFonts w:asciiTheme="majorHAnsi" w:hAnsiTheme="majorHAnsi" w:cstheme="majorHAnsi"/>
          <w:sz w:val="22"/>
          <w:szCs w:val="22"/>
        </w:rPr>
        <w:t>P</w:t>
      </w:r>
      <w:r w:rsidRPr="006E7F15">
        <w:rPr>
          <w:rFonts w:asciiTheme="majorHAnsi" w:hAnsiTheme="majorHAnsi" w:cstheme="majorHAnsi"/>
          <w:sz w:val="22"/>
          <w:szCs w:val="22"/>
        </w:rPr>
        <w:t xml:space="preserve">ublic hospital and community mental health clinic </w:t>
      </w:r>
    </w:p>
    <w:p w14:paraId="1B1D5CD5" w14:textId="2317BC54" w:rsidR="006E7F15" w:rsidRPr="006E7F15" w:rsidRDefault="006E7F15" w:rsidP="006E7F15">
      <w:pPr>
        <w:pStyle w:val="Default"/>
        <w:numPr>
          <w:ilvl w:val="0"/>
          <w:numId w:val="7"/>
        </w:numPr>
        <w:spacing w:after="24"/>
        <w:rPr>
          <w:rFonts w:asciiTheme="majorHAnsi" w:hAnsiTheme="majorHAnsi" w:cstheme="majorHAnsi"/>
          <w:sz w:val="22"/>
          <w:szCs w:val="22"/>
        </w:rPr>
      </w:pPr>
      <w:r w:rsidRPr="006E7F15">
        <w:rPr>
          <w:rFonts w:asciiTheme="majorHAnsi" w:hAnsiTheme="majorHAnsi" w:cstheme="majorHAnsi"/>
          <w:sz w:val="22"/>
          <w:szCs w:val="22"/>
        </w:rPr>
        <w:t xml:space="preserve">Rotations: Crisis Intervention Service; Psychiatry Consultation and Liaison Service; Grady </w:t>
      </w:r>
      <w:r w:rsidR="00676B36">
        <w:rPr>
          <w:rFonts w:asciiTheme="majorHAnsi" w:hAnsiTheme="majorHAnsi" w:cstheme="majorHAnsi"/>
          <w:sz w:val="22"/>
          <w:szCs w:val="22"/>
        </w:rPr>
        <w:t>Adult Outpatient/</w:t>
      </w:r>
      <w:r w:rsidRPr="006E7F15">
        <w:rPr>
          <w:rFonts w:asciiTheme="majorHAnsi" w:hAnsiTheme="majorHAnsi" w:cstheme="majorHAnsi"/>
          <w:sz w:val="22"/>
          <w:szCs w:val="22"/>
        </w:rPr>
        <w:t xml:space="preserve">Behavioral Health Clinic </w:t>
      </w:r>
    </w:p>
    <w:p w14:paraId="507F1365" w14:textId="042163EB" w:rsidR="006E7F15" w:rsidRDefault="006E7F15" w:rsidP="006E7F15">
      <w:pPr>
        <w:pStyle w:val="Default"/>
        <w:numPr>
          <w:ilvl w:val="0"/>
          <w:numId w:val="7"/>
        </w:numPr>
        <w:spacing w:after="23"/>
        <w:rPr>
          <w:rFonts w:asciiTheme="majorHAnsi" w:hAnsiTheme="majorHAnsi" w:cstheme="majorHAnsi"/>
          <w:sz w:val="22"/>
          <w:szCs w:val="22"/>
        </w:rPr>
      </w:pPr>
      <w:r>
        <w:rPr>
          <w:rFonts w:asciiTheme="majorHAnsi" w:hAnsiTheme="majorHAnsi" w:cstheme="majorHAnsi"/>
          <w:sz w:val="22"/>
          <w:szCs w:val="22"/>
        </w:rPr>
        <w:t>R</w:t>
      </w:r>
      <w:r w:rsidRPr="006E7F15">
        <w:rPr>
          <w:rFonts w:asciiTheme="majorHAnsi" w:hAnsiTheme="majorHAnsi" w:cstheme="majorHAnsi"/>
          <w:sz w:val="22"/>
          <w:szCs w:val="22"/>
        </w:rPr>
        <w:t xml:space="preserve">esponsibilities: Individual group, and family therapy; </w:t>
      </w:r>
      <w:proofErr w:type="spellStart"/>
      <w:r w:rsidRPr="006E7F15">
        <w:rPr>
          <w:rFonts w:asciiTheme="majorHAnsi" w:hAnsiTheme="majorHAnsi" w:cstheme="majorHAnsi"/>
          <w:sz w:val="22"/>
          <w:szCs w:val="22"/>
        </w:rPr>
        <w:t>psychodiagnostic</w:t>
      </w:r>
      <w:proofErr w:type="spellEnd"/>
      <w:r w:rsidRPr="006E7F15">
        <w:rPr>
          <w:rFonts w:asciiTheme="majorHAnsi" w:hAnsiTheme="majorHAnsi" w:cstheme="majorHAnsi"/>
          <w:sz w:val="22"/>
          <w:szCs w:val="22"/>
        </w:rPr>
        <w:t xml:space="preserve"> and neuropsychological assessment </w:t>
      </w:r>
    </w:p>
    <w:p w14:paraId="126BCF34" w14:textId="77777777" w:rsidR="00AF06DA" w:rsidRDefault="00AF06DA" w:rsidP="006E7F15">
      <w:pPr>
        <w:pStyle w:val="Default"/>
        <w:spacing w:after="23"/>
        <w:rPr>
          <w:rFonts w:asciiTheme="majorHAnsi" w:hAnsiTheme="majorHAnsi" w:cstheme="majorHAnsi"/>
          <w:b/>
          <w:bCs/>
          <w:sz w:val="22"/>
          <w:szCs w:val="22"/>
        </w:rPr>
      </w:pPr>
    </w:p>
    <w:p w14:paraId="11102233" w14:textId="4D4CB295" w:rsidR="006E7F15" w:rsidRDefault="006E7F15" w:rsidP="006E7F15">
      <w:pPr>
        <w:pStyle w:val="Default"/>
        <w:spacing w:after="23"/>
        <w:rPr>
          <w:rFonts w:asciiTheme="majorHAnsi" w:hAnsiTheme="majorHAnsi" w:cstheme="majorHAnsi"/>
          <w:b/>
          <w:bCs/>
          <w:sz w:val="22"/>
          <w:szCs w:val="22"/>
        </w:rPr>
      </w:pPr>
      <w:r w:rsidRPr="006E7F15">
        <w:rPr>
          <w:rFonts w:asciiTheme="majorHAnsi" w:hAnsiTheme="majorHAnsi" w:cstheme="majorHAnsi"/>
          <w:b/>
          <w:bCs/>
          <w:sz w:val="22"/>
          <w:szCs w:val="22"/>
        </w:rPr>
        <w:t>PRE-DOCTORAL INTERN</w:t>
      </w:r>
    </w:p>
    <w:p w14:paraId="0332526C" w14:textId="678F5081" w:rsidR="006E7F15" w:rsidRDefault="006E7F15" w:rsidP="006E7F15">
      <w:pPr>
        <w:pStyle w:val="Default"/>
        <w:spacing w:after="23"/>
        <w:rPr>
          <w:rFonts w:asciiTheme="majorHAnsi" w:hAnsiTheme="majorHAnsi" w:cstheme="majorHAnsi"/>
          <w:b/>
          <w:bCs/>
          <w:sz w:val="22"/>
          <w:szCs w:val="22"/>
        </w:rPr>
      </w:pPr>
      <w:r w:rsidRPr="006E7F15">
        <w:rPr>
          <w:rFonts w:asciiTheme="majorHAnsi" w:hAnsiTheme="majorHAnsi" w:cstheme="majorHAnsi"/>
          <w:b/>
          <w:bCs/>
          <w:sz w:val="22"/>
          <w:szCs w:val="22"/>
        </w:rPr>
        <w:t>Harvard Medical School</w:t>
      </w:r>
      <w:r>
        <w:rPr>
          <w:rFonts w:asciiTheme="majorHAnsi" w:hAnsiTheme="majorHAnsi" w:cstheme="majorHAnsi"/>
          <w:b/>
          <w:bCs/>
          <w:sz w:val="22"/>
          <w:szCs w:val="22"/>
        </w:rPr>
        <w:t>, Boston, MA</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sidR="00754009">
        <w:rPr>
          <w:rFonts w:asciiTheme="majorHAnsi" w:hAnsiTheme="majorHAnsi" w:cstheme="majorHAnsi"/>
          <w:b/>
          <w:bCs/>
          <w:sz w:val="22"/>
          <w:szCs w:val="22"/>
        </w:rPr>
        <w:t>07/</w:t>
      </w:r>
      <w:r>
        <w:rPr>
          <w:rFonts w:asciiTheme="majorHAnsi" w:hAnsiTheme="majorHAnsi" w:cstheme="majorHAnsi"/>
          <w:b/>
          <w:bCs/>
          <w:sz w:val="22"/>
          <w:szCs w:val="22"/>
        </w:rPr>
        <w:t>12-</w:t>
      </w:r>
      <w:r w:rsidR="00754009">
        <w:rPr>
          <w:rFonts w:asciiTheme="majorHAnsi" w:hAnsiTheme="majorHAnsi" w:cstheme="majorHAnsi"/>
          <w:b/>
          <w:bCs/>
          <w:sz w:val="22"/>
          <w:szCs w:val="22"/>
        </w:rPr>
        <w:t>06/</w:t>
      </w:r>
      <w:r>
        <w:rPr>
          <w:rFonts w:asciiTheme="majorHAnsi" w:hAnsiTheme="majorHAnsi" w:cstheme="majorHAnsi"/>
          <w:b/>
          <w:bCs/>
          <w:sz w:val="22"/>
          <w:szCs w:val="22"/>
        </w:rPr>
        <w:t>13</w:t>
      </w:r>
    </w:p>
    <w:p w14:paraId="5261A93E" w14:textId="4928F0F5" w:rsidR="006E7F15" w:rsidRPr="006E7F15" w:rsidRDefault="006E7F15" w:rsidP="006E7F15">
      <w:pPr>
        <w:pStyle w:val="Default"/>
        <w:spacing w:after="23"/>
        <w:rPr>
          <w:rFonts w:asciiTheme="majorHAnsi" w:hAnsiTheme="majorHAnsi" w:cstheme="majorHAnsi"/>
          <w:sz w:val="22"/>
          <w:szCs w:val="22"/>
        </w:rPr>
      </w:pPr>
      <w:r>
        <w:rPr>
          <w:rFonts w:asciiTheme="majorHAnsi" w:hAnsiTheme="majorHAnsi" w:cstheme="majorHAnsi"/>
          <w:b/>
          <w:bCs/>
          <w:sz w:val="22"/>
          <w:szCs w:val="22"/>
        </w:rPr>
        <w:t xml:space="preserve">Training Sites: </w:t>
      </w:r>
      <w:r w:rsidRPr="006E7F15">
        <w:rPr>
          <w:rFonts w:asciiTheme="majorHAnsi" w:hAnsiTheme="majorHAnsi" w:cstheme="majorHAnsi"/>
          <w:sz w:val="22"/>
          <w:szCs w:val="22"/>
        </w:rPr>
        <w:t>Massachusetts Mental Health Center; Prevention and Recovery in Early Psychosis (PREP) Clinic</w:t>
      </w:r>
    </w:p>
    <w:p w14:paraId="65230E18" w14:textId="479EC68B" w:rsidR="006E7F15" w:rsidRPr="00AF06DA" w:rsidRDefault="006E7F15" w:rsidP="00AF06DA">
      <w:pPr>
        <w:pStyle w:val="Default"/>
        <w:numPr>
          <w:ilvl w:val="2"/>
          <w:numId w:val="4"/>
        </w:numPr>
        <w:spacing w:after="23"/>
        <w:ind w:left="2160" w:hanging="360"/>
        <w:rPr>
          <w:rFonts w:asciiTheme="majorHAnsi" w:hAnsiTheme="majorHAnsi" w:cstheme="majorHAnsi"/>
          <w:sz w:val="22"/>
          <w:szCs w:val="22"/>
        </w:rPr>
      </w:pPr>
      <w:r w:rsidRPr="006E7F15">
        <w:rPr>
          <w:rFonts w:asciiTheme="majorHAnsi" w:hAnsiTheme="majorHAnsi" w:cstheme="majorHAnsi"/>
          <w:sz w:val="22"/>
          <w:szCs w:val="22"/>
        </w:rPr>
        <w:t xml:space="preserve">Responsibilities: Individual group, and family therapy; </w:t>
      </w:r>
      <w:proofErr w:type="spellStart"/>
      <w:r w:rsidRPr="006E7F15">
        <w:rPr>
          <w:rFonts w:asciiTheme="majorHAnsi" w:hAnsiTheme="majorHAnsi" w:cstheme="majorHAnsi"/>
          <w:sz w:val="22"/>
          <w:szCs w:val="22"/>
        </w:rPr>
        <w:t>psychodiagnostic</w:t>
      </w:r>
      <w:proofErr w:type="spellEnd"/>
      <w:r w:rsidRPr="006E7F15">
        <w:rPr>
          <w:rFonts w:asciiTheme="majorHAnsi" w:hAnsiTheme="majorHAnsi" w:cstheme="majorHAnsi"/>
          <w:sz w:val="22"/>
          <w:szCs w:val="22"/>
        </w:rPr>
        <w:t xml:space="preserve"> and neuropsychological assessment </w:t>
      </w:r>
    </w:p>
    <w:p w14:paraId="7E376590" w14:textId="77777777" w:rsidR="00676B36" w:rsidRDefault="00676B36" w:rsidP="006E7F15">
      <w:pPr>
        <w:pStyle w:val="Default"/>
        <w:rPr>
          <w:rFonts w:asciiTheme="majorHAnsi" w:hAnsiTheme="majorHAnsi" w:cstheme="majorHAnsi"/>
          <w:b/>
          <w:bCs/>
          <w:sz w:val="22"/>
          <w:szCs w:val="22"/>
        </w:rPr>
      </w:pPr>
    </w:p>
    <w:p w14:paraId="267B632B" w14:textId="685934FB" w:rsidR="006E7F15" w:rsidRPr="006E7F15" w:rsidRDefault="006E7F15" w:rsidP="006E7F15">
      <w:pPr>
        <w:pStyle w:val="Default"/>
        <w:rPr>
          <w:rFonts w:asciiTheme="majorHAnsi" w:hAnsiTheme="majorHAnsi" w:cstheme="majorHAnsi"/>
          <w:b/>
          <w:bCs/>
          <w:sz w:val="22"/>
          <w:szCs w:val="22"/>
        </w:rPr>
      </w:pPr>
      <w:r w:rsidRPr="006E7F15">
        <w:rPr>
          <w:rFonts w:asciiTheme="majorHAnsi" w:hAnsiTheme="majorHAnsi" w:cstheme="majorHAnsi"/>
          <w:b/>
          <w:bCs/>
          <w:sz w:val="22"/>
          <w:szCs w:val="22"/>
        </w:rPr>
        <w:t>DOCTORAL CANDIDATE</w:t>
      </w:r>
      <w:r>
        <w:rPr>
          <w:rFonts w:asciiTheme="majorHAnsi" w:hAnsiTheme="majorHAnsi" w:cstheme="majorHAnsi"/>
          <w:b/>
          <w:bCs/>
          <w:sz w:val="22"/>
          <w:szCs w:val="22"/>
        </w:rPr>
        <w:tab/>
      </w:r>
      <w:r w:rsidR="00676B36">
        <w:rPr>
          <w:rFonts w:asciiTheme="majorHAnsi" w:hAnsiTheme="majorHAnsi" w:cstheme="majorHAnsi"/>
          <w:b/>
          <w:bCs/>
          <w:sz w:val="22"/>
          <w:szCs w:val="22"/>
        </w:rPr>
        <w:t xml:space="preserve"> AND GRADUATE STUDENT THERAPIST</w:t>
      </w:r>
      <w:r>
        <w:rPr>
          <w:rFonts w:asciiTheme="majorHAnsi" w:hAnsiTheme="majorHAnsi" w:cstheme="majorHAnsi"/>
          <w:b/>
          <w:bCs/>
          <w:sz w:val="22"/>
          <w:szCs w:val="22"/>
        </w:rPr>
        <w:tab/>
      </w:r>
      <w:r>
        <w:rPr>
          <w:rFonts w:asciiTheme="majorHAnsi" w:hAnsiTheme="majorHAnsi" w:cstheme="majorHAnsi"/>
          <w:b/>
          <w:bCs/>
          <w:sz w:val="22"/>
          <w:szCs w:val="22"/>
        </w:rPr>
        <w:tab/>
      </w:r>
      <w:r w:rsidR="00676B36">
        <w:rPr>
          <w:rFonts w:asciiTheme="majorHAnsi" w:hAnsiTheme="majorHAnsi" w:cstheme="majorHAnsi"/>
          <w:b/>
          <w:bCs/>
          <w:sz w:val="22"/>
          <w:szCs w:val="22"/>
        </w:rPr>
        <w:tab/>
      </w:r>
      <w:r w:rsidR="00754009">
        <w:rPr>
          <w:rFonts w:asciiTheme="majorHAnsi" w:hAnsiTheme="majorHAnsi" w:cstheme="majorHAnsi"/>
          <w:b/>
          <w:bCs/>
          <w:sz w:val="22"/>
          <w:szCs w:val="22"/>
        </w:rPr>
        <w:t>08/</w:t>
      </w:r>
      <w:r>
        <w:rPr>
          <w:rFonts w:asciiTheme="majorHAnsi" w:hAnsiTheme="majorHAnsi" w:cstheme="majorHAnsi"/>
          <w:b/>
          <w:bCs/>
          <w:sz w:val="22"/>
          <w:szCs w:val="22"/>
        </w:rPr>
        <w:t>08-</w:t>
      </w:r>
      <w:r w:rsidR="00754009">
        <w:rPr>
          <w:rFonts w:asciiTheme="majorHAnsi" w:hAnsiTheme="majorHAnsi" w:cstheme="majorHAnsi"/>
          <w:b/>
          <w:bCs/>
          <w:sz w:val="22"/>
          <w:szCs w:val="22"/>
        </w:rPr>
        <w:t>06/</w:t>
      </w:r>
      <w:r>
        <w:rPr>
          <w:rFonts w:asciiTheme="majorHAnsi" w:hAnsiTheme="majorHAnsi" w:cstheme="majorHAnsi"/>
          <w:b/>
          <w:bCs/>
          <w:sz w:val="22"/>
          <w:szCs w:val="22"/>
        </w:rPr>
        <w:t>12</w:t>
      </w:r>
    </w:p>
    <w:p w14:paraId="0A6415CE" w14:textId="3CA5375C" w:rsidR="00676B36" w:rsidRDefault="006E7F15" w:rsidP="006E7F15">
      <w:pPr>
        <w:pStyle w:val="Default"/>
        <w:rPr>
          <w:rFonts w:asciiTheme="majorHAnsi" w:hAnsiTheme="majorHAnsi" w:cstheme="majorHAnsi"/>
          <w:b/>
          <w:bCs/>
          <w:sz w:val="22"/>
          <w:szCs w:val="22"/>
        </w:rPr>
      </w:pPr>
      <w:r w:rsidRPr="006E7F15">
        <w:rPr>
          <w:rFonts w:asciiTheme="majorHAnsi" w:hAnsiTheme="majorHAnsi" w:cstheme="majorHAnsi"/>
          <w:b/>
          <w:bCs/>
          <w:sz w:val="22"/>
          <w:szCs w:val="22"/>
        </w:rPr>
        <w:t xml:space="preserve">University of Louisville Psychological Services Center, Louisville, KY </w:t>
      </w:r>
    </w:p>
    <w:p w14:paraId="4122B7CE" w14:textId="01251E67" w:rsidR="006E7F15" w:rsidRPr="00676B36" w:rsidRDefault="006E7F15" w:rsidP="00676B36">
      <w:pPr>
        <w:pStyle w:val="Default"/>
        <w:numPr>
          <w:ilvl w:val="0"/>
          <w:numId w:val="11"/>
        </w:numPr>
        <w:ind w:left="2160" w:hanging="360"/>
        <w:rPr>
          <w:rFonts w:asciiTheme="majorHAnsi" w:hAnsiTheme="majorHAnsi" w:cstheme="majorHAnsi"/>
          <w:sz w:val="22"/>
          <w:szCs w:val="22"/>
        </w:rPr>
      </w:pPr>
      <w:r w:rsidRPr="00676B36">
        <w:rPr>
          <w:rFonts w:asciiTheme="majorHAnsi" w:hAnsiTheme="majorHAnsi" w:cstheme="majorHAnsi"/>
          <w:sz w:val="22"/>
          <w:szCs w:val="22"/>
        </w:rPr>
        <w:t xml:space="preserve">Responsibilities: Individual group, and family therapy; </w:t>
      </w:r>
      <w:proofErr w:type="spellStart"/>
      <w:r w:rsidRPr="00676B36">
        <w:rPr>
          <w:rFonts w:asciiTheme="majorHAnsi" w:hAnsiTheme="majorHAnsi" w:cstheme="majorHAnsi"/>
          <w:sz w:val="22"/>
          <w:szCs w:val="22"/>
        </w:rPr>
        <w:t>psychodiagnostic</w:t>
      </w:r>
      <w:proofErr w:type="spellEnd"/>
      <w:r w:rsidRPr="00676B36">
        <w:rPr>
          <w:rFonts w:asciiTheme="majorHAnsi" w:hAnsiTheme="majorHAnsi" w:cstheme="majorHAnsi"/>
          <w:sz w:val="22"/>
          <w:szCs w:val="22"/>
        </w:rPr>
        <w:t xml:space="preserve"> and neuropsychological assessment o Site: Inner-city public hospital </w:t>
      </w:r>
    </w:p>
    <w:p w14:paraId="080C0CF2" w14:textId="515943E1" w:rsidR="00676B36" w:rsidRDefault="00676B36" w:rsidP="00676B36">
      <w:pPr>
        <w:pStyle w:val="Default"/>
        <w:rPr>
          <w:rFonts w:ascii="Times New Roman" w:hAnsi="Times New Roman" w:cs="Times New Roman"/>
          <w:sz w:val="22"/>
          <w:szCs w:val="22"/>
        </w:rPr>
      </w:pPr>
    </w:p>
    <w:p w14:paraId="688DFB45" w14:textId="32E2DE90" w:rsidR="00676B36" w:rsidRPr="00676B36" w:rsidRDefault="00676B36" w:rsidP="00676B36">
      <w:pPr>
        <w:pStyle w:val="Default"/>
        <w:rPr>
          <w:rFonts w:asciiTheme="majorHAnsi" w:hAnsiTheme="majorHAnsi" w:cstheme="majorHAnsi"/>
          <w:b/>
          <w:bCs/>
          <w:sz w:val="22"/>
          <w:szCs w:val="22"/>
        </w:rPr>
      </w:pPr>
      <w:r w:rsidRPr="00676B36">
        <w:rPr>
          <w:rFonts w:asciiTheme="majorHAnsi" w:hAnsiTheme="majorHAnsi" w:cstheme="majorHAnsi"/>
          <w:b/>
          <w:bCs/>
          <w:sz w:val="22"/>
          <w:szCs w:val="22"/>
        </w:rPr>
        <w:t>University of Louisville Hospital, Louisville, KY</w:t>
      </w:r>
    </w:p>
    <w:p w14:paraId="6BF2425C" w14:textId="54611C48" w:rsidR="006E7F15" w:rsidRPr="00676B36" w:rsidRDefault="00676B36" w:rsidP="00676B36">
      <w:pPr>
        <w:pStyle w:val="Default"/>
        <w:spacing w:after="18"/>
        <w:rPr>
          <w:rFonts w:asciiTheme="majorHAnsi" w:hAnsiTheme="majorHAnsi" w:cstheme="majorHAnsi"/>
          <w:b/>
          <w:bCs/>
          <w:sz w:val="22"/>
          <w:szCs w:val="22"/>
        </w:rPr>
      </w:pPr>
      <w:r w:rsidRPr="00676B36">
        <w:rPr>
          <w:rFonts w:asciiTheme="majorHAnsi" w:hAnsiTheme="majorHAnsi" w:cstheme="majorHAnsi"/>
          <w:b/>
          <w:bCs/>
          <w:sz w:val="22"/>
          <w:szCs w:val="22"/>
        </w:rPr>
        <w:t xml:space="preserve">Training Sites: </w:t>
      </w:r>
      <w:r w:rsidR="006E7F15" w:rsidRPr="00676B36">
        <w:rPr>
          <w:rFonts w:asciiTheme="majorHAnsi" w:hAnsiTheme="majorHAnsi" w:cstheme="majorHAnsi"/>
          <w:b/>
          <w:bCs/>
          <w:sz w:val="22"/>
          <w:szCs w:val="22"/>
        </w:rPr>
        <w:t xml:space="preserve">Emergency Psychiatric Service; Inpatient psychiatric unit </w:t>
      </w:r>
      <w:r>
        <w:rPr>
          <w:rFonts w:asciiTheme="majorHAnsi" w:hAnsiTheme="majorHAnsi" w:cstheme="majorHAnsi"/>
          <w:b/>
          <w:bCs/>
          <w:sz w:val="22"/>
          <w:szCs w:val="22"/>
        </w:rPr>
        <w:tab/>
      </w:r>
      <w:r w:rsidR="00754009">
        <w:rPr>
          <w:rFonts w:asciiTheme="majorHAnsi" w:hAnsiTheme="majorHAnsi" w:cstheme="majorHAnsi"/>
          <w:b/>
          <w:bCs/>
          <w:sz w:val="22"/>
          <w:szCs w:val="22"/>
        </w:rPr>
        <w:t>08/</w:t>
      </w:r>
      <w:r>
        <w:rPr>
          <w:rFonts w:asciiTheme="majorHAnsi" w:hAnsiTheme="majorHAnsi" w:cstheme="majorHAnsi"/>
          <w:b/>
          <w:bCs/>
          <w:sz w:val="22"/>
          <w:szCs w:val="22"/>
        </w:rPr>
        <w:t>11-</w:t>
      </w:r>
      <w:r w:rsidR="00754009">
        <w:rPr>
          <w:rFonts w:asciiTheme="majorHAnsi" w:hAnsiTheme="majorHAnsi" w:cstheme="majorHAnsi"/>
          <w:b/>
          <w:bCs/>
          <w:sz w:val="22"/>
          <w:szCs w:val="22"/>
        </w:rPr>
        <w:t>07/</w:t>
      </w:r>
      <w:r>
        <w:rPr>
          <w:rFonts w:asciiTheme="majorHAnsi" w:hAnsiTheme="majorHAnsi" w:cstheme="majorHAnsi"/>
          <w:b/>
          <w:bCs/>
          <w:sz w:val="22"/>
          <w:szCs w:val="22"/>
        </w:rPr>
        <w:t>12</w:t>
      </w:r>
    </w:p>
    <w:p w14:paraId="64518D76" w14:textId="2EC828A5" w:rsidR="006E7F15" w:rsidRPr="00676B36" w:rsidRDefault="006E7F15" w:rsidP="00676B36">
      <w:pPr>
        <w:pStyle w:val="Default"/>
        <w:numPr>
          <w:ilvl w:val="0"/>
          <w:numId w:val="11"/>
        </w:numPr>
        <w:ind w:left="2160" w:hanging="360"/>
        <w:rPr>
          <w:rFonts w:asciiTheme="majorHAnsi" w:hAnsiTheme="majorHAnsi" w:cstheme="majorHAnsi"/>
          <w:sz w:val="22"/>
          <w:szCs w:val="22"/>
        </w:rPr>
      </w:pPr>
      <w:r w:rsidRPr="00676B36">
        <w:rPr>
          <w:rFonts w:asciiTheme="majorHAnsi" w:hAnsiTheme="majorHAnsi" w:cstheme="majorHAnsi"/>
          <w:sz w:val="22"/>
          <w:szCs w:val="22"/>
        </w:rPr>
        <w:t xml:space="preserve">Responsibilities: Brief diagnostic interviewing </w:t>
      </w:r>
    </w:p>
    <w:p w14:paraId="27ACD20B" w14:textId="4FCC1EC7" w:rsidR="006E7F15" w:rsidRDefault="006E7F15" w:rsidP="006E7F15">
      <w:pPr>
        <w:pStyle w:val="Default"/>
        <w:rPr>
          <w:sz w:val="22"/>
          <w:szCs w:val="22"/>
        </w:rPr>
      </w:pPr>
    </w:p>
    <w:p w14:paraId="64C59427" w14:textId="13A7A037" w:rsidR="00676B36" w:rsidRDefault="00676B36" w:rsidP="006E7F15">
      <w:pPr>
        <w:pStyle w:val="Default"/>
        <w:rPr>
          <w:rFonts w:asciiTheme="majorHAnsi" w:hAnsiTheme="majorHAnsi" w:cstheme="majorHAnsi"/>
          <w:b/>
          <w:bCs/>
          <w:sz w:val="22"/>
          <w:szCs w:val="22"/>
        </w:rPr>
      </w:pPr>
      <w:r w:rsidRPr="00676B36">
        <w:rPr>
          <w:rFonts w:asciiTheme="majorHAnsi" w:hAnsiTheme="majorHAnsi" w:cstheme="majorHAnsi"/>
          <w:b/>
          <w:bCs/>
          <w:sz w:val="22"/>
          <w:szCs w:val="22"/>
        </w:rPr>
        <w:t>Central State Hospital, Louisville KY</w:t>
      </w:r>
      <w:r w:rsidRPr="00676B36">
        <w:rPr>
          <w:rFonts w:asciiTheme="majorHAnsi" w:hAnsiTheme="majorHAnsi" w:cstheme="majorHAnsi"/>
          <w:b/>
          <w:bCs/>
          <w:sz w:val="22"/>
          <w:szCs w:val="22"/>
        </w:rPr>
        <w:tab/>
      </w:r>
      <w:r w:rsidRPr="00676B36">
        <w:rPr>
          <w:rFonts w:asciiTheme="majorHAnsi" w:hAnsiTheme="majorHAnsi" w:cstheme="majorHAnsi"/>
          <w:b/>
          <w:bCs/>
          <w:sz w:val="22"/>
          <w:szCs w:val="22"/>
        </w:rPr>
        <w:tab/>
      </w:r>
      <w:r w:rsidRPr="00676B36">
        <w:rPr>
          <w:rFonts w:asciiTheme="majorHAnsi" w:hAnsiTheme="majorHAnsi" w:cstheme="majorHAnsi"/>
          <w:b/>
          <w:bCs/>
          <w:sz w:val="22"/>
          <w:szCs w:val="22"/>
        </w:rPr>
        <w:tab/>
      </w:r>
      <w:r w:rsidRPr="00676B36">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sidR="00754009">
        <w:rPr>
          <w:rFonts w:asciiTheme="majorHAnsi" w:hAnsiTheme="majorHAnsi" w:cstheme="majorHAnsi"/>
          <w:b/>
          <w:bCs/>
          <w:sz w:val="22"/>
          <w:szCs w:val="22"/>
        </w:rPr>
        <w:t>08/</w:t>
      </w:r>
      <w:r w:rsidRPr="00676B36">
        <w:rPr>
          <w:rFonts w:asciiTheme="majorHAnsi" w:hAnsiTheme="majorHAnsi" w:cstheme="majorHAnsi"/>
          <w:b/>
          <w:bCs/>
          <w:sz w:val="22"/>
          <w:szCs w:val="22"/>
        </w:rPr>
        <w:t>09-</w:t>
      </w:r>
      <w:r w:rsidR="00754009">
        <w:rPr>
          <w:rFonts w:asciiTheme="majorHAnsi" w:hAnsiTheme="majorHAnsi" w:cstheme="majorHAnsi"/>
          <w:b/>
          <w:bCs/>
          <w:sz w:val="22"/>
          <w:szCs w:val="22"/>
        </w:rPr>
        <w:t>07/</w:t>
      </w:r>
      <w:r w:rsidRPr="00676B36">
        <w:rPr>
          <w:rFonts w:asciiTheme="majorHAnsi" w:hAnsiTheme="majorHAnsi" w:cstheme="majorHAnsi"/>
          <w:b/>
          <w:bCs/>
          <w:sz w:val="22"/>
          <w:szCs w:val="22"/>
        </w:rPr>
        <w:t>10</w:t>
      </w:r>
    </w:p>
    <w:p w14:paraId="5F7D3A6F" w14:textId="5B47E8E8" w:rsidR="00676B36" w:rsidRPr="00676B36" w:rsidRDefault="00676B36" w:rsidP="00676B36">
      <w:pPr>
        <w:pStyle w:val="Default"/>
        <w:rPr>
          <w:rFonts w:asciiTheme="majorHAnsi" w:hAnsiTheme="majorHAnsi" w:cstheme="majorHAnsi"/>
          <w:b/>
          <w:bCs/>
          <w:sz w:val="22"/>
          <w:szCs w:val="22"/>
        </w:rPr>
      </w:pPr>
      <w:r>
        <w:rPr>
          <w:rFonts w:asciiTheme="majorHAnsi" w:hAnsiTheme="majorHAnsi" w:cstheme="majorHAnsi"/>
          <w:b/>
          <w:bCs/>
          <w:sz w:val="22"/>
          <w:szCs w:val="22"/>
        </w:rPr>
        <w:t>Training Site: State Psychiatric Hospital</w:t>
      </w:r>
    </w:p>
    <w:p w14:paraId="1C334EAD" w14:textId="77777777" w:rsidR="00676B36" w:rsidRPr="00676B36" w:rsidRDefault="006E7F15" w:rsidP="00676B36">
      <w:pPr>
        <w:pStyle w:val="Default"/>
        <w:numPr>
          <w:ilvl w:val="8"/>
          <w:numId w:val="6"/>
        </w:numPr>
        <w:ind w:left="1814"/>
        <w:rPr>
          <w:sz w:val="22"/>
          <w:szCs w:val="22"/>
        </w:rPr>
      </w:pPr>
      <w:r>
        <w:rPr>
          <w:rFonts w:ascii="Times New Roman" w:hAnsi="Times New Roman" w:cs="Times New Roman"/>
          <w:sz w:val="22"/>
          <w:szCs w:val="22"/>
        </w:rPr>
        <w:t xml:space="preserve">Responsibilities: Individual and group therapy; </w:t>
      </w:r>
      <w:proofErr w:type="spellStart"/>
      <w:r>
        <w:rPr>
          <w:rFonts w:ascii="Times New Roman" w:hAnsi="Times New Roman" w:cs="Times New Roman"/>
          <w:sz w:val="22"/>
          <w:szCs w:val="22"/>
        </w:rPr>
        <w:t>psychodiagnostic</w:t>
      </w:r>
      <w:proofErr w:type="spellEnd"/>
      <w:r>
        <w:rPr>
          <w:rFonts w:ascii="Times New Roman" w:hAnsi="Times New Roman" w:cs="Times New Roman"/>
          <w:sz w:val="22"/>
          <w:szCs w:val="22"/>
        </w:rPr>
        <w:t xml:space="preserve"> and </w:t>
      </w:r>
      <w:r w:rsidR="00676B36">
        <w:rPr>
          <w:rFonts w:ascii="Times New Roman" w:hAnsi="Times New Roman" w:cs="Times New Roman"/>
          <w:sz w:val="22"/>
          <w:szCs w:val="22"/>
        </w:rPr>
        <w:t xml:space="preserve"> </w:t>
      </w:r>
    </w:p>
    <w:p w14:paraId="070DB858" w14:textId="7DECE530" w:rsidR="006E7F15" w:rsidRPr="00676B36" w:rsidRDefault="00676B36" w:rsidP="00676B36">
      <w:pPr>
        <w:pStyle w:val="Default"/>
        <w:ind w:left="1814"/>
        <w:rPr>
          <w:sz w:val="22"/>
          <w:szCs w:val="22"/>
        </w:rPr>
      </w:pPr>
      <w:r>
        <w:rPr>
          <w:rFonts w:ascii="Times New Roman" w:hAnsi="Times New Roman" w:cs="Times New Roman"/>
          <w:sz w:val="22"/>
          <w:szCs w:val="22"/>
        </w:rPr>
        <w:t xml:space="preserve">      </w:t>
      </w:r>
      <w:r w:rsidR="006E7F15">
        <w:rPr>
          <w:rFonts w:ascii="Times New Roman" w:hAnsi="Times New Roman" w:cs="Times New Roman"/>
          <w:sz w:val="22"/>
          <w:szCs w:val="22"/>
        </w:rPr>
        <w:t>neuropsychologica</w:t>
      </w:r>
      <w:r>
        <w:rPr>
          <w:rFonts w:ascii="Times New Roman" w:hAnsi="Times New Roman" w:cs="Times New Roman"/>
          <w:sz w:val="22"/>
          <w:szCs w:val="22"/>
        </w:rPr>
        <w:t xml:space="preserve">l </w:t>
      </w:r>
      <w:r w:rsidR="006E7F15" w:rsidRPr="00676B36">
        <w:rPr>
          <w:rFonts w:ascii="Times New Roman" w:hAnsi="Times New Roman" w:cs="Times New Roman"/>
          <w:sz w:val="22"/>
          <w:szCs w:val="22"/>
        </w:rPr>
        <w:t xml:space="preserve">assessment </w:t>
      </w:r>
    </w:p>
    <w:p w14:paraId="3A7C38C7" w14:textId="77777777" w:rsidR="006E7F15" w:rsidRPr="00137B34" w:rsidRDefault="006E7F15" w:rsidP="0021762A">
      <w:pPr>
        <w:rPr>
          <w:rFonts w:asciiTheme="majorHAnsi" w:hAnsiTheme="majorHAnsi"/>
        </w:rPr>
      </w:pPr>
    </w:p>
    <w:p w14:paraId="00F079C6" w14:textId="20BE842C" w:rsidR="005B008D" w:rsidRPr="000304CE" w:rsidRDefault="005B008D" w:rsidP="005B008D">
      <w:pPr>
        <w:pStyle w:val="Heading5"/>
        <w:rPr>
          <w:rFonts w:asciiTheme="majorHAnsi" w:hAnsiTheme="majorHAnsi"/>
          <w:color w:val="000000"/>
          <w:sz w:val="24"/>
          <w:lang w:val="en-US"/>
        </w:rPr>
      </w:pPr>
      <w:r w:rsidRPr="00137B34">
        <w:rPr>
          <w:rFonts w:asciiTheme="majorHAnsi" w:hAnsiTheme="majorHAnsi"/>
          <w:color w:val="000000"/>
          <w:sz w:val="24"/>
        </w:rPr>
        <w:t>PEER-REVIEWED PUBLICATIONS</w:t>
      </w:r>
    </w:p>
    <w:p w14:paraId="19D9FACE" w14:textId="44E093A0" w:rsidR="00D85615" w:rsidRDefault="00D85615" w:rsidP="00B6508E">
      <w:pPr>
        <w:ind w:left="720" w:hanging="720"/>
        <w:rPr>
          <w:rFonts w:asciiTheme="majorHAnsi" w:hAnsiTheme="majorHAnsi" w:cstheme="majorHAnsi"/>
          <w:color w:val="212121"/>
          <w:sz w:val="22"/>
          <w:szCs w:val="22"/>
          <w:shd w:val="clear" w:color="auto" w:fill="FFFFFF"/>
        </w:rPr>
      </w:pPr>
      <w:r w:rsidRPr="00D85615">
        <w:rPr>
          <w:rFonts w:asciiTheme="majorHAnsi" w:hAnsiTheme="majorHAnsi" w:cstheme="majorHAnsi"/>
          <w:color w:val="212121"/>
          <w:sz w:val="22"/>
          <w:szCs w:val="22"/>
          <w:shd w:val="clear" w:color="auto" w:fill="FFFFFF"/>
        </w:rPr>
        <w:t xml:space="preserve">Wray C, Kowalski AJ, Mpondo F, </w:t>
      </w:r>
      <w:proofErr w:type="spellStart"/>
      <w:r w:rsidRPr="00D85615">
        <w:rPr>
          <w:rFonts w:asciiTheme="majorHAnsi" w:hAnsiTheme="majorHAnsi" w:cstheme="majorHAnsi"/>
          <w:color w:val="212121"/>
          <w:sz w:val="22"/>
          <w:szCs w:val="22"/>
          <w:shd w:val="clear" w:color="auto" w:fill="FFFFFF"/>
        </w:rPr>
        <w:t>Ochaeta</w:t>
      </w:r>
      <w:proofErr w:type="spellEnd"/>
      <w:r w:rsidRPr="00D85615">
        <w:rPr>
          <w:rFonts w:asciiTheme="majorHAnsi" w:hAnsiTheme="majorHAnsi" w:cstheme="majorHAnsi"/>
          <w:color w:val="212121"/>
          <w:sz w:val="22"/>
          <w:szCs w:val="22"/>
          <w:shd w:val="clear" w:color="auto" w:fill="FFFFFF"/>
        </w:rPr>
        <w:t xml:space="preserve"> L, Belleza D, DiGirolamo A, </w:t>
      </w:r>
      <w:r w:rsidRPr="00D23680">
        <w:rPr>
          <w:rFonts w:asciiTheme="majorHAnsi" w:hAnsiTheme="majorHAnsi" w:cstheme="majorHAnsi"/>
          <w:b/>
          <w:bCs/>
          <w:color w:val="212121"/>
          <w:sz w:val="22"/>
          <w:szCs w:val="22"/>
          <w:shd w:val="clear" w:color="auto" w:fill="FFFFFF"/>
        </w:rPr>
        <w:t>et al</w:t>
      </w:r>
      <w:r w:rsidRPr="00D85615">
        <w:rPr>
          <w:rFonts w:asciiTheme="majorHAnsi" w:hAnsiTheme="majorHAnsi" w:cstheme="majorHAnsi"/>
          <w:color w:val="212121"/>
          <w:sz w:val="22"/>
          <w:szCs w:val="22"/>
          <w:shd w:val="clear" w:color="auto" w:fill="FFFFFF"/>
        </w:rPr>
        <w:t xml:space="preserve">. (2023) Contrasting speed and accuracy approaches to measure executive functions in three low-and middle-income countries. </w:t>
      </w:r>
      <w:proofErr w:type="spellStart"/>
      <w:r w:rsidRPr="00D85615">
        <w:rPr>
          <w:rFonts w:asciiTheme="majorHAnsi" w:hAnsiTheme="majorHAnsi" w:cstheme="majorHAnsi"/>
          <w:color w:val="212121"/>
          <w:sz w:val="22"/>
          <w:szCs w:val="22"/>
          <w:shd w:val="clear" w:color="auto" w:fill="FFFFFF"/>
        </w:rPr>
        <w:t>PLoS</w:t>
      </w:r>
      <w:proofErr w:type="spellEnd"/>
      <w:r w:rsidRPr="00D85615">
        <w:rPr>
          <w:rFonts w:asciiTheme="majorHAnsi" w:hAnsiTheme="majorHAnsi" w:cstheme="majorHAnsi"/>
          <w:color w:val="212121"/>
          <w:sz w:val="22"/>
          <w:szCs w:val="22"/>
          <w:shd w:val="clear" w:color="auto" w:fill="FFFFFF"/>
        </w:rPr>
        <w:t xml:space="preserve"> ONE 18(8): e0290238. https://doi.org/10.1371/journal.pone.0290238</w:t>
      </w:r>
    </w:p>
    <w:p w14:paraId="613A7CF1" w14:textId="75E97FD5" w:rsidR="00B6508E" w:rsidRPr="008F56B3" w:rsidRDefault="00B6508E" w:rsidP="00B6508E">
      <w:pPr>
        <w:ind w:left="720" w:hanging="720"/>
        <w:rPr>
          <w:rFonts w:asciiTheme="majorHAnsi" w:hAnsiTheme="majorHAnsi" w:cstheme="majorHAnsi"/>
          <w:color w:val="212121"/>
          <w:sz w:val="22"/>
          <w:szCs w:val="22"/>
          <w:shd w:val="clear" w:color="auto" w:fill="FFFFFF"/>
        </w:rPr>
      </w:pPr>
      <w:r w:rsidRPr="008F56B3">
        <w:rPr>
          <w:rFonts w:asciiTheme="majorHAnsi" w:hAnsiTheme="majorHAnsi" w:cstheme="majorHAnsi"/>
          <w:color w:val="212121"/>
          <w:sz w:val="22"/>
          <w:szCs w:val="22"/>
          <w:shd w:val="clear" w:color="auto" w:fill="FFFFFF"/>
        </w:rPr>
        <w:t xml:space="preserve">Varghese, J. S., </w:t>
      </w:r>
      <w:r w:rsidRPr="00B6508E">
        <w:rPr>
          <w:rFonts w:asciiTheme="majorHAnsi" w:hAnsiTheme="majorHAnsi" w:cstheme="majorHAnsi"/>
          <w:b/>
          <w:bCs/>
          <w:color w:val="212121"/>
          <w:sz w:val="22"/>
          <w:szCs w:val="22"/>
          <w:shd w:val="clear" w:color="auto" w:fill="FFFFFF"/>
        </w:rPr>
        <w:t>Waford</w:t>
      </w:r>
      <w:r w:rsidRPr="008F56B3">
        <w:rPr>
          <w:rFonts w:asciiTheme="majorHAnsi" w:hAnsiTheme="majorHAnsi" w:cstheme="majorHAnsi"/>
          <w:color w:val="212121"/>
          <w:sz w:val="22"/>
          <w:szCs w:val="22"/>
          <w:shd w:val="clear" w:color="auto" w:fill="FFFFFF"/>
        </w:rPr>
        <w:t>, R. W., Adair, L. S., Patel, S. A., Martorell, R., Belleza, D. E., Kroker-Lobos, M. F., Lee, N. R., Nyati, L. H., Ramirez-</w:t>
      </w:r>
      <w:proofErr w:type="spellStart"/>
      <w:r w:rsidRPr="008F56B3">
        <w:rPr>
          <w:rFonts w:asciiTheme="majorHAnsi" w:hAnsiTheme="majorHAnsi" w:cstheme="majorHAnsi"/>
          <w:color w:val="212121"/>
          <w:sz w:val="22"/>
          <w:szCs w:val="22"/>
          <w:shd w:val="clear" w:color="auto" w:fill="FFFFFF"/>
        </w:rPr>
        <w:t>Zea</w:t>
      </w:r>
      <w:proofErr w:type="spellEnd"/>
      <w:r w:rsidRPr="008F56B3">
        <w:rPr>
          <w:rFonts w:asciiTheme="majorHAnsi" w:hAnsiTheme="majorHAnsi" w:cstheme="majorHAnsi"/>
          <w:color w:val="212121"/>
          <w:sz w:val="22"/>
          <w:szCs w:val="22"/>
          <w:shd w:val="clear" w:color="auto" w:fill="FFFFFF"/>
        </w:rPr>
        <w:t>, M., Richter, L. M., &amp; Stein, A. D. (2022). Subjective social status is associated with happiness but not weight status or psychological distress: An analysis of three prospective birth cohorts from low- and middle-income countries.</w:t>
      </w:r>
      <w:r w:rsidRPr="008F56B3">
        <w:rPr>
          <w:rStyle w:val="apple-converted-space"/>
          <w:rFonts w:asciiTheme="majorHAnsi" w:hAnsiTheme="majorHAnsi" w:cstheme="majorHAnsi"/>
          <w:color w:val="212121"/>
          <w:sz w:val="22"/>
          <w:szCs w:val="22"/>
          <w:shd w:val="clear" w:color="auto" w:fill="FFFFFF"/>
        </w:rPr>
        <w:t> </w:t>
      </w:r>
      <w:r w:rsidRPr="008F56B3">
        <w:rPr>
          <w:rFonts w:asciiTheme="majorHAnsi" w:hAnsiTheme="majorHAnsi" w:cstheme="majorHAnsi"/>
          <w:i/>
          <w:iCs/>
          <w:color w:val="212121"/>
          <w:sz w:val="22"/>
          <w:szCs w:val="22"/>
        </w:rPr>
        <w:t>Wellbeing, space and society</w:t>
      </w:r>
      <w:r w:rsidRPr="008F56B3">
        <w:rPr>
          <w:rFonts w:asciiTheme="majorHAnsi" w:hAnsiTheme="majorHAnsi" w:cstheme="majorHAnsi"/>
          <w:color w:val="212121"/>
          <w:sz w:val="22"/>
          <w:szCs w:val="22"/>
          <w:shd w:val="clear" w:color="auto" w:fill="FFFFFF"/>
        </w:rPr>
        <w:t>,</w:t>
      </w:r>
      <w:r w:rsidRPr="008F56B3">
        <w:rPr>
          <w:rStyle w:val="apple-converted-space"/>
          <w:rFonts w:asciiTheme="majorHAnsi" w:hAnsiTheme="majorHAnsi" w:cstheme="majorHAnsi"/>
          <w:color w:val="212121"/>
          <w:sz w:val="22"/>
          <w:szCs w:val="22"/>
          <w:shd w:val="clear" w:color="auto" w:fill="FFFFFF"/>
        </w:rPr>
        <w:t> </w:t>
      </w:r>
      <w:r w:rsidRPr="008F56B3">
        <w:rPr>
          <w:rFonts w:asciiTheme="majorHAnsi" w:hAnsiTheme="majorHAnsi" w:cstheme="majorHAnsi"/>
          <w:i/>
          <w:iCs/>
          <w:color w:val="212121"/>
          <w:sz w:val="22"/>
          <w:szCs w:val="22"/>
        </w:rPr>
        <w:t>3</w:t>
      </w:r>
      <w:r w:rsidRPr="008F56B3">
        <w:rPr>
          <w:rFonts w:asciiTheme="majorHAnsi" w:hAnsiTheme="majorHAnsi" w:cstheme="majorHAnsi"/>
          <w:color w:val="212121"/>
          <w:sz w:val="22"/>
          <w:szCs w:val="22"/>
          <w:shd w:val="clear" w:color="auto" w:fill="FFFFFF"/>
        </w:rPr>
        <w:t>, None. https://doi.org/10.1016/j.wss.2022.100115</w:t>
      </w:r>
    </w:p>
    <w:p w14:paraId="4E22CA28" w14:textId="77777777" w:rsidR="00B6508E" w:rsidRPr="00EE6A51" w:rsidRDefault="00B6508E" w:rsidP="00B6508E">
      <w:pPr>
        <w:ind w:left="720" w:hanging="720"/>
        <w:rPr>
          <w:rFonts w:asciiTheme="majorHAnsi" w:hAnsiTheme="majorHAnsi" w:cstheme="majorHAnsi"/>
          <w:sz w:val="22"/>
          <w:szCs w:val="22"/>
        </w:rPr>
      </w:pPr>
      <w:r w:rsidRPr="00D85615">
        <w:rPr>
          <w:rFonts w:asciiTheme="majorHAnsi" w:hAnsiTheme="majorHAnsi" w:cstheme="majorHAnsi"/>
          <w:sz w:val="22"/>
          <w:szCs w:val="22"/>
        </w:rPr>
        <w:t>Kowalski</w:t>
      </w:r>
      <w:r w:rsidRPr="00EE6A51">
        <w:rPr>
          <w:rFonts w:asciiTheme="majorHAnsi" w:hAnsiTheme="majorHAnsi" w:cstheme="majorHAnsi"/>
          <w:sz w:val="22"/>
          <w:szCs w:val="22"/>
        </w:rPr>
        <w:t xml:space="preserve">, A., Addo, Y., Kramer, M., Martorell, R., Norris, S., </w:t>
      </w:r>
      <w:r w:rsidRPr="00EE6A51">
        <w:rPr>
          <w:rFonts w:asciiTheme="majorHAnsi" w:hAnsiTheme="majorHAnsi" w:cstheme="majorHAnsi"/>
          <w:b/>
          <w:bCs/>
          <w:sz w:val="22"/>
          <w:szCs w:val="22"/>
        </w:rPr>
        <w:t>Waford</w:t>
      </w:r>
      <w:r w:rsidRPr="00EE6A51">
        <w:rPr>
          <w:rFonts w:asciiTheme="majorHAnsi" w:hAnsiTheme="majorHAnsi" w:cstheme="majorHAnsi"/>
          <w:sz w:val="22"/>
          <w:szCs w:val="22"/>
        </w:rPr>
        <w:t xml:space="preserve">, R., Richter, L., &amp; Stein, A. (2021). Initial engagement and persistence of health risk behaviors through adolescence: Longitudinal findings from urban South Africa. </w:t>
      </w:r>
      <w:r w:rsidRPr="00EE6A51">
        <w:rPr>
          <w:rFonts w:asciiTheme="majorHAnsi" w:hAnsiTheme="majorHAnsi" w:cstheme="majorHAnsi"/>
          <w:i/>
          <w:iCs/>
          <w:sz w:val="22"/>
          <w:szCs w:val="22"/>
        </w:rPr>
        <w:t>BMC Pediatrics, 21</w:t>
      </w:r>
      <w:r w:rsidRPr="00EE6A51">
        <w:rPr>
          <w:rFonts w:asciiTheme="majorHAnsi" w:hAnsiTheme="majorHAnsi" w:cstheme="majorHAnsi"/>
          <w:sz w:val="22"/>
          <w:szCs w:val="22"/>
        </w:rPr>
        <w:t>(31).</w:t>
      </w:r>
    </w:p>
    <w:p w14:paraId="27B23EA5" w14:textId="77777777" w:rsidR="00B6508E" w:rsidRPr="00EE6A51" w:rsidRDefault="00B6508E" w:rsidP="00B6508E">
      <w:pPr>
        <w:ind w:left="720" w:hanging="720"/>
        <w:rPr>
          <w:rFonts w:asciiTheme="majorHAnsi" w:hAnsiTheme="majorHAnsi" w:cstheme="majorHAnsi"/>
          <w:sz w:val="22"/>
          <w:szCs w:val="22"/>
        </w:rPr>
      </w:pPr>
      <w:r w:rsidRPr="00D85615">
        <w:rPr>
          <w:rFonts w:asciiTheme="majorHAnsi" w:hAnsiTheme="majorHAnsi" w:cstheme="majorHAnsi"/>
          <w:sz w:val="22"/>
          <w:szCs w:val="22"/>
        </w:rPr>
        <w:lastRenderedPageBreak/>
        <w:t>Kowalski</w:t>
      </w:r>
      <w:r w:rsidRPr="00EE6A51">
        <w:rPr>
          <w:rFonts w:asciiTheme="majorHAnsi" w:hAnsiTheme="majorHAnsi" w:cstheme="majorHAnsi"/>
          <w:sz w:val="22"/>
          <w:szCs w:val="22"/>
        </w:rPr>
        <w:t xml:space="preserve">, A., Addo, Y., Kramer, M., Martorell, R., Norris, S., </w:t>
      </w:r>
      <w:r w:rsidRPr="00EE6A51">
        <w:rPr>
          <w:rFonts w:asciiTheme="majorHAnsi" w:hAnsiTheme="majorHAnsi" w:cstheme="majorHAnsi"/>
          <w:b/>
          <w:bCs/>
          <w:sz w:val="22"/>
          <w:szCs w:val="22"/>
        </w:rPr>
        <w:t>Waford</w:t>
      </w:r>
      <w:r w:rsidRPr="00EE6A51">
        <w:rPr>
          <w:rFonts w:asciiTheme="majorHAnsi" w:hAnsiTheme="majorHAnsi" w:cstheme="majorHAnsi"/>
          <w:sz w:val="22"/>
          <w:szCs w:val="22"/>
        </w:rPr>
        <w:t xml:space="preserve">, R., Richter, L., &amp; Stein, A. (2021). Longitudinal associations of pubertal timing and tempo with adolescent mental health and risk behavior initiation in urban South Africa. </w:t>
      </w:r>
      <w:r w:rsidRPr="00EE6A51">
        <w:rPr>
          <w:rFonts w:asciiTheme="majorHAnsi" w:hAnsiTheme="majorHAnsi" w:cstheme="majorHAnsi"/>
          <w:i/>
          <w:iCs/>
          <w:sz w:val="22"/>
          <w:szCs w:val="22"/>
        </w:rPr>
        <w:t>Journal of Adolescent Health, 69</w:t>
      </w:r>
      <w:r w:rsidRPr="00EE6A51">
        <w:rPr>
          <w:rFonts w:asciiTheme="majorHAnsi" w:hAnsiTheme="majorHAnsi" w:cstheme="majorHAnsi"/>
          <w:sz w:val="22"/>
          <w:szCs w:val="22"/>
        </w:rPr>
        <w:t>(1), 64-73.</w:t>
      </w:r>
    </w:p>
    <w:p w14:paraId="7C19F8CF" w14:textId="77777777" w:rsidR="00B6508E" w:rsidRPr="00EE6A51" w:rsidRDefault="00B6508E" w:rsidP="00B6508E">
      <w:pPr>
        <w:ind w:left="720" w:hanging="720"/>
        <w:rPr>
          <w:rFonts w:asciiTheme="majorHAnsi" w:hAnsiTheme="majorHAnsi" w:cstheme="majorHAnsi"/>
          <w:sz w:val="22"/>
          <w:szCs w:val="22"/>
        </w:rPr>
      </w:pPr>
      <w:r w:rsidRPr="00D85615">
        <w:rPr>
          <w:rFonts w:asciiTheme="majorHAnsi" w:hAnsiTheme="majorHAnsi" w:cstheme="majorHAnsi"/>
          <w:sz w:val="22"/>
          <w:szCs w:val="22"/>
        </w:rPr>
        <w:t>Ramirez</w:t>
      </w:r>
      <w:r w:rsidRPr="00EE6A51">
        <w:rPr>
          <w:rFonts w:asciiTheme="majorHAnsi" w:hAnsiTheme="majorHAnsi" w:cstheme="majorHAnsi"/>
          <w:sz w:val="22"/>
          <w:szCs w:val="22"/>
        </w:rPr>
        <w:t>-Luzuriaga, M., DiGirolamo, A., Martorell, R., Ramirez-</w:t>
      </w:r>
      <w:proofErr w:type="spellStart"/>
      <w:r w:rsidRPr="00EE6A51">
        <w:rPr>
          <w:rFonts w:asciiTheme="majorHAnsi" w:hAnsiTheme="majorHAnsi" w:cstheme="majorHAnsi"/>
          <w:sz w:val="22"/>
          <w:szCs w:val="22"/>
        </w:rPr>
        <w:t>Zea</w:t>
      </w:r>
      <w:proofErr w:type="spellEnd"/>
      <w:r w:rsidRPr="00EE6A51">
        <w:rPr>
          <w:rFonts w:asciiTheme="majorHAnsi" w:hAnsiTheme="majorHAnsi" w:cstheme="majorHAnsi"/>
          <w:sz w:val="22"/>
          <w:szCs w:val="22"/>
        </w:rPr>
        <w:t xml:space="preserve">, M., </w:t>
      </w:r>
      <w:r w:rsidRPr="00EE6A51">
        <w:rPr>
          <w:rFonts w:asciiTheme="majorHAnsi" w:hAnsiTheme="majorHAnsi" w:cstheme="majorHAnsi"/>
          <w:b/>
          <w:bCs/>
          <w:sz w:val="22"/>
          <w:szCs w:val="22"/>
        </w:rPr>
        <w:t>Waford</w:t>
      </w:r>
      <w:r w:rsidRPr="00EE6A51">
        <w:rPr>
          <w:rFonts w:asciiTheme="majorHAnsi" w:hAnsiTheme="majorHAnsi" w:cstheme="majorHAnsi"/>
          <w:sz w:val="22"/>
          <w:szCs w:val="22"/>
        </w:rPr>
        <w:t xml:space="preserve">, R., &amp; Stein, A. (2021). Influence of enhanced nutrition and psychosocial stimulation in early childhood on cognitive functioning </w:t>
      </w:r>
      <w:proofErr w:type="gramStart"/>
      <w:r w:rsidRPr="00EE6A51">
        <w:rPr>
          <w:rFonts w:asciiTheme="majorHAnsi" w:hAnsiTheme="majorHAnsi" w:cstheme="majorHAnsi"/>
          <w:sz w:val="22"/>
          <w:szCs w:val="22"/>
        </w:rPr>
        <w:t>an</w:t>
      </w:r>
      <w:proofErr w:type="gramEnd"/>
      <w:r w:rsidRPr="00EE6A51">
        <w:rPr>
          <w:rFonts w:asciiTheme="majorHAnsi" w:hAnsiTheme="majorHAnsi" w:cstheme="majorHAnsi"/>
          <w:sz w:val="22"/>
          <w:szCs w:val="22"/>
        </w:rPr>
        <w:t xml:space="preserve"> psychological well-being in Guatemalan adults. </w:t>
      </w:r>
      <w:r w:rsidRPr="00EE6A51">
        <w:rPr>
          <w:rFonts w:asciiTheme="majorHAnsi" w:hAnsiTheme="majorHAnsi" w:cstheme="majorHAnsi"/>
          <w:i/>
          <w:iCs/>
          <w:sz w:val="22"/>
          <w:szCs w:val="22"/>
        </w:rPr>
        <w:t>Social Science &amp; Medicine, 275</w:t>
      </w:r>
      <w:r w:rsidRPr="00EE6A51">
        <w:rPr>
          <w:rFonts w:asciiTheme="majorHAnsi" w:hAnsiTheme="majorHAnsi" w:cstheme="majorHAnsi"/>
          <w:sz w:val="22"/>
          <w:szCs w:val="22"/>
        </w:rPr>
        <w:t xml:space="preserve">, </w:t>
      </w:r>
    </w:p>
    <w:p w14:paraId="0B6B183C" w14:textId="77777777" w:rsidR="00B6508E" w:rsidRPr="00EE6A51" w:rsidRDefault="00B6508E" w:rsidP="00B6508E">
      <w:pPr>
        <w:ind w:left="720" w:hanging="720"/>
        <w:rPr>
          <w:rFonts w:asciiTheme="majorHAnsi" w:hAnsiTheme="majorHAnsi" w:cstheme="majorHAnsi"/>
          <w:sz w:val="22"/>
          <w:szCs w:val="22"/>
        </w:rPr>
      </w:pPr>
      <w:r w:rsidRPr="00D85615">
        <w:rPr>
          <w:rFonts w:asciiTheme="majorHAnsi" w:hAnsiTheme="majorHAnsi" w:cstheme="majorHAnsi"/>
          <w:sz w:val="22"/>
          <w:szCs w:val="22"/>
        </w:rPr>
        <w:t>Ramirez</w:t>
      </w:r>
      <w:r w:rsidRPr="00EE6A51">
        <w:rPr>
          <w:rFonts w:asciiTheme="majorHAnsi" w:hAnsiTheme="majorHAnsi" w:cstheme="majorHAnsi"/>
          <w:sz w:val="22"/>
          <w:szCs w:val="22"/>
        </w:rPr>
        <w:t>-Luzuriaga, M., Hoddinott, J., Martorell, R., Patel, S., Ramierz-</w:t>
      </w:r>
      <w:proofErr w:type="spellStart"/>
      <w:r w:rsidRPr="00EE6A51">
        <w:rPr>
          <w:rFonts w:asciiTheme="majorHAnsi" w:hAnsiTheme="majorHAnsi" w:cstheme="majorHAnsi"/>
          <w:sz w:val="22"/>
          <w:szCs w:val="22"/>
        </w:rPr>
        <w:t>Zea</w:t>
      </w:r>
      <w:proofErr w:type="spellEnd"/>
      <w:r w:rsidRPr="00EE6A51">
        <w:rPr>
          <w:rFonts w:asciiTheme="majorHAnsi" w:hAnsiTheme="majorHAnsi" w:cstheme="majorHAnsi"/>
          <w:sz w:val="22"/>
          <w:szCs w:val="22"/>
        </w:rPr>
        <w:t xml:space="preserve">, M., </w:t>
      </w:r>
      <w:r w:rsidRPr="00EE6A51">
        <w:rPr>
          <w:rFonts w:asciiTheme="majorHAnsi" w:hAnsiTheme="majorHAnsi" w:cstheme="majorHAnsi"/>
          <w:b/>
          <w:bCs/>
          <w:sz w:val="22"/>
          <w:szCs w:val="22"/>
        </w:rPr>
        <w:t>Waford</w:t>
      </w:r>
      <w:r w:rsidRPr="00EE6A51">
        <w:rPr>
          <w:rFonts w:asciiTheme="majorHAnsi" w:hAnsiTheme="majorHAnsi" w:cstheme="majorHAnsi"/>
          <w:sz w:val="22"/>
          <w:szCs w:val="22"/>
        </w:rPr>
        <w:t xml:space="preserve">, R., &amp; Stein, A. (2021). Linear Growth Trajectories in early childhood and adult cognitive functioning </w:t>
      </w:r>
      <w:proofErr w:type="gramStart"/>
      <w:r w:rsidRPr="00EE6A51">
        <w:rPr>
          <w:rFonts w:asciiTheme="majorHAnsi" w:hAnsiTheme="majorHAnsi" w:cstheme="majorHAnsi"/>
          <w:sz w:val="22"/>
          <w:szCs w:val="22"/>
        </w:rPr>
        <w:t>an</w:t>
      </w:r>
      <w:proofErr w:type="gramEnd"/>
      <w:r w:rsidRPr="00EE6A51">
        <w:rPr>
          <w:rFonts w:asciiTheme="majorHAnsi" w:hAnsiTheme="majorHAnsi" w:cstheme="majorHAnsi"/>
          <w:sz w:val="22"/>
          <w:szCs w:val="22"/>
        </w:rPr>
        <w:t xml:space="preserve"> socioemotional functioning in a Guatemalan cohort. </w:t>
      </w:r>
      <w:r w:rsidRPr="00EE6A51">
        <w:rPr>
          <w:rFonts w:asciiTheme="majorHAnsi" w:hAnsiTheme="majorHAnsi" w:cstheme="majorHAnsi"/>
          <w:i/>
          <w:iCs/>
          <w:sz w:val="22"/>
          <w:szCs w:val="22"/>
        </w:rPr>
        <w:t>The Journal of Nutrition, 151</w:t>
      </w:r>
      <w:r w:rsidRPr="00EE6A51">
        <w:rPr>
          <w:rFonts w:asciiTheme="majorHAnsi" w:hAnsiTheme="majorHAnsi" w:cstheme="majorHAnsi"/>
          <w:sz w:val="22"/>
          <w:szCs w:val="22"/>
        </w:rPr>
        <w:t>(1), 206-213.</w:t>
      </w:r>
    </w:p>
    <w:p w14:paraId="268D732A" w14:textId="77777777" w:rsidR="00B6508E" w:rsidRPr="00EE6A51" w:rsidRDefault="00B6508E" w:rsidP="00B6508E">
      <w:pPr>
        <w:ind w:left="720" w:hanging="720"/>
        <w:rPr>
          <w:rFonts w:asciiTheme="majorHAnsi" w:hAnsiTheme="majorHAnsi" w:cstheme="majorHAnsi"/>
          <w:color w:val="000000"/>
          <w:sz w:val="22"/>
          <w:szCs w:val="22"/>
        </w:rPr>
      </w:pPr>
      <w:r w:rsidRPr="00D85615">
        <w:rPr>
          <w:rFonts w:asciiTheme="majorHAnsi" w:hAnsiTheme="majorHAnsi" w:cstheme="majorHAnsi"/>
          <w:sz w:val="22"/>
          <w:szCs w:val="22"/>
        </w:rPr>
        <w:t>Ramirez</w:t>
      </w:r>
      <w:r w:rsidRPr="00EE6A51">
        <w:rPr>
          <w:rFonts w:asciiTheme="majorHAnsi" w:hAnsiTheme="majorHAnsi" w:cstheme="majorHAnsi"/>
          <w:sz w:val="22"/>
          <w:szCs w:val="22"/>
        </w:rPr>
        <w:t xml:space="preserve">-Luzuriaga, M., </w:t>
      </w:r>
      <w:proofErr w:type="spellStart"/>
      <w:r w:rsidRPr="00EE6A51">
        <w:rPr>
          <w:rFonts w:asciiTheme="majorHAnsi" w:hAnsiTheme="majorHAnsi" w:cstheme="majorHAnsi"/>
          <w:sz w:val="22"/>
          <w:szCs w:val="22"/>
        </w:rPr>
        <w:t>Ochaeta</w:t>
      </w:r>
      <w:proofErr w:type="spellEnd"/>
      <w:r w:rsidRPr="00EE6A51">
        <w:rPr>
          <w:rFonts w:asciiTheme="majorHAnsi" w:hAnsiTheme="majorHAnsi" w:cstheme="majorHAnsi"/>
          <w:sz w:val="22"/>
          <w:szCs w:val="22"/>
        </w:rPr>
        <w:t>, L., Ramirez-</w:t>
      </w:r>
      <w:proofErr w:type="spellStart"/>
      <w:r w:rsidRPr="00EE6A51">
        <w:rPr>
          <w:rFonts w:asciiTheme="majorHAnsi" w:hAnsiTheme="majorHAnsi" w:cstheme="majorHAnsi"/>
          <w:sz w:val="22"/>
          <w:szCs w:val="22"/>
        </w:rPr>
        <w:t>Zea</w:t>
      </w:r>
      <w:proofErr w:type="spellEnd"/>
      <w:r w:rsidRPr="00EE6A51">
        <w:rPr>
          <w:rFonts w:asciiTheme="majorHAnsi" w:hAnsiTheme="majorHAnsi" w:cstheme="majorHAnsi"/>
          <w:sz w:val="22"/>
          <w:szCs w:val="22"/>
        </w:rPr>
        <w:t xml:space="preserve">, M., DiGirolamo, A., </w:t>
      </w:r>
      <w:r w:rsidRPr="00EE6A51">
        <w:rPr>
          <w:rFonts w:asciiTheme="majorHAnsi" w:hAnsiTheme="majorHAnsi" w:cstheme="majorHAnsi"/>
          <w:b/>
          <w:bCs/>
          <w:sz w:val="22"/>
          <w:szCs w:val="22"/>
        </w:rPr>
        <w:t>Waford</w:t>
      </w:r>
      <w:r w:rsidRPr="00EE6A51">
        <w:rPr>
          <w:rFonts w:asciiTheme="majorHAnsi" w:hAnsiTheme="majorHAnsi" w:cstheme="majorHAnsi"/>
          <w:sz w:val="22"/>
          <w:szCs w:val="22"/>
        </w:rPr>
        <w:t xml:space="preserve">, R., Wray, C., Martorell, R., &amp; Stein, A. (2021). </w:t>
      </w:r>
      <w:r w:rsidRPr="00EE6A51">
        <w:rPr>
          <w:rFonts w:asciiTheme="majorHAnsi" w:hAnsiTheme="majorHAnsi" w:cstheme="majorHAnsi"/>
          <w:color w:val="000000"/>
          <w:sz w:val="22"/>
          <w:szCs w:val="22"/>
        </w:rPr>
        <w:t xml:space="preserve">Cognitive and socio-emotional correlates of psychological well-being and mental health in Guatemalan adults. </w:t>
      </w:r>
      <w:r w:rsidRPr="00EE6A51">
        <w:rPr>
          <w:rFonts w:asciiTheme="majorHAnsi" w:hAnsiTheme="majorHAnsi" w:cstheme="majorHAnsi"/>
          <w:i/>
          <w:iCs/>
          <w:color w:val="000000"/>
          <w:sz w:val="22"/>
          <w:szCs w:val="22"/>
        </w:rPr>
        <w:t>BMC Psychology</w:t>
      </w:r>
      <w:r w:rsidRPr="00EE6A51">
        <w:rPr>
          <w:rFonts w:asciiTheme="majorHAnsi" w:hAnsiTheme="majorHAnsi" w:cstheme="majorHAnsi"/>
          <w:color w:val="000000"/>
          <w:sz w:val="22"/>
          <w:szCs w:val="22"/>
        </w:rPr>
        <w:t>.</w:t>
      </w:r>
    </w:p>
    <w:p w14:paraId="1B87E308" w14:textId="18848291" w:rsidR="00B6508E" w:rsidRPr="00EE6A51" w:rsidRDefault="00B6508E" w:rsidP="00B6508E">
      <w:pPr>
        <w:ind w:left="720" w:hanging="720"/>
        <w:rPr>
          <w:rFonts w:asciiTheme="majorHAnsi" w:hAnsiTheme="majorHAnsi" w:cstheme="majorHAnsi"/>
          <w:color w:val="000000"/>
          <w:sz w:val="22"/>
          <w:szCs w:val="22"/>
        </w:rPr>
      </w:pPr>
      <w:r w:rsidRPr="00DD1E7F">
        <w:rPr>
          <w:rFonts w:asciiTheme="majorHAnsi" w:hAnsiTheme="majorHAnsi" w:cstheme="majorHAnsi"/>
          <w:color w:val="000000"/>
          <w:sz w:val="22"/>
          <w:szCs w:val="22"/>
        </w:rPr>
        <w:t xml:space="preserve">Varghese JS, </w:t>
      </w:r>
      <w:r w:rsidRPr="00DD1E7F">
        <w:rPr>
          <w:rFonts w:asciiTheme="majorHAnsi" w:hAnsiTheme="majorHAnsi" w:cstheme="majorHAnsi"/>
          <w:b/>
          <w:bCs/>
          <w:color w:val="000000"/>
          <w:sz w:val="22"/>
          <w:szCs w:val="22"/>
        </w:rPr>
        <w:t>Waford</w:t>
      </w:r>
      <w:r w:rsidRPr="00DD1E7F">
        <w:rPr>
          <w:rFonts w:asciiTheme="majorHAnsi" w:hAnsiTheme="majorHAnsi" w:cstheme="majorHAnsi"/>
          <w:color w:val="000000"/>
          <w:sz w:val="22"/>
          <w:szCs w:val="22"/>
        </w:rPr>
        <w:t xml:space="preserve"> R, DiGirolamo AD, Martorell R, Ramirez-</w:t>
      </w:r>
      <w:proofErr w:type="spellStart"/>
      <w:r w:rsidRPr="00DD1E7F">
        <w:rPr>
          <w:rFonts w:asciiTheme="majorHAnsi" w:hAnsiTheme="majorHAnsi" w:cstheme="majorHAnsi"/>
          <w:color w:val="000000"/>
          <w:sz w:val="22"/>
          <w:szCs w:val="22"/>
        </w:rPr>
        <w:t>Zea</w:t>
      </w:r>
      <w:proofErr w:type="spellEnd"/>
      <w:r w:rsidRPr="00DD1E7F">
        <w:rPr>
          <w:rFonts w:asciiTheme="majorHAnsi" w:hAnsiTheme="majorHAnsi" w:cstheme="majorHAnsi"/>
          <w:color w:val="000000"/>
          <w:sz w:val="22"/>
          <w:szCs w:val="22"/>
        </w:rPr>
        <w:t xml:space="preserve"> M, Stein AD. Socioeconomic position over the life-course and subjective social status in relation to nutritional status and mental health among Guatemalan adults. </w:t>
      </w:r>
      <w:r w:rsidRPr="00DD1E7F">
        <w:rPr>
          <w:rFonts w:asciiTheme="majorHAnsi" w:hAnsiTheme="majorHAnsi" w:cstheme="majorHAnsi"/>
          <w:i/>
          <w:iCs/>
          <w:color w:val="000000"/>
          <w:sz w:val="22"/>
          <w:szCs w:val="22"/>
        </w:rPr>
        <w:t>Social Science &amp; Medicine: Population Health</w:t>
      </w:r>
      <w:r w:rsidRPr="00DD1E7F">
        <w:rPr>
          <w:rFonts w:asciiTheme="majorHAnsi" w:hAnsiTheme="majorHAnsi" w:cstheme="majorHAnsi"/>
          <w:color w:val="000000"/>
          <w:sz w:val="22"/>
          <w:szCs w:val="22"/>
        </w:rPr>
        <w:t>. Revisions requested</w:t>
      </w:r>
      <w:r w:rsidRPr="00EE6A51">
        <w:rPr>
          <w:rFonts w:asciiTheme="majorHAnsi" w:hAnsiTheme="majorHAnsi" w:cstheme="majorHAnsi"/>
          <w:color w:val="000000"/>
          <w:sz w:val="22"/>
          <w:szCs w:val="22"/>
        </w:rPr>
        <w:t>.</w:t>
      </w:r>
    </w:p>
    <w:p w14:paraId="471D7C67" w14:textId="77777777" w:rsidR="00B6508E" w:rsidRPr="00EE6A51" w:rsidRDefault="00B6508E" w:rsidP="00B6508E">
      <w:pPr>
        <w:ind w:left="720" w:hanging="720"/>
        <w:rPr>
          <w:rFonts w:asciiTheme="majorHAnsi" w:hAnsiTheme="majorHAnsi" w:cstheme="majorHAnsi"/>
          <w:color w:val="000000"/>
          <w:sz w:val="22"/>
          <w:szCs w:val="22"/>
        </w:rPr>
      </w:pPr>
      <w:r w:rsidRPr="00D85615">
        <w:rPr>
          <w:rFonts w:asciiTheme="majorHAnsi" w:hAnsiTheme="majorHAnsi" w:cstheme="majorHAnsi"/>
          <w:color w:val="000000"/>
          <w:sz w:val="22"/>
          <w:szCs w:val="22"/>
        </w:rPr>
        <w:t>Wray</w:t>
      </w:r>
      <w:r w:rsidRPr="00EE6A51">
        <w:rPr>
          <w:rFonts w:asciiTheme="majorHAnsi" w:hAnsiTheme="majorHAnsi" w:cstheme="majorHAnsi"/>
          <w:color w:val="000000"/>
          <w:sz w:val="22"/>
          <w:szCs w:val="22"/>
        </w:rPr>
        <w:t xml:space="preserve">, C., Kowalski, A, Mpondo, F., </w:t>
      </w:r>
      <w:proofErr w:type="spellStart"/>
      <w:r w:rsidRPr="00EE6A51">
        <w:rPr>
          <w:rFonts w:asciiTheme="majorHAnsi" w:hAnsiTheme="majorHAnsi" w:cstheme="majorHAnsi"/>
          <w:color w:val="000000"/>
          <w:sz w:val="22"/>
          <w:szCs w:val="22"/>
        </w:rPr>
        <w:t>Ochaeta</w:t>
      </w:r>
      <w:proofErr w:type="spellEnd"/>
      <w:r w:rsidRPr="00EE6A51">
        <w:rPr>
          <w:rFonts w:asciiTheme="majorHAnsi" w:hAnsiTheme="majorHAnsi" w:cstheme="majorHAnsi"/>
          <w:color w:val="000000"/>
          <w:sz w:val="22"/>
          <w:szCs w:val="22"/>
        </w:rPr>
        <w:t xml:space="preserve">, L., Belleza, D., DiGirolamo, A., </w:t>
      </w:r>
      <w:r w:rsidRPr="00EE6A51">
        <w:rPr>
          <w:rFonts w:asciiTheme="majorHAnsi" w:hAnsiTheme="majorHAnsi" w:cstheme="majorHAnsi"/>
          <w:b/>
          <w:bCs/>
          <w:color w:val="000000"/>
          <w:sz w:val="22"/>
          <w:szCs w:val="22"/>
        </w:rPr>
        <w:t>Waford</w:t>
      </w:r>
      <w:r w:rsidRPr="00EE6A51">
        <w:rPr>
          <w:rFonts w:asciiTheme="majorHAnsi" w:hAnsiTheme="majorHAnsi" w:cstheme="majorHAnsi"/>
          <w:color w:val="000000"/>
          <w:sz w:val="22"/>
          <w:szCs w:val="22"/>
        </w:rPr>
        <w:t xml:space="preserve">, R., Richter, L., Lee, N., </w:t>
      </w:r>
      <w:proofErr w:type="spellStart"/>
      <w:r w:rsidRPr="00EE6A51">
        <w:rPr>
          <w:rFonts w:asciiTheme="majorHAnsi" w:hAnsiTheme="majorHAnsi" w:cstheme="majorHAnsi"/>
          <w:color w:val="000000"/>
          <w:sz w:val="22"/>
          <w:szCs w:val="22"/>
        </w:rPr>
        <w:t>Scerif</w:t>
      </w:r>
      <w:proofErr w:type="spellEnd"/>
      <w:r w:rsidRPr="00EE6A51">
        <w:rPr>
          <w:rFonts w:asciiTheme="majorHAnsi" w:hAnsiTheme="majorHAnsi" w:cstheme="majorHAnsi"/>
          <w:color w:val="000000"/>
          <w:sz w:val="22"/>
          <w:szCs w:val="22"/>
        </w:rPr>
        <w:t xml:space="preserve">, G., Stein, A., &amp; Stein, A. (2020). Executive functions form a single construct and are associated with schooling: Evidence from three low- and middle-income countries. PLOS ONE 15(11). </w:t>
      </w:r>
    </w:p>
    <w:p w14:paraId="7F8BD517" w14:textId="77777777" w:rsidR="00FD1C2C" w:rsidRDefault="00F80471" w:rsidP="00FD1C2C">
      <w:pPr>
        <w:rPr>
          <w:rFonts w:asciiTheme="majorHAnsi" w:hAnsiTheme="majorHAnsi"/>
          <w:sz w:val="22"/>
          <w:szCs w:val="22"/>
        </w:rPr>
      </w:pPr>
      <w:r w:rsidRPr="00B6508E">
        <w:rPr>
          <w:rFonts w:asciiTheme="majorHAnsi" w:hAnsiTheme="majorHAnsi"/>
          <w:b/>
          <w:sz w:val="22"/>
          <w:szCs w:val="22"/>
        </w:rPr>
        <w:t>Waford, R. N</w:t>
      </w:r>
      <w:r w:rsidRPr="00B6508E">
        <w:rPr>
          <w:rFonts w:asciiTheme="majorHAnsi" w:hAnsiTheme="majorHAnsi"/>
          <w:sz w:val="22"/>
          <w:szCs w:val="22"/>
        </w:rPr>
        <w:t xml:space="preserve">. &amp; </w:t>
      </w:r>
      <w:proofErr w:type="spellStart"/>
      <w:r w:rsidRPr="00B6508E">
        <w:rPr>
          <w:rFonts w:asciiTheme="majorHAnsi" w:hAnsiTheme="majorHAnsi"/>
          <w:sz w:val="22"/>
          <w:szCs w:val="22"/>
        </w:rPr>
        <w:t>Iati</w:t>
      </w:r>
      <w:proofErr w:type="spellEnd"/>
      <w:r w:rsidRPr="00B6508E">
        <w:rPr>
          <w:rFonts w:asciiTheme="majorHAnsi" w:hAnsiTheme="majorHAnsi"/>
          <w:sz w:val="22"/>
          <w:szCs w:val="22"/>
        </w:rPr>
        <w:t xml:space="preserve">, C. A. (2016). Early intervention in psychosis: Creating a broader mental health </w:t>
      </w:r>
      <w:r w:rsidR="00FD1C2C">
        <w:rPr>
          <w:rFonts w:asciiTheme="majorHAnsi" w:hAnsiTheme="majorHAnsi"/>
          <w:sz w:val="22"/>
          <w:szCs w:val="22"/>
        </w:rPr>
        <w:t xml:space="preserve">   </w:t>
      </w:r>
    </w:p>
    <w:p w14:paraId="302FEE1A" w14:textId="10FFDACB" w:rsidR="00F80471" w:rsidRPr="00B6508E" w:rsidRDefault="00FD1C2C" w:rsidP="00FD1C2C">
      <w:pPr>
        <w:rPr>
          <w:rFonts w:asciiTheme="majorHAnsi" w:hAnsiTheme="majorHAnsi"/>
          <w:sz w:val="22"/>
          <w:szCs w:val="22"/>
        </w:rPr>
      </w:pPr>
      <w:r>
        <w:rPr>
          <w:rFonts w:asciiTheme="majorHAnsi" w:hAnsiTheme="majorHAnsi"/>
          <w:sz w:val="22"/>
          <w:szCs w:val="22"/>
        </w:rPr>
        <w:t xml:space="preserve">               </w:t>
      </w:r>
      <w:r w:rsidR="00F80471" w:rsidRPr="00B6508E">
        <w:rPr>
          <w:rFonts w:asciiTheme="majorHAnsi" w:hAnsiTheme="majorHAnsi"/>
          <w:sz w:val="22"/>
          <w:szCs w:val="22"/>
        </w:rPr>
        <w:t xml:space="preserve">community. </w:t>
      </w:r>
      <w:r w:rsidR="00F80471" w:rsidRPr="00B6508E">
        <w:rPr>
          <w:rFonts w:asciiTheme="majorHAnsi" w:hAnsiTheme="majorHAnsi"/>
          <w:i/>
          <w:sz w:val="22"/>
          <w:szCs w:val="22"/>
        </w:rPr>
        <w:t>NAMI Advocate, 14</w:t>
      </w:r>
      <w:r w:rsidR="00F80471" w:rsidRPr="00B6508E">
        <w:rPr>
          <w:rFonts w:asciiTheme="majorHAnsi" w:hAnsiTheme="majorHAnsi"/>
          <w:sz w:val="22"/>
          <w:szCs w:val="22"/>
        </w:rPr>
        <w:t>(1), 10-11.</w:t>
      </w:r>
    </w:p>
    <w:p w14:paraId="3EB71C88" w14:textId="01223979" w:rsidR="00F80471" w:rsidRPr="00B6508E" w:rsidRDefault="00F80471" w:rsidP="00A36F8B">
      <w:pPr>
        <w:ind w:left="720" w:hanging="720"/>
        <w:rPr>
          <w:rFonts w:asciiTheme="majorHAnsi" w:hAnsiTheme="majorHAnsi"/>
          <w:sz w:val="22"/>
          <w:szCs w:val="22"/>
        </w:rPr>
      </w:pPr>
      <w:proofErr w:type="spellStart"/>
      <w:r w:rsidRPr="00B6508E">
        <w:rPr>
          <w:rFonts w:asciiTheme="majorHAnsi" w:hAnsiTheme="majorHAnsi"/>
          <w:sz w:val="22"/>
          <w:szCs w:val="22"/>
        </w:rPr>
        <w:t>Iati</w:t>
      </w:r>
      <w:proofErr w:type="spellEnd"/>
      <w:r w:rsidRPr="00B6508E">
        <w:rPr>
          <w:rFonts w:asciiTheme="majorHAnsi" w:hAnsiTheme="majorHAnsi"/>
          <w:sz w:val="22"/>
          <w:szCs w:val="22"/>
        </w:rPr>
        <w:t xml:space="preserve">, C. A. &amp; </w:t>
      </w:r>
      <w:r w:rsidRPr="00B6508E">
        <w:rPr>
          <w:rFonts w:asciiTheme="majorHAnsi" w:hAnsiTheme="majorHAnsi"/>
          <w:b/>
          <w:sz w:val="22"/>
          <w:szCs w:val="22"/>
        </w:rPr>
        <w:t xml:space="preserve">Waford, R. N. </w:t>
      </w:r>
      <w:r w:rsidRPr="00B6508E">
        <w:rPr>
          <w:rFonts w:asciiTheme="majorHAnsi" w:hAnsiTheme="majorHAnsi"/>
          <w:sz w:val="22"/>
          <w:szCs w:val="22"/>
        </w:rPr>
        <w:t xml:space="preserve">(2016). Increasing awareness of mental illness in the community: A call to action. </w:t>
      </w:r>
      <w:r w:rsidRPr="00B6508E">
        <w:rPr>
          <w:rFonts w:asciiTheme="majorHAnsi" w:hAnsiTheme="majorHAnsi"/>
          <w:i/>
          <w:sz w:val="22"/>
          <w:szCs w:val="22"/>
        </w:rPr>
        <w:t>Psychologists in Public Service, Division 18, 41</w:t>
      </w:r>
      <w:r w:rsidRPr="00B6508E">
        <w:rPr>
          <w:rFonts w:asciiTheme="majorHAnsi" w:hAnsiTheme="majorHAnsi"/>
          <w:sz w:val="22"/>
          <w:szCs w:val="22"/>
        </w:rPr>
        <w:t xml:space="preserve">(1), 22-23. </w:t>
      </w:r>
    </w:p>
    <w:p w14:paraId="037DD2E5" w14:textId="77777777" w:rsidR="0002758F" w:rsidRPr="00B6508E" w:rsidRDefault="0002758F" w:rsidP="00A36F8B">
      <w:pPr>
        <w:ind w:left="720" w:hanging="720"/>
        <w:rPr>
          <w:rFonts w:asciiTheme="majorHAnsi" w:hAnsiTheme="majorHAnsi"/>
          <w:color w:val="000000"/>
          <w:sz w:val="22"/>
          <w:szCs w:val="22"/>
        </w:rPr>
      </w:pPr>
      <w:r w:rsidRPr="00D85615">
        <w:rPr>
          <w:rFonts w:asciiTheme="majorHAnsi" w:hAnsiTheme="majorHAnsi"/>
          <w:sz w:val="22"/>
          <w:szCs w:val="22"/>
        </w:rPr>
        <w:t>Pompili</w:t>
      </w:r>
      <w:r w:rsidRPr="00B6508E">
        <w:rPr>
          <w:rFonts w:asciiTheme="majorHAnsi" w:hAnsiTheme="majorHAnsi"/>
          <w:sz w:val="22"/>
          <w:szCs w:val="22"/>
        </w:rPr>
        <w:t xml:space="preserve">, M. Venturini, P., Lamis, D. A., </w:t>
      </w:r>
      <w:r w:rsidRPr="00B6508E">
        <w:rPr>
          <w:rFonts w:asciiTheme="majorHAnsi" w:hAnsiTheme="majorHAnsi"/>
          <w:b/>
          <w:sz w:val="22"/>
          <w:szCs w:val="22"/>
        </w:rPr>
        <w:t>Waford, R. N</w:t>
      </w:r>
      <w:r w:rsidRPr="00B6508E">
        <w:rPr>
          <w:rFonts w:asciiTheme="majorHAnsi" w:hAnsiTheme="majorHAnsi"/>
          <w:sz w:val="22"/>
          <w:szCs w:val="22"/>
        </w:rPr>
        <w:t xml:space="preserve">., Ricci, F., </w:t>
      </w:r>
      <w:proofErr w:type="spellStart"/>
      <w:r w:rsidRPr="00B6508E">
        <w:rPr>
          <w:rFonts w:asciiTheme="majorHAnsi" w:hAnsiTheme="majorHAnsi"/>
          <w:sz w:val="22"/>
          <w:szCs w:val="22"/>
        </w:rPr>
        <w:t>Erbuto</w:t>
      </w:r>
      <w:proofErr w:type="spellEnd"/>
      <w:r w:rsidRPr="00B6508E">
        <w:rPr>
          <w:rFonts w:asciiTheme="majorHAnsi" w:hAnsiTheme="majorHAnsi"/>
          <w:sz w:val="22"/>
          <w:szCs w:val="22"/>
        </w:rPr>
        <w:t xml:space="preserve">, D., &amp; Girardi, P. (2015). Rehabilitation of the adolescent with a substance use disorder: Overview of treatment efficacy. </w:t>
      </w:r>
      <w:r w:rsidRPr="00B6508E">
        <w:rPr>
          <w:rFonts w:asciiTheme="majorHAnsi" w:hAnsiTheme="majorHAnsi"/>
          <w:i/>
          <w:iCs/>
          <w:sz w:val="22"/>
          <w:szCs w:val="22"/>
        </w:rPr>
        <w:t xml:space="preserve">International Journal of Emergency Mental Health and Human Resilience, 17, </w:t>
      </w:r>
      <w:r w:rsidRPr="00B6508E">
        <w:rPr>
          <w:rFonts w:asciiTheme="majorHAnsi" w:hAnsiTheme="majorHAnsi"/>
          <w:sz w:val="22"/>
          <w:szCs w:val="22"/>
        </w:rPr>
        <w:t xml:space="preserve">617-623. </w:t>
      </w:r>
      <w:proofErr w:type="spellStart"/>
      <w:r w:rsidRPr="00B6508E">
        <w:rPr>
          <w:rFonts w:asciiTheme="majorHAnsi" w:hAnsiTheme="majorHAnsi"/>
          <w:sz w:val="22"/>
          <w:szCs w:val="22"/>
        </w:rPr>
        <w:t>doi</w:t>
      </w:r>
      <w:proofErr w:type="spellEnd"/>
      <w:r w:rsidRPr="00B6508E">
        <w:rPr>
          <w:rFonts w:asciiTheme="majorHAnsi" w:hAnsiTheme="majorHAnsi"/>
          <w:sz w:val="22"/>
          <w:szCs w:val="22"/>
        </w:rPr>
        <w:t>: 10.4172/1522-4821.1000242</w:t>
      </w:r>
      <w:r w:rsidRPr="00B6508E" w:rsidDel="0002758F">
        <w:rPr>
          <w:rFonts w:asciiTheme="majorHAnsi" w:hAnsiTheme="majorHAnsi"/>
          <w:color w:val="000000"/>
          <w:sz w:val="22"/>
          <w:szCs w:val="22"/>
        </w:rPr>
        <w:t xml:space="preserve"> </w:t>
      </w:r>
    </w:p>
    <w:p w14:paraId="51F55D7C" w14:textId="6E357D79" w:rsidR="00A36F8B" w:rsidRPr="00B6508E" w:rsidRDefault="00A36F8B" w:rsidP="00A36F8B">
      <w:pPr>
        <w:ind w:left="720" w:hanging="720"/>
        <w:rPr>
          <w:rFonts w:asciiTheme="majorHAnsi" w:hAnsiTheme="majorHAnsi"/>
          <w:i/>
          <w:color w:val="000000"/>
          <w:sz w:val="22"/>
          <w:szCs w:val="22"/>
        </w:rPr>
      </w:pPr>
      <w:r w:rsidRPr="00B6508E">
        <w:rPr>
          <w:rFonts w:asciiTheme="majorHAnsi" w:hAnsiTheme="majorHAnsi"/>
          <w:b/>
          <w:color w:val="000000"/>
          <w:sz w:val="22"/>
          <w:szCs w:val="22"/>
        </w:rPr>
        <w:t>Waford, R. N.</w:t>
      </w:r>
      <w:r w:rsidRPr="00B6508E">
        <w:rPr>
          <w:rFonts w:asciiTheme="majorHAnsi" w:hAnsiTheme="majorHAnsi"/>
          <w:color w:val="000000"/>
          <w:sz w:val="22"/>
          <w:szCs w:val="22"/>
        </w:rPr>
        <w:t xml:space="preserve">, Macdonald, A., Goines, K., Novacek, D., Trotman, H., Walker, E., et al. </w:t>
      </w:r>
      <w:r w:rsidR="00C6602B" w:rsidRPr="00B6508E">
        <w:rPr>
          <w:rFonts w:asciiTheme="majorHAnsi" w:hAnsiTheme="majorHAnsi"/>
          <w:color w:val="000000"/>
          <w:sz w:val="22"/>
          <w:szCs w:val="22"/>
        </w:rPr>
        <w:t>(</w:t>
      </w:r>
      <w:r w:rsidR="008E5ADD" w:rsidRPr="00B6508E">
        <w:rPr>
          <w:rFonts w:asciiTheme="majorHAnsi" w:hAnsiTheme="majorHAnsi"/>
          <w:color w:val="000000"/>
          <w:sz w:val="22"/>
          <w:szCs w:val="22"/>
        </w:rPr>
        <w:t>2015</w:t>
      </w:r>
      <w:r w:rsidR="00C6602B" w:rsidRPr="00B6508E">
        <w:rPr>
          <w:rFonts w:asciiTheme="majorHAnsi" w:hAnsiTheme="majorHAnsi"/>
          <w:color w:val="000000"/>
          <w:sz w:val="22"/>
          <w:szCs w:val="22"/>
        </w:rPr>
        <w:t xml:space="preserve">). </w:t>
      </w:r>
      <w:r w:rsidRPr="00B6508E">
        <w:rPr>
          <w:rFonts w:asciiTheme="majorHAnsi" w:hAnsiTheme="majorHAnsi"/>
          <w:color w:val="000000"/>
          <w:sz w:val="22"/>
          <w:szCs w:val="22"/>
        </w:rPr>
        <w:t xml:space="preserve">Demographic correlates of attenuated positive psychotic symptoms. </w:t>
      </w:r>
      <w:r w:rsidR="00C6602B" w:rsidRPr="00B6508E">
        <w:rPr>
          <w:rFonts w:asciiTheme="majorHAnsi" w:hAnsiTheme="majorHAnsi"/>
          <w:i/>
          <w:color w:val="000000"/>
          <w:sz w:val="22"/>
          <w:szCs w:val="22"/>
        </w:rPr>
        <w:t>Schizophrenia Research</w:t>
      </w:r>
      <w:r w:rsidR="008E5ADD" w:rsidRPr="00B6508E">
        <w:rPr>
          <w:rFonts w:asciiTheme="majorHAnsi" w:hAnsiTheme="majorHAnsi"/>
          <w:i/>
          <w:color w:val="000000"/>
          <w:sz w:val="22"/>
          <w:szCs w:val="22"/>
        </w:rPr>
        <w:t>, 166</w:t>
      </w:r>
      <w:r w:rsidR="008E5ADD" w:rsidRPr="00B6508E">
        <w:rPr>
          <w:rFonts w:asciiTheme="majorHAnsi" w:hAnsiTheme="majorHAnsi"/>
          <w:color w:val="000000"/>
          <w:sz w:val="22"/>
          <w:szCs w:val="22"/>
        </w:rPr>
        <w:t>(1-3), 31-36.</w:t>
      </w:r>
      <w:r w:rsidR="00C6602B" w:rsidRPr="00B6508E">
        <w:rPr>
          <w:rFonts w:asciiTheme="majorHAnsi" w:hAnsiTheme="majorHAnsi"/>
          <w:i/>
          <w:color w:val="000000"/>
          <w:sz w:val="22"/>
          <w:szCs w:val="22"/>
        </w:rPr>
        <w:t xml:space="preserve"> </w:t>
      </w:r>
    </w:p>
    <w:p w14:paraId="4D105239" w14:textId="5A18B3D9" w:rsidR="00A36F8B" w:rsidRPr="00B6508E" w:rsidRDefault="00A36F8B" w:rsidP="00C6602B">
      <w:pPr>
        <w:ind w:left="720" w:hanging="720"/>
        <w:rPr>
          <w:rFonts w:asciiTheme="majorHAnsi" w:hAnsiTheme="majorHAnsi"/>
          <w:color w:val="000000"/>
          <w:sz w:val="22"/>
          <w:szCs w:val="22"/>
        </w:rPr>
      </w:pPr>
      <w:r w:rsidRPr="00B6508E">
        <w:rPr>
          <w:rFonts w:asciiTheme="majorHAnsi" w:hAnsiTheme="majorHAnsi"/>
          <w:color w:val="000000"/>
          <w:sz w:val="22"/>
          <w:szCs w:val="22"/>
        </w:rPr>
        <w:t xml:space="preserve">Lewine, R., Sommers, A., </w:t>
      </w:r>
      <w:r w:rsidRPr="00B6508E">
        <w:rPr>
          <w:rFonts w:asciiTheme="majorHAnsi" w:hAnsiTheme="majorHAnsi"/>
          <w:b/>
          <w:color w:val="000000"/>
          <w:sz w:val="22"/>
          <w:szCs w:val="22"/>
        </w:rPr>
        <w:t>Waford, R.N.</w:t>
      </w:r>
      <w:r w:rsidRPr="00B6508E">
        <w:rPr>
          <w:rFonts w:asciiTheme="majorHAnsi" w:hAnsiTheme="majorHAnsi"/>
          <w:color w:val="000000"/>
          <w:sz w:val="22"/>
          <w:szCs w:val="22"/>
        </w:rPr>
        <w:t xml:space="preserve">, &amp; Robertson, C. </w:t>
      </w:r>
      <w:r w:rsidR="00C6602B" w:rsidRPr="00B6508E">
        <w:rPr>
          <w:rFonts w:asciiTheme="majorHAnsi" w:hAnsiTheme="majorHAnsi"/>
          <w:color w:val="000000"/>
          <w:sz w:val="22"/>
          <w:szCs w:val="22"/>
        </w:rPr>
        <w:t>(</w:t>
      </w:r>
      <w:r w:rsidR="001177AB" w:rsidRPr="00B6508E">
        <w:rPr>
          <w:rFonts w:asciiTheme="majorHAnsi" w:hAnsiTheme="majorHAnsi"/>
          <w:color w:val="000000"/>
          <w:sz w:val="22"/>
          <w:szCs w:val="22"/>
        </w:rPr>
        <w:t>2015</w:t>
      </w:r>
      <w:r w:rsidR="00C6602B" w:rsidRPr="00B6508E">
        <w:rPr>
          <w:rFonts w:asciiTheme="majorHAnsi" w:hAnsiTheme="majorHAnsi"/>
          <w:color w:val="000000"/>
          <w:sz w:val="22"/>
          <w:szCs w:val="22"/>
        </w:rPr>
        <w:t xml:space="preserve">). </w:t>
      </w:r>
      <w:r w:rsidRPr="00B6508E">
        <w:rPr>
          <w:rFonts w:asciiTheme="majorHAnsi" w:hAnsiTheme="majorHAnsi"/>
          <w:color w:val="000000"/>
          <w:sz w:val="22"/>
          <w:szCs w:val="22"/>
        </w:rPr>
        <w:t xml:space="preserve">Setting the mood for critical thinking in the classroom. </w:t>
      </w:r>
      <w:r w:rsidR="00C6602B" w:rsidRPr="00B6508E">
        <w:rPr>
          <w:rFonts w:asciiTheme="majorHAnsi" w:hAnsiTheme="majorHAnsi"/>
          <w:i/>
          <w:color w:val="000000"/>
          <w:sz w:val="22"/>
          <w:szCs w:val="22"/>
        </w:rPr>
        <w:t>International Journal for the Scholarship of Teaching and Learnin</w:t>
      </w:r>
      <w:r w:rsidR="001177AB" w:rsidRPr="00B6508E">
        <w:rPr>
          <w:rFonts w:asciiTheme="majorHAnsi" w:hAnsiTheme="majorHAnsi"/>
          <w:i/>
          <w:color w:val="000000"/>
          <w:sz w:val="22"/>
          <w:szCs w:val="22"/>
        </w:rPr>
        <w:t>g, 9</w:t>
      </w:r>
      <w:r w:rsidR="001177AB" w:rsidRPr="00B6508E">
        <w:rPr>
          <w:rFonts w:asciiTheme="majorHAnsi" w:hAnsiTheme="majorHAnsi"/>
          <w:color w:val="000000"/>
          <w:sz w:val="22"/>
          <w:szCs w:val="22"/>
        </w:rPr>
        <w:t>(2), 1-4.</w:t>
      </w:r>
    </w:p>
    <w:p w14:paraId="062F33B8" w14:textId="77777777" w:rsidR="005B008D" w:rsidRPr="00B6508E" w:rsidRDefault="005B008D" w:rsidP="005B008D">
      <w:pPr>
        <w:pStyle w:val="Header"/>
        <w:tabs>
          <w:tab w:val="clear" w:pos="4320"/>
          <w:tab w:val="clear" w:pos="8640"/>
        </w:tabs>
        <w:ind w:left="720" w:hanging="720"/>
        <w:rPr>
          <w:rFonts w:asciiTheme="majorHAnsi" w:hAnsiTheme="majorHAnsi"/>
          <w:color w:val="000000"/>
          <w:sz w:val="22"/>
          <w:szCs w:val="22"/>
        </w:rPr>
      </w:pPr>
      <w:r w:rsidRPr="00D85615">
        <w:rPr>
          <w:rFonts w:asciiTheme="majorHAnsi" w:hAnsiTheme="majorHAnsi"/>
          <w:sz w:val="22"/>
          <w:szCs w:val="22"/>
        </w:rPr>
        <w:t>Nelson</w:t>
      </w:r>
      <w:r w:rsidRPr="00B6508E">
        <w:rPr>
          <w:rFonts w:asciiTheme="majorHAnsi" w:hAnsiTheme="majorHAnsi"/>
          <w:sz w:val="22"/>
          <w:szCs w:val="22"/>
        </w:rPr>
        <w:t xml:space="preserve">, T.D., Lundahl, A., Molfese, D.L., </w:t>
      </w:r>
      <w:r w:rsidRPr="00B6508E">
        <w:rPr>
          <w:rFonts w:asciiTheme="majorHAnsi" w:hAnsiTheme="majorHAnsi"/>
          <w:b/>
          <w:sz w:val="22"/>
          <w:szCs w:val="22"/>
        </w:rPr>
        <w:t>Waford, R</w:t>
      </w:r>
      <w:r w:rsidRPr="00B6508E">
        <w:rPr>
          <w:rFonts w:asciiTheme="majorHAnsi" w:hAnsiTheme="majorHAnsi"/>
          <w:sz w:val="22"/>
          <w:szCs w:val="22"/>
        </w:rPr>
        <w:t xml:space="preserve">., Roman, A., </w:t>
      </w:r>
      <w:proofErr w:type="spellStart"/>
      <w:r w:rsidRPr="00B6508E">
        <w:rPr>
          <w:rFonts w:asciiTheme="majorHAnsi" w:hAnsiTheme="majorHAnsi"/>
          <w:sz w:val="22"/>
          <w:szCs w:val="22"/>
        </w:rPr>
        <w:t>Gozal</w:t>
      </w:r>
      <w:proofErr w:type="spellEnd"/>
      <w:r w:rsidRPr="00B6508E">
        <w:rPr>
          <w:rFonts w:asciiTheme="majorHAnsi" w:hAnsiTheme="majorHAnsi"/>
          <w:sz w:val="22"/>
          <w:szCs w:val="22"/>
        </w:rPr>
        <w:t>, D., Molfese, V.J., Rue, A., &amp; Ferguson, M. (</w:t>
      </w:r>
      <w:r w:rsidR="00942E88" w:rsidRPr="00B6508E">
        <w:rPr>
          <w:rFonts w:asciiTheme="majorHAnsi" w:hAnsiTheme="majorHAnsi"/>
          <w:sz w:val="22"/>
          <w:szCs w:val="22"/>
        </w:rPr>
        <w:t>2014</w:t>
      </w:r>
      <w:r w:rsidRPr="00B6508E">
        <w:rPr>
          <w:rFonts w:asciiTheme="majorHAnsi" w:hAnsiTheme="majorHAnsi"/>
          <w:sz w:val="22"/>
          <w:szCs w:val="22"/>
        </w:rPr>
        <w:t xml:space="preserve">). Estimating child sleep from parent report of time in bed: Development and evaluation of adjustment approaches. </w:t>
      </w:r>
      <w:r w:rsidRPr="00B6508E">
        <w:rPr>
          <w:rFonts w:asciiTheme="majorHAnsi" w:hAnsiTheme="majorHAnsi"/>
          <w:i/>
          <w:iCs/>
          <w:sz w:val="22"/>
          <w:szCs w:val="22"/>
        </w:rPr>
        <w:t>Journal of Pediatric Psychology</w:t>
      </w:r>
      <w:r w:rsidR="00942E88" w:rsidRPr="00B6508E">
        <w:rPr>
          <w:rFonts w:asciiTheme="majorHAnsi" w:hAnsiTheme="majorHAnsi"/>
          <w:i/>
          <w:iCs/>
          <w:sz w:val="22"/>
          <w:szCs w:val="22"/>
        </w:rPr>
        <w:t>, 39</w:t>
      </w:r>
      <w:r w:rsidR="00942E88" w:rsidRPr="00B6508E">
        <w:rPr>
          <w:rFonts w:asciiTheme="majorHAnsi" w:hAnsiTheme="majorHAnsi"/>
          <w:iCs/>
          <w:sz w:val="22"/>
          <w:szCs w:val="22"/>
        </w:rPr>
        <w:t>(6), 624-632</w:t>
      </w:r>
      <w:r w:rsidRPr="00B6508E">
        <w:rPr>
          <w:rFonts w:asciiTheme="majorHAnsi" w:hAnsiTheme="majorHAnsi"/>
          <w:sz w:val="22"/>
          <w:szCs w:val="22"/>
        </w:rPr>
        <w:t>.</w:t>
      </w:r>
    </w:p>
    <w:p w14:paraId="5BDFD99B" w14:textId="77777777" w:rsidR="005B008D" w:rsidRPr="00B6508E" w:rsidRDefault="005B008D" w:rsidP="005B008D">
      <w:pPr>
        <w:pStyle w:val="Header"/>
        <w:tabs>
          <w:tab w:val="clear" w:pos="4320"/>
          <w:tab w:val="clear" w:pos="8640"/>
        </w:tabs>
        <w:ind w:left="720" w:hanging="720"/>
        <w:rPr>
          <w:rFonts w:asciiTheme="majorHAnsi" w:hAnsiTheme="majorHAnsi"/>
          <w:color w:val="000000"/>
          <w:sz w:val="22"/>
          <w:szCs w:val="22"/>
        </w:rPr>
      </w:pPr>
      <w:r w:rsidRPr="00B6508E">
        <w:rPr>
          <w:rFonts w:asciiTheme="majorHAnsi" w:hAnsiTheme="majorHAnsi"/>
          <w:color w:val="000000"/>
          <w:sz w:val="22"/>
          <w:szCs w:val="22"/>
        </w:rPr>
        <w:t xml:space="preserve">Lewine, R., Sommers, A., </w:t>
      </w:r>
      <w:r w:rsidRPr="00B6508E">
        <w:rPr>
          <w:rFonts w:asciiTheme="majorHAnsi" w:hAnsiTheme="majorHAnsi"/>
          <w:b/>
          <w:color w:val="000000"/>
          <w:sz w:val="22"/>
          <w:szCs w:val="22"/>
        </w:rPr>
        <w:t>Waford, R. N</w:t>
      </w:r>
      <w:r w:rsidRPr="00B6508E">
        <w:rPr>
          <w:rFonts w:asciiTheme="majorHAnsi" w:hAnsiTheme="majorHAnsi"/>
          <w:color w:val="000000"/>
          <w:sz w:val="22"/>
          <w:szCs w:val="22"/>
        </w:rPr>
        <w:t xml:space="preserve">., </w:t>
      </w:r>
      <w:proofErr w:type="spellStart"/>
      <w:r w:rsidRPr="00B6508E">
        <w:rPr>
          <w:rFonts w:asciiTheme="majorHAnsi" w:hAnsiTheme="majorHAnsi"/>
          <w:color w:val="000000"/>
          <w:sz w:val="22"/>
          <w:szCs w:val="22"/>
        </w:rPr>
        <w:t>Bustanoby</w:t>
      </w:r>
      <w:proofErr w:type="spellEnd"/>
      <w:r w:rsidRPr="00B6508E">
        <w:rPr>
          <w:rFonts w:asciiTheme="majorHAnsi" w:hAnsiTheme="majorHAnsi"/>
          <w:color w:val="000000"/>
          <w:sz w:val="22"/>
          <w:szCs w:val="22"/>
        </w:rPr>
        <w:t>, H., Robertson, C., Hall, R., &amp; Eisenmenger, K. (</w:t>
      </w:r>
      <w:r w:rsidR="002D69DF" w:rsidRPr="00B6508E">
        <w:rPr>
          <w:rFonts w:asciiTheme="majorHAnsi" w:hAnsiTheme="majorHAnsi"/>
          <w:color w:val="000000"/>
          <w:sz w:val="22"/>
          <w:szCs w:val="22"/>
        </w:rPr>
        <w:t>2011</w:t>
      </w:r>
      <w:r w:rsidRPr="00B6508E">
        <w:rPr>
          <w:rFonts w:asciiTheme="majorHAnsi" w:hAnsiTheme="majorHAnsi"/>
          <w:color w:val="000000"/>
          <w:sz w:val="22"/>
          <w:szCs w:val="22"/>
        </w:rPr>
        <w:t xml:space="preserve">). Sex, affect, and academic performance: It’s not what you think. </w:t>
      </w:r>
      <w:r w:rsidRPr="00B6508E">
        <w:rPr>
          <w:rFonts w:asciiTheme="majorHAnsi" w:hAnsiTheme="majorHAnsi"/>
          <w:i/>
          <w:color w:val="000000"/>
          <w:sz w:val="22"/>
          <w:szCs w:val="22"/>
        </w:rPr>
        <w:t>International Journal of the Scholarship of Teaching and Learning</w:t>
      </w:r>
      <w:r w:rsidR="002D69DF" w:rsidRPr="00B6508E">
        <w:rPr>
          <w:rFonts w:asciiTheme="majorHAnsi" w:hAnsiTheme="majorHAnsi"/>
          <w:i/>
          <w:color w:val="000000"/>
          <w:sz w:val="22"/>
          <w:szCs w:val="22"/>
        </w:rPr>
        <w:t>, 5</w:t>
      </w:r>
      <w:r w:rsidR="002D69DF" w:rsidRPr="00B6508E">
        <w:rPr>
          <w:rFonts w:asciiTheme="majorHAnsi" w:hAnsiTheme="majorHAnsi"/>
          <w:color w:val="000000"/>
          <w:sz w:val="22"/>
          <w:szCs w:val="22"/>
        </w:rPr>
        <w:t>(2), Article 7.</w:t>
      </w:r>
      <w:r w:rsidRPr="00B6508E">
        <w:rPr>
          <w:rFonts w:asciiTheme="majorHAnsi" w:hAnsiTheme="majorHAnsi"/>
          <w:color w:val="000000"/>
          <w:sz w:val="22"/>
          <w:szCs w:val="22"/>
        </w:rPr>
        <w:t xml:space="preserve"> </w:t>
      </w:r>
    </w:p>
    <w:p w14:paraId="35ABFF41" w14:textId="77777777" w:rsidR="005B008D" w:rsidRPr="00B6508E" w:rsidRDefault="005B008D" w:rsidP="005B008D">
      <w:pPr>
        <w:pStyle w:val="Header"/>
        <w:tabs>
          <w:tab w:val="clear" w:pos="4320"/>
          <w:tab w:val="clear" w:pos="8640"/>
        </w:tabs>
        <w:ind w:left="720" w:hanging="720"/>
        <w:rPr>
          <w:rFonts w:asciiTheme="majorHAnsi" w:hAnsiTheme="majorHAnsi"/>
          <w:color w:val="000000"/>
          <w:sz w:val="22"/>
          <w:szCs w:val="22"/>
        </w:rPr>
      </w:pPr>
      <w:r w:rsidRPr="00B6508E">
        <w:rPr>
          <w:rFonts w:asciiTheme="majorHAnsi" w:hAnsiTheme="majorHAnsi"/>
          <w:b/>
          <w:color w:val="000000"/>
          <w:sz w:val="22"/>
          <w:szCs w:val="22"/>
        </w:rPr>
        <w:t>Waford, R. N.</w:t>
      </w:r>
      <w:r w:rsidRPr="00B6508E">
        <w:rPr>
          <w:rFonts w:asciiTheme="majorHAnsi" w:hAnsiTheme="majorHAnsi"/>
          <w:color w:val="000000"/>
          <w:sz w:val="22"/>
          <w:szCs w:val="22"/>
        </w:rPr>
        <w:t xml:space="preserve"> &amp; Lewine, R. (2010). Is perseveration uniquely characteristic of schizophrenia? </w:t>
      </w:r>
      <w:r w:rsidRPr="00B6508E">
        <w:rPr>
          <w:rFonts w:asciiTheme="majorHAnsi" w:hAnsiTheme="majorHAnsi"/>
          <w:i/>
          <w:color w:val="000000"/>
          <w:sz w:val="22"/>
          <w:szCs w:val="22"/>
        </w:rPr>
        <w:t>Schizophrenia Research, 118</w:t>
      </w:r>
      <w:r w:rsidRPr="00B6508E">
        <w:rPr>
          <w:rFonts w:asciiTheme="majorHAnsi" w:hAnsiTheme="majorHAnsi"/>
          <w:color w:val="000000"/>
          <w:sz w:val="22"/>
          <w:szCs w:val="22"/>
        </w:rPr>
        <w:t xml:space="preserve">, 128-133. </w:t>
      </w:r>
      <w:proofErr w:type="gramStart"/>
      <w:r w:rsidRPr="00B6508E">
        <w:rPr>
          <w:rFonts w:asciiTheme="majorHAnsi" w:hAnsiTheme="majorHAnsi"/>
          <w:color w:val="000000"/>
          <w:sz w:val="22"/>
          <w:szCs w:val="22"/>
        </w:rPr>
        <w:t>doi:10.1016/j.schres</w:t>
      </w:r>
      <w:proofErr w:type="gramEnd"/>
      <w:r w:rsidRPr="00B6508E">
        <w:rPr>
          <w:rFonts w:asciiTheme="majorHAnsi" w:hAnsiTheme="majorHAnsi"/>
          <w:color w:val="000000"/>
          <w:sz w:val="22"/>
          <w:szCs w:val="22"/>
        </w:rPr>
        <w:t>.2010.01.031</w:t>
      </w:r>
    </w:p>
    <w:p w14:paraId="39C986F4" w14:textId="034B18EF" w:rsidR="0021762A" w:rsidRDefault="005B008D" w:rsidP="0021762A">
      <w:pPr>
        <w:tabs>
          <w:tab w:val="left" w:pos="720"/>
          <w:tab w:val="left" w:pos="1440"/>
          <w:tab w:val="left" w:pos="2160"/>
          <w:tab w:val="left" w:pos="2880"/>
          <w:tab w:val="left" w:pos="3600"/>
          <w:tab w:val="center" w:pos="4320"/>
        </w:tabs>
        <w:autoSpaceDE w:val="0"/>
        <w:autoSpaceDN w:val="0"/>
        <w:ind w:left="720" w:hanging="720"/>
        <w:rPr>
          <w:rFonts w:asciiTheme="majorHAnsi" w:hAnsiTheme="majorHAnsi"/>
          <w:color w:val="000000"/>
          <w:sz w:val="22"/>
          <w:szCs w:val="22"/>
        </w:rPr>
      </w:pPr>
      <w:r w:rsidRPr="00D85615">
        <w:rPr>
          <w:rFonts w:asciiTheme="majorHAnsi" w:hAnsiTheme="majorHAnsi"/>
          <w:color w:val="000000"/>
          <w:sz w:val="22"/>
          <w:szCs w:val="22"/>
        </w:rPr>
        <w:t>Lemerise</w:t>
      </w:r>
      <w:r w:rsidRPr="00B6508E">
        <w:rPr>
          <w:rFonts w:asciiTheme="majorHAnsi" w:hAnsiTheme="majorHAnsi"/>
          <w:color w:val="000000"/>
          <w:sz w:val="22"/>
          <w:szCs w:val="22"/>
        </w:rPr>
        <w:t xml:space="preserve">, E. A, </w:t>
      </w:r>
      <w:proofErr w:type="spellStart"/>
      <w:r w:rsidRPr="00B6508E">
        <w:rPr>
          <w:rFonts w:asciiTheme="majorHAnsi" w:hAnsiTheme="majorHAnsi"/>
          <w:color w:val="000000"/>
          <w:sz w:val="22"/>
          <w:szCs w:val="22"/>
        </w:rPr>
        <w:t>Fredstrom</w:t>
      </w:r>
      <w:proofErr w:type="spellEnd"/>
      <w:r w:rsidRPr="00B6508E">
        <w:rPr>
          <w:rFonts w:asciiTheme="majorHAnsi" w:hAnsiTheme="majorHAnsi"/>
          <w:color w:val="000000"/>
          <w:sz w:val="22"/>
          <w:szCs w:val="22"/>
        </w:rPr>
        <w:t xml:space="preserve">, B. K., McCormick, B. G., Bowersox, A. L., &amp; </w:t>
      </w:r>
      <w:r w:rsidRPr="00B6508E">
        <w:rPr>
          <w:rFonts w:asciiTheme="majorHAnsi" w:hAnsiTheme="majorHAnsi"/>
          <w:b/>
          <w:color w:val="000000"/>
          <w:sz w:val="22"/>
          <w:szCs w:val="22"/>
        </w:rPr>
        <w:t>Waford, R. N</w:t>
      </w:r>
      <w:r w:rsidRPr="00B6508E">
        <w:rPr>
          <w:rFonts w:asciiTheme="majorHAnsi" w:hAnsiTheme="majorHAnsi"/>
          <w:color w:val="000000"/>
          <w:sz w:val="22"/>
          <w:szCs w:val="22"/>
        </w:rPr>
        <w:t xml:space="preserve">. (2006). Do Provocateurs’ Emotion Displays Influence Children’s Social Goals and Problem Solving? </w:t>
      </w:r>
      <w:r w:rsidRPr="00B6508E">
        <w:rPr>
          <w:rFonts w:asciiTheme="majorHAnsi" w:hAnsiTheme="majorHAnsi"/>
          <w:i/>
          <w:color w:val="000000"/>
          <w:sz w:val="22"/>
          <w:szCs w:val="22"/>
        </w:rPr>
        <w:t>Journal of Abnormal Child Psychology, 34</w:t>
      </w:r>
      <w:r w:rsidRPr="00B6508E">
        <w:rPr>
          <w:rFonts w:asciiTheme="majorHAnsi" w:hAnsiTheme="majorHAnsi"/>
          <w:color w:val="000000"/>
          <w:sz w:val="22"/>
          <w:szCs w:val="22"/>
        </w:rPr>
        <w:t xml:space="preserve">(4), 555-567. </w:t>
      </w:r>
      <w:proofErr w:type="spellStart"/>
      <w:r w:rsidRPr="00B6508E">
        <w:rPr>
          <w:rFonts w:asciiTheme="majorHAnsi" w:hAnsiTheme="majorHAnsi"/>
          <w:color w:val="000000"/>
          <w:sz w:val="22"/>
          <w:szCs w:val="22"/>
        </w:rPr>
        <w:t>doi</w:t>
      </w:r>
      <w:proofErr w:type="spellEnd"/>
      <w:r w:rsidRPr="00B6508E">
        <w:rPr>
          <w:rFonts w:asciiTheme="majorHAnsi" w:hAnsiTheme="majorHAnsi"/>
          <w:color w:val="000000"/>
          <w:sz w:val="22"/>
          <w:szCs w:val="22"/>
        </w:rPr>
        <w:t>: 10.1007/s10802-006-9035-x</w:t>
      </w:r>
    </w:p>
    <w:p w14:paraId="3387CA63" w14:textId="77777777" w:rsidR="00FE45EF" w:rsidRPr="00B6508E" w:rsidRDefault="00FE45EF" w:rsidP="0021762A">
      <w:pPr>
        <w:tabs>
          <w:tab w:val="left" w:pos="720"/>
          <w:tab w:val="left" w:pos="1440"/>
          <w:tab w:val="left" w:pos="2160"/>
          <w:tab w:val="left" w:pos="2880"/>
          <w:tab w:val="left" w:pos="3600"/>
          <w:tab w:val="center" w:pos="4320"/>
        </w:tabs>
        <w:autoSpaceDE w:val="0"/>
        <w:autoSpaceDN w:val="0"/>
        <w:ind w:left="720" w:hanging="720"/>
        <w:rPr>
          <w:rFonts w:asciiTheme="majorHAnsi" w:hAnsiTheme="majorHAnsi"/>
          <w:color w:val="000000"/>
          <w:sz w:val="22"/>
          <w:szCs w:val="22"/>
        </w:rPr>
      </w:pPr>
    </w:p>
    <w:p w14:paraId="7B35643D" w14:textId="77777777" w:rsidR="00FE45EF" w:rsidRPr="00137B34" w:rsidRDefault="00FE45EF" w:rsidP="00FE45EF">
      <w:pPr>
        <w:pStyle w:val="Heading5"/>
        <w:rPr>
          <w:rFonts w:asciiTheme="majorHAnsi" w:hAnsiTheme="majorHAnsi"/>
          <w:color w:val="000000"/>
          <w:sz w:val="24"/>
        </w:rPr>
      </w:pPr>
      <w:r>
        <w:rPr>
          <w:rFonts w:asciiTheme="majorHAnsi" w:hAnsiTheme="majorHAnsi"/>
          <w:color w:val="000000"/>
          <w:sz w:val="24"/>
        </w:rPr>
        <w:t>PUBLICATIONS UNDER REVIEW</w:t>
      </w:r>
      <w:r w:rsidRPr="00137B34">
        <w:rPr>
          <w:rFonts w:asciiTheme="majorHAnsi" w:hAnsiTheme="majorHAnsi"/>
          <w:color w:val="000000"/>
          <w:sz w:val="24"/>
        </w:rPr>
        <w:t xml:space="preserve"> </w:t>
      </w:r>
    </w:p>
    <w:p w14:paraId="4A53730B" w14:textId="77777777" w:rsidR="00FE45EF" w:rsidRPr="00E20F62" w:rsidRDefault="00FE45EF" w:rsidP="00FE45EF">
      <w:pPr>
        <w:tabs>
          <w:tab w:val="left" w:pos="720"/>
          <w:tab w:val="left" w:pos="1440"/>
          <w:tab w:val="left" w:pos="2160"/>
          <w:tab w:val="left" w:pos="2880"/>
          <w:tab w:val="left" w:pos="3600"/>
          <w:tab w:val="center" w:pos="4320"/>
        </w:tabs>
        <w:autoSpaceDE w:val="0"/>
        <w:autoSpaceDN w:val="0"/>
        <w:ind w:left="720" w:hanging="720"/>
        <w:rPr>
          <w:rFonts w:ascii="Calibri" w:hAnsi="Calibri" w:cs="Calibri"/>
          <w:color w:val="000000"/>
          <w:sz w:val="22"/>
          <w:szCs w:val="22"/>
        </w:rPr>
      </w:pPr>
      <w:r>
        <w:rPr>
          <w:rFonts w:ascii="Calibri" w:hAnsi="Calibri" w:cs="Calibri"/>
          <w:color w:val="000000"/>
          <w:sz w:val="22"/>
          <w:szCs w:val="22"/>
        </w:rPr>
        <w:t>*</w:t>
      </w:r>
      <w:proofErr w:type="spellStart"/>
      <w:r w:rsidRPr="00E20F62">
        <w:rPr>
          <w:rFonts w:ascii="Calibri" w:hAnsi="Calibri" w:cs="Calibri"/>
          <w:color w:val="000000"/>
          <w:sz w:val="22"/>
          <w:szCs w:val="22"/>
        </w:rPr>
        <w:t>Gourisankar</w:t>
      </w:r>
      <w:proofErr w:type="spellEnd"/>
      <w:r w:rsidRPr="00E20F62">
        <w:rPr>
          <w:rFonts w:ascii="Calibri" w:hAnsi="Calibri" w:cs="Calibri"/>
          <w:color w:val="000000"/>
          <w:sz w:val="22"/>
          <w:szCs w:val="22"/>
        </w:rPr>
        <w:t xml:space="preserve">, A., Ravi, P., </w:t>
      </w:r>
      <w:proofErr w:type="spellStart"/>
      <w:r w:rsidRPr="00E20F62">
        <w:rPr>
          <w:rFonts w:ascii="Calibri" w:hAnsi="Calibri" w:cs="Calibri"/>
          <w:color w:val="000000"/>
          <w:sz w:val="22"/>
          <w:szCs w:val="22"/>
        </w:rPr>
        <w:t>Kalokhe</w:t>
      </w:r>
      <w:proofErr w:type="spellEnd"/>
      <w:r w:rsidRPr="00E20F62">
        <w:rPr>
          <w:rFonts w:ascii="Calibri" w:hAnsi="Calibri" w:cs="Calibri"/>
          <w:color w:val="000000"/>
          <w:sz w:val="22"/>
          <w:szCs w:val="22"/>
        </w:rPr>
        <w:t xml:space="preserve">, A., </w:t>
      </w:r>
      <w:r w:rsidRPr="00E20F62">
        <w:rPr>
          <w:rFonts w:ascii="Calibri" w:hAnsi="Calibri" w:cs="Calibri"/>
          <w:b/>
          <w:bCs/>
          <w:color w:val="000000"/>
          <w:sz w:val="22"/>
          <w:szCs w:val="22"/>
        </w:rPr>
        <w:t>Waford Hall. R</w:t>
      </w:r>
      <w:r w:rsidRPr="00E20F62">
        <w:rPr>
          <w:rFonts w:ascii="Calibri" w:hAnsi="Calibri" w:cs="Calibri"/>
          <w:color w:val="000000"/>
          <w:sz w:val="22"/>
          <w:szCs w:val="22"/>
        </w:rPr>
        <w:t>., et al. (2024). "Examining the impact of maternal experiences of domestic violence on adolescent mental health disorders in India".</w:t>
      </w:r>
    </w:p>
    <w:p w14:paraId="02BDA97B" w14:textId="77777777" w:rsidR="0021762A" w:rsidRPr="00137B34" w:rsidRDefault="0021762A" w:rsidP="00F153C0">
      <w:pPr>
        <w:pStyle w:val="Heading5"/>
        <w:rPr>
          <w:rFonts w:asciiTheme="majorHAnsi" w:hAnsiTheme="majorHAnsi"/>
          <w:color w:val="000000"/>
          <w:sz w:val="24"/>
        </w:rPr>
      </w:pPr>
    </w:p>
    <w:p w14:paraId="78A1E706" w14:textId="3D5878BA" w:rsidR="00F153C0" w:rsidRPr="00137B34" w:rsidRDefault="00F153C0" w:rsidP="00F153C0">
      <w:pPr>
        <w:pStyle w:val="Heading5"/>
        <w:rPr>
          <w:rFonts w:asciiTheme="majorHAnsi" w:hAnsiTheme="majorHAnsi"/>
          <w:color w:val="000000"/>
          <w:sz w:val="24"/>
        </w:rPr>
      </w:pPr>
      <w:r w:rsidRPr="00137B34">
        <w:rPr>
          <w:rFonts w:asciiTheme="majorHAnsi" w:hAnsiTheme="majorHAnsi"/>
          <w:color w:val="000000"/>
          <w:sz w:val="24"/>
        </w:rPr>
        <w:t xml:space="preserve">PUBLISHED BOOKS </w:t>
      </w:r>
    </w:p>
    <w:p w14:paraId="1E51F57F" w14:textId="49BE0A72" w:rsidR="00674FFC" w:rsidRPr="00137B34" w:rsidRDefault="00674FFC" w:rsidP="00674FFC">
      <w:pPr>
        <w:ind w:left="720" w:hanging="720"/>
        <w:rPr>
          <w:rFonts w:asciiTheme="majorHAnsi" w:hAnsiTheme="majorHAnsi"/>
          <w:color w:val="000000"/>
          <w:sz w:val="22"/>
          <w:szCs w:val="22"/>
        </w:rPr>
      </w:pPr>
      <w:r w:rsidRPr="00B2397A">
        <w:rPr>
          <w:rFonts w:asciiTheme="majorHAnsi" w:hAnsiTheme="majorHAnsi"/>
          <w:b/>
          <w:bCs/>
          <w:color w:val="000000"/>
          <w:sz w:val="22"/>
          <w:szCs w:val="22"/>
        </w:rPr>
        <w:t>Waford, R. N.</w:t>
      </w:r>
      <w:r w:rsidRPr="00137B34">
        <w:rPr>
          <w:rFonts w:asciiTheme="majorHAnsi" w:hAnsiTheme="majorHAnsi"/>
          <w:color w:val="000000"/>
          <w:sz w:val="22"/>
          <w:szCs w:val="22"/>
        </w:rPr>
        <w:t xml:space="preserve"> &amp; </w:t>
      </w:r>
      <w:proofErr w:type="spellStart"/>
      <w:r w:rsidRPr="00137B34">
        <w:rPr>
          <w:rFonts w:asciiTheme="majorHAnsi" w:hAnsiTheme="majorHAnsi"/>
          <w:color w:val="000000"/>
          <w:sz w:val="22"/>
          <w:szCs w:val="22"/>
        </w:rPr>
        <w:t>Iati</w:t>
      </w:r>
      <w:proofErr w:type="spellEnd"/>
      <w:r w:rsidRPr="00137B34">
        <w:rPr>
          <w:rFonts w:asciiTheme="majorHAnsi" w:hAnsiTheme="majorHAnsi"/>
          <w:color w:val="000000"/>
          <w:sz w:val="22"/>
          <w:szCs w:val="22"/>
        </w:rPr>
        <w:t xml:space="preserve">, C. A. (2019). Psychosis. In Stephen Hupp (Ed.), </w:t>
      </w:r>
      <w:r w:rsidRPr="00137B34">
        <w:rPr>
          <w:rFonts w:asciiTheme="majorHAnsi" w:hAnsiTheme="majorHAnsi"/>
          <w:bCs/>
          <w:i/>
          <w:color w:val="191919"/>
          <w:sz w:val="22"/>
          <w:szCs w:val="22"/>
        </w:rPr>
        <w:t>Pseudoscience in Child &amp; Adolescent Psychotherapy</w:t>
      </w:r>
      <w:r w:rsidRPr="00137B34">
        <w:rPr>
          <w:rFonts w:asciiTheme="majorHAnsi" w:hAnsiTheme="majorHAnsi"/>
          <w:bCs/>
          <w:color w:val="191919"/>
          <w:sz w:val="22"/>
          <w:szCs w:val="22"/>
        </w:rPr>
        <w:t>. Cambridge University Press.</w:t>
      </w:r>
    </w:p>
    <w:p w14:paraId="5C425ACA" w14:textId="61373750" w:rsidR="00F153C0" w:rsidRPr="00137B34" w:rsidRDefault="00F153C0" w:rsidP="003848D2">
      <w:pPr>
        <w:tabs>
          <w:tab w:val="left" w:pos="720"/>
          <w:tab w:val="left" w:pos="1440"/>
          <w:tab w:val="left" w:pos="2160"/>
          <w:tab w:val="left" w:pos="2880"/>
          <w:tab w:val="left" w:pos="3600"/>
          <w:tab w:val="center" w:pos="4320"/>
        </w:tabs>
        <w:autoSpaceDE w:val="0"/>
        <w:autoSpaceDN w:val="0"/>
        <w:ind w:left="720" w:hanging="720"/>
        <w:rPr>
          <w:rFonts w:asciiTheme="majorHAnsi" w:hAnsiTheme="majorHAnsi"/>
          <w:color w:val="000000"/>
          <w:sz w:val="22"/>
          <w:szCs w:val="22"/>
        </w:rPr>
      </w:pPr>
      <w:proofErr w:type="spellStart"/>
      <w:r w:rsidRPr="00137B34">
        <w:rPr>
          <w:rFonts w:asciiTheme="majorHAnsi" w:hAnsiTheme="majorHAnsi"/>
          <w:color w:val="000000"/>
          <w:sz w:val="22"/>
          <w:szCs w:val="22"/>
        </w:rPr>
        <w:t>Iati</w:t>
      </w:r>
      <w:proofErr w:type="spellEnd"/>
      <w:r w:rsidRPr="00137B34">
        <w:rPr>
          <w:rFonts w:asciiTheme="majorHAnsi" w:hAnsiTheme="majorHAnsi"/>
          <w:color w:val="000000"/>
          <w:sz w:val="22"/>
          <w:szCs w:val="22"/>
        </w:rPr>
        <w:t xml:space="preserve">, C. &amp; </w:t>
      </w:r>
      <w:r w:rsidRPr="00137B34">
        <w:rPr>
          <w:rFonts w:asciiTheme="majorHAnsi" w:hAnsiTheme="majorHAnsi"/>
          <w:b/>
          <w:color w:val="000000"/>
          <w:sz w:val="22"/>
          <w:szCs w:val="22"/>
        </w:rPr>
        <w:t>Waford, R. N.</w:t>
      </w:r>
      <w:r w:rsidR="00670CBE" w:rsidRPr="00137B34">
        <w:rPr>
          <w:rFonts w:asciiTheme="majorHAnsi" w:hAnsiTheme="majorHAnsi"/>
          <w:color w:val="000000"/>
          <w:sz w:val="22"/>
          <w:szCs w:val="22"/>
        </w:rPr>
        <w:t xml:space="preserve"> (2015).</w:t>
      </w:r>
      <w:r w:rsidRPr="00137B34">
        <w:rPr>
          <w:rFonts w:asciiTheme="majorHAnsi" w:hAnsiTheme="majorHAnsi"/>
          <w:color w:val="000000"/>
          <w:sz w:val="22"/>
          <w:szCs w:val="22"/>
        </w:rPr>
        <w:t xml:space="preserve"> </w:t>
      </w:r>
      <w:r w:rsidRPr="00137B34">
        <w:rPr>
          <w:rFonts w:asciiTheme="majorHAnsi" w:hAnsiTheme="majorHAnsi"/>
          <w:i/>
          <w:color w:val="000000"/>
          <w:sz w:val="22"/>
          <w:szCs w:val="22"/>
        </w:rPr>
        <w:t>The Psychosis Response Guide</w:t>
      </w:r>
      <w:r w:rsidR="00670CBE" w:rsidRPr="00137B34">
        <w:rPr>
          <w:rFonts w:asciiTheme="majorHAnsi" w:hAnsiTheme="majorHAnsi"/>
          <w:color w:val="000000"/>
          <w:sz w:val="22"/>
          <w:szCs w:val="22"/>
        </w:rPr>
        <w:t>: How to help young people in psychiatric crisis</w:t>
      </w:r>
      <w:r w:rsidR="003D5E37" w:rsidRPr="00137B34">
        <w:rPr>
          <w:rFonts w:asciiTheme="majorHAnsi" w:hAnsiTheme="majorHAnsi"/>
          <w:color w:val="000000"/>
          <w:sz w:val="22"/>
          <w:szCs w:val="22"/>
        </w:rPr>
        <w:t>.</w:t>
      </w:r>
      <w:r w:rsidRPr="00137B34">
        <w:rPr>
          <w:rFonts w:asciiTheme="majorHAnsi" w:hAnsiTheme="majorHAnsi"/>
          <w:color w:val="000000"/>
          <w:sz w:val="22"/>
          <w:szCs w:val="22"/>
        </w:rPr>
        <w:t xml:space="preserve"> Springer Publishing: New York, New York.</w:t>
      </w:r>
    </w:p>
    <w:p w14:paraId="411B92D9" w14:textId="77777777" w:rsidR="0021762A" w:rsidRPr="00137B34" w:rsidRDefault="0021762A" w:rsidP="002674C4">
      <w:pPr>
        <w:pStyle w:val="Heading5"/>
        <w:rPr>
          <w:rFonts w:asciiTheme="majorHAnsi" w:hAnsiTheme="majorHAnsi"/>
          <w:color w:val="000000"/>
          <w:sz w:val="24"/>
        </w:rPr>
      </w:pPr>
    </w:p>
    <w:p w14:paraId="127334EC" w14:textId="75D5864D" w:rsidR="002674C4" w:rsidRPr="00137B34" w:rsidRDefault="002674C4" w:rsidP="002674C4">
      <w:pPr>
        <w:pStyle w:val="Heading5"/>
        <w:rPr>
          <w:rFonts w:asciiTheme="majorHAnsi" w:hAnsiTheme="majorHAnsi"/>
          <w:color w:val="000000"/>
          <w:sz w:val="24"/>
        </w:rPr>
      </w:pPr>
      <w:r w:rsidRPr="00137B34">
        <w:rPr>
          <w:rFonts w:asciiTheme="majorHAnsi" w:hAnsiTheme="majorHAnsi"/>
          <w:color w:val="000000"/>
          <w:sz w:val="24"/>
        </w:rPr>
        <w:t xml:space="preserve">OTHER PUBLISHED WORKS </w:t>
      </w:r>
    </w:p>
    <w:p w14:paraId="2DF2509D" w14:textId="624415A4" w:rsidR="00973928" w:rsidRPr="00137B34" w:rsidRDefault="00973928" w:rsidP="00973928">
      <w:pPr>
        <w:tabs>
          <w:tab w:val="left" w:pos="720"/>
          <w:tab w:val="left" w:pos="1440"/>
          <w:tab w:val="left" w:pos="2160"/>
          <w:tab w:val="left" w:pos="2880"/>
          <w:tab w:val="left" w:pos="3600"/>
          <w:tab w:val="center" w:pos="4320"/>
        </w:tabs>
        <w:autoSpaceDE w:val="0"/>
        <w:autoSpaceDN w:val="0"/>
        <w:ind w:left="720" w:hanging="720"/>
        <w:rPr>
          <w:rFonts w:asciiTheme="majorHAnsi" w:hAnsiTheme="majorHAnsi"/>
          <w:color w:val="000000"/>
          <w:sz w:val="22"/>
          <w:szCs w:val="22"/>
        </w:rPr>
      </w:pPr>
      <w:r w:rsidRPr="00D01650">
        <w:rPr>
          <w:rFonts w:asciiTheme="majorHAnsi" w:hAnsiTheme="majorHAnsi"/>
          <w:b/>
          <w:bCs/>
          <w:color w:val="000000"/>
          <w:sz w:val="22"/>
          <w:szCs w:val="22"/>
        </w:rPr>
        <w:t>Waford</w:t>
      </w:r>
      <w:r w:rsidRPr="00137B34">
        <w:rPr>
          <w:rFonts w:asciiTheme="majorHAnsi" w:hAnsiTheme="majorHAnsi"/>
          <w:color w:val="000000"/>
          <w:sz w:val="22"/>
          <w:szCs w:val="22"/>
        </w:rPr>
        <w:t>, R.</w:t>
      </w:r>
      <w:r w:rsidR="00674FFC" w:rsidRPr="00137B34">
        <w:rPr>
          <w:rFonts w:asciiTheme="majorHAnsi" w:hAnsiTheme="majorHAnsi"/>
          <w:color w:val="000000"/>
          <w:sz w:val="22"/>
          <w:szCs w:val="22"/>
        </w:rPr>
        <w:t xml:space="preserve"> N.</w:t>
      </w:r>
      <w:r w:rsidRPr="00137B34">
        <w:rPr>
          <w:rFonts w:asciiTheme="majorHAnsi" w:hAnsiTheme="majorHAnsi"/>
          <w:color w:val="000000"/>
          <w:sz w:val="22"/>
          <w:szCs w:val="22"/>
        </w:rPr>
        <w:t xml:space="preserve"> (2018) </w:t>
      </w:r>
      <w:hyperlink r:id="rId7" w:history="1">
        <w:r w:rsidRPr="00AF06DA">
          <w:rPr>
            <w:rStyle w:val="Hyperlink"/>
            <w:rFonts w:asciiTheme="majorHAnsi" w:hAnsiTheme="majorHAnsi"/>
            <w:i/>
            <w:iCs/>
            <w:sz w:val="22"/>
            <w:szCs w:val="22"/>
          </w:rPr>
          <w:t>Early intervention for psychosis: Building a mental health community</w:t>
        </w:r>
      </w:hyperlink>
      <w:r w:rsidRPr="00AF06DA">
        <w:rPr>
          <w:rFonts w:asciiTheme="majorHAnsi" w:hAnsiTheme="majorHAnsi"/>
          <w:i/>
          <w:iCs/>
          <w:color w:val="000000"/>
          <w:sz w:val="22"/>
          <w:szCs w:val="22"/>
        </w:rPr>
        <w:t>.</w:t>
      </w:r>
      <w:r w:rsidRPr="00137B34">
        <w:rPr>
          <w:rFonts w:asciiTheme="majorHAnsi" w:hAnsiTheme="majorHAnsi"/>
          <w:color w:val="000000"/>
          <w:sz w:val="22"/>
          <w:szCs w:val="22"/>
        </w:rPr>
        <w:t xml:space="preserve"> TEDx, Decatur, GA, USA, July 28, 2018.</w:t>
      </w:r>
    </w:p>
    <w:p w14:paraId="0647E94F" w14:textId="5F273204" w:rsidR="002674C4" w:rsidRPr="00137B34" w:rsidRDefault="002674C4" w:rsidP="002674C4">
      <w:pPr>
        <w:tabs>
          <w:tab w:val="left" w:pos="720"/>
          <w:tab w:val="left" w:pos="1440"/>
          <w:tab w:val="left" w:pos="2160"/>
          <w:tab w:val="left" w:pos="2880"/>
          <w:tab w:val="left" w:pos="3600"/>
          <w:tab w:val="center" w:pos="4320"/>
        </w:tabs>
        <w:autoSpaceDE w:val="0"/>
        <w:autoSpaceDN w:val="0"/>
        <w:ind w:left="720" w:hanging="720"/>
        <w:rPr>
          <w:rFonts w:asciiTheme="majorHAnsi" w:hAnsiTheme="majorHAnsi"/>
          <w:color w:val="000000"/>
          <w:sz w:val="22"/>
          <w:szCs w:val="22"/>
        </w:rPr>
      </w:pPr>
      <w:r w:rsidRPr="00137B34">
        <w:rPr>
          <w:rFonts w:asciiTheme="majorHAnsi" w:hAnsiTheme="majorHAnsi"/>
          <w:color w:val="000000"/>
          <w:sz w:val="22"/>
          <w:szCs w:val="22"/>
        </w:rPr>
        <w:t xml:space="preserve">Walfish, S. (Interviewer), Waford, R. N. (Interviewee), &amp; </w:t>
      </w:r>
      <w:proofErr w:type="spellStart"/>
      <w:r w:rsidR="003D5E37" w:rsidRPr="00137B34">
        <w:rPr>
          <w:rFonts w:asciiTheme="majorHAnsi" w:hAnsiTheme="majorHAnsi"/>
          <w:color w:val="000000"/>
          <w:sz w:val="22"/>
          <w:szCs w:val="22"/>
        </w:rPr>
        <w:t>Iati</w:t>
      </w:r>
      <w:proofErr w:type="spellEnd"/>
      <w:r w:rsidRPr="00137B34">
        <w:rPr>
          <w:rFonts w:asciiTheme="majorHAnsi" w:hAnsiTheme="majorHAnsi"/>
          <w:color w:val="000000"/>
          <w:sz w:val="22"/>
          <w:szCs w:val="22"/>
        </w:rPr>
        <w:t xml:space="preserve">, C. A. (Interviewee). (2016). </w:t>
      </w:r>
      <w:hyperlink r:id="rId8" w:history="1">
        <w:r w:rsidRPr="00AF06DA">
          <w:rPr>
            <w:rStyle w:val="Hyperlink"/>
            <w:rFonts w:asciiTheme="majorHAnsi" w:hAnsiTheme="majorHAnsi"/>
            <w:i/>
            <w:sz w:val="22"/>
            <w:szCs w:val="22"/>
          </w:rPr>
          <w:t>The Psychosis Response Guide</w:t>
        </w:r>
        <w:r w:rsidRPr="00AF06DA">
          <w:rPr>
            <w:rStyle w:val="Hyperlink"/>
            <w:rFonts w:asciiTheme="majorHAnsi" w:hAnsiTheme="majorHAnsi"/>
            <w:sz w:val="22"/>
            <w:szCs w:val="22"/>
          </w:rPr>
          <w:t xml:space="preserve">: </w:t>
        </w:r>
        <w:r w:rsidRPr="00AF06DA">
          <w:rPr>
            <w:rStyle w:val="Hyperlink"/>
            <w:rFonts w:asciiTheme="majorHAnsi" w:hAnsiTheme="majorHAnsi"/>
            <w:i/>
            <w:sz w:val="22"/>
            <w:szCs w:val="22"/>
          </w:rPr>
          <w:t>How to help young people in psychiatric crisis</w:t>
        </w:r>
        <w:r w:rsidRPr="00AF06DA">
          <w:rPr>
            <w:rStyle w:val="Hyperlink"/>
            <w:rFonts w:asciiTheme="majorHAnsi" w:hAnsiTheme="majorHAnsi"/>
            <w:sz w:val="22"/>
            <w:szCs w:val="22"/>
          </w:rPr>
          <w:t>.</w:t>
        </w:r>
      </w:hyperlink>
      <w:r w:rsidRPr="00137B34">
        <w:rPr>
          <w:rFonts w:asciiTheme="majorHAnsi" w:hAnsiTheme="majorHAnsi"/>
          <w:color w:val="000000"/>
          <w:sz w:val="22"/>
          <w:szCs w:val="22"/>
        </w:rPr>
        <w:t xml:space="preserve"> </w:t>
      </w:r>
    </w:p>
    <w:p w14:paraId="0659A22E" w14:textId="77777777" w:rsidR="00CD2E99" w:rsidRDefault="00CD2E99" w:rsidP="00447F8F">
      <w:pPr>
        <w:pStyle w:val="Heading3"/>
        <w:pBdr>
          <w:bottom w:val="single" w:sz="4" w:space="1" w:color="auto"/>
        </w:pBdr>
        <w:ind w:left="0" w:firstLine="0"/>
        <w:rPr>
          <w:rFonts w:asciiTheme="majorHAnsi" w:hAnsiTheme="majorHAnsi"/>
          <w:b/>
          <w:color w:val="000000"/>
          <w:sz w:val="24"/>
          <w:u w:val="none"/>
        </w:rPr>
      </w:pPr>
    </w:p>
    <w:p w14:paraId="07C285B4" w14:textId="5DD66E7D" w:rsidR="00447F8F" w:rsidRPr="00137B34" w:rsidRDefault="00C938CD" w:rsidP="00447F8F">
      <w:pPr>
        <w:pStyle w:val="Heading3"/>
        <w:pBdr>
          <w:bottom w:val="single" w:sz="4" w:space="1" w:color="auto"/>
        </w:pBdr>
        <w:ind w:left="0" w:firstLine="0"/>
        <w:rPr>
          <w:rFonts w:asciiTheme="majorHAnsi" w:hAnsiTheme="majorHAnsi"/>
          <w:b/>
          <w:color w:val="000000"/>
          <w:sz w:val="24"/>
          <w:u w:val="none"/>
        </w:rPr>
      </w:pPr>
      <w:r>
        <w:rPr>
          <w:rFonts w:asciiTheme="majorHAnsi" w:hAnsiTheme="majorHAnsi"/>
          <w:b/>
          <w:color w:val="000000"/>
          <w:sz w:val="24"/>
          <w:u w:val="none"/>
        </w:rPr>
        <w:t xml:space="preserve">SELECT RECENT </w:t>
      </w:r>
      <w:r w:rsidR="00447F8F" w:rsidRPr="00137B34">
        <w:rPr>
          <w:rFonts w:asciiTheme="majorHAnsi" w:hAnsiTheme="majorHAnsi"/>
          <w:b/>
          <w:color w:val="000000"/>
          <w:sz w:val="24"/>
          <w:u w:val="none"/>
        </w:rPr>
        <w:t xml:space="preserve">WORKSHOPS AND </w:t>
      </w:r>
      <w:r w:rsidR="002E59DF" w:rsidRPr="00137B34">
        <w:rPr>
          <w:rFonts w:asciiTheme="majorHAnsi" w:hAnsiTheme="majorHAnsi"/>
          <w:b/>
          <w:color w:val="000000"/>
          <w:sz w:val="24"/>
          <w:u w:val="none"/>
        </w:rPr>
        <w:t xml:space="preserve">PROFESSIONAL </w:t>
      </w:r>
      <w:r w:rsidR="00447F8F" w:rsidRPr="00137B34">
        <w:rPr>
          <w:rFonts w:asciiTheme="majorHAnsi" w:hAnsiTheme="majorHAnsi"/>
          <w:b/>
          <w:color w:val="000000"/>
          <w:sz w:val="24"/>
          <w:u w:val="none"/>
        </w:rPr>
        <w:t>PRESENTATIONS</w:t>
      </w:r>
    </w:p>
    <w:p w14:paraId="72F967EA" w14:textId="77777777" w:rsidR="00FE45EF" w:rsidRDefault="00FE45EF" w:rsidP="00FE45EF">
      <w:pPr>
        <w:pStyle w:val="MediumList2-Accent41"/>
        <w:tabs>
          <w:tab w:val="left" w:pos="450"/>
          <w:tab w:val="left" w:pos="900"/>
        </w:tabs>
        <w:ind w:left="2160" w:hanging="2160"/>
        <w:rPr>
          <w:rFonts w:asciiTheme="majorHAnsi" w:hAnsiTheme="majorHAnsi"/>
          <w:sz w:val="22"/>
          <w:szCs w:val="22"/>
        </w:rPr>
      </w:pPr>
      <w:r>
        <w:rPr>
          <w:rFonts w:asciiTheme="majorHAnsi" w:hAnsiTheme="majorHAnsi"/>
          <w:sz w:val="22"/>
          <w:szCs w:val="22"/>
        </w:rPr>
        <w:t>May 2024</w:t>
      </w:r>
      <w:r>
        <w:rPr>
          <w:rFonts w:asciiTheme="majorHAnsi" w:hAnsiTheme="majorHAnsi"/>
          <w:sz w:val="22"/>
          <w:szCs w:val="22"/>
        </w:rPr>
        <w:tab/>
      </w:r>
      <w:r>
        <w:rPr>
          <w:rFonts w:asciiTheme="majorHAnsi" w:hAnsiTheme="majorHAnsi"/>
          <w:sz w:val="22"/>
          <w:szCs w:val="22"/>
        </w:rPr>
        <w:tab/>
        <w:t xml:space="preserve">Invited Presenter: </w:t>
      </w:r>
      <w:r w:rsidRPr="002D77C7">
        <w:rPr>
          <w:rFonts w:asciiTheme="majorHAnsi" w:hAnsiTheme="majorHAnsi"/>
          <w:i/>
          <w:iCs/>
          <w:sz w:val="22"/>
          <w:szCs w:val="22"/>
        </w:rPr>
        <w:t>The Voices of Lived Experiences: Learning from Individuals with Psychosis</w:t>
      </w:r>
      <w:r>
        <w:rPr>
          <w:rFonts w:asciiTheme="majorHAnsi" w:hAnsiTheme="majorHAnsi"/>
          <w:sz w:val="22"/>
          <w:szCs w:val="22"/>
        </w:rPr>
        <w:t>. Hosted by Emory University School of Medicine</w:t>
      </w:r>
    </w:p>
    <w:p w14:paraId="65148054" w14:textId="77777777" w:rsidR="00FE45EF" w:rsidRDefault="00FE45EF" w:rsidP="00FE45EF">
      <w:pPr>
        <w:pStyle w:val="MediumList2-Accent41"/>
        <w:tabs>
          <w:tab w:val="left" w:pos="450"/>
          <w:tab w:val="left" w:pos="900"/>
        </w:tabs>
        <w:ind w:left="2160" w:hanging="2160"/>
        <w:rPr>
          <w:rFonts w:asciiTheme="majorHAnsi" w:hAnsiTheme="majorHAnsi"/>
          <w:sz w:val="22"/>
          <w:szCs w:val="22"/>
        </w:rPr>
      </w:pPr>
      <w:r>
        <w:rPr>
          <w:rFonts w:asciiTheme="majorHAnsi" w:hAnsiTheme="majorHAnsi"/>
          <w:sz w:val="22"/>
          <w:szCs w:val="22"/>
        </w:rPr>
        <w:t>February 2024</w:t>
      </w:r>
      <w:r>
        <w:rPr>
          <w:rFonts w:asciiTheme="majorHAnsi" w:hAnsiTheme="majorHAnsi"/>
          <w:sz w:val="22"/>
          <w:szCs w:val="22"/>
        </w:rPr>
        <w:tab/>
        <w:t xml:space="preserve">Invited Presenter: </w:t>
      </w:r>
      <w:r w:rsidRPr="00697829">
        <w:rPr>
          <w:rFonts w:asciiTheme="majorHAnsi" w:hAnsiTheme="majorHAnsi"/>
          <w:i/>
          <w:iCs/>
          <w:sz w:val="22"/>
          <w:szCs w:val="22"/>
        </w:rPr>
        <w:t>Welcome to Acceptance and Commitment Therapy</w:t>
      </w:r>
      <w:r>
        <w:rPr>
          <w:rFonts w:asciiTheme="majorHAnsi" w:hAnsiTheme="majorHAnsi"/>
          <w:sz w:val="22"/>
          <w:szCs w:val="22"/>
        </w:rPr>
        <w:t>. Hosted by BHE-TAC.</w:t>
      </w:r>
    </w:p>
    <w:p w14:paraId="5E8C0E53" w14:textId="77777777" w:rsidR="00FE45EF" w:rsidRDefault="00FE45EF" w:rsidP="00FE45EF">
      <w:pPr>
        <w:pStyle w:val="MediumList2-Accent41"/>
        <w:tabs>
          <w:tab w:val="left" w:pos="450"/>
          <w:tab w:val="left" w:pos="900"/>
        </w:tabs>
        <w:ind w:left="2160" w:hanging="2160"/>
        <w:rPr>
          <w:rFonts w:asciiTheme="majorHAnsi" w:hAnsiTheme="majorHAnsi"/>
          <w:sz w:val="22"/>
          <w:szCs w:val="22"/>
        </w:rPr>
      </w:pPr>
      <w:r>
        <w:rPr>
          <w:rFonts w:asciiTheme="majorHAnsi" w:hAnsiTheme="majorHAnsi"/>
          <w:sz w:val="22"/>
          <w:szCs w:val="22"/>
        </w:rPr>
        <w:t>January-February 2024</w:t>
      </w:r>
      <w:r>
        <w:rPr>
          <w:rFonts w:asciiTheme="majorHAnsi" w:hAnsiTheme="majorHAnsi"/>
          <w:sz w:val="22"/>
          <w:szCs w:val="22"/>
        </w:rPr>
        <w:tab/>
        <w:t xml:space="preserve">Invited Presenter: </w:t>
      </w:r>
      <w:r w:rsidRPr="00697829">
        <w:rPr>
          <w:rFonts w:asciiTheme="majorHAnsi" w:hAnsiTheme="majorHAnsi"/>
          <w:i/>
          <w:iCs/>
          <w:sz w:val="22"/>
          <w:szCs w:val="22"/>
        </w:rPr>
        <w:t>Introduction to Acceptance and Commitment Therapy: A Four-Part Workshop</w:t>
      </w:r>
      <w:r>
        <w:rPr>
          <w:rFonts w:asciiTheme="majorHAnsi" w:hAnsiTheme="majorHAnsi"/>
          <w:sz w:val="22"/>
          <w:szCs w:val="22"/>
        </w:rPr>
        <w:t>. Hosted by MMTTC</w:t>
      </w:r>
    </w:p>
    <w:p w14:paraId="30E9C3B6" w14:textId="72980159" w:rsidR="00FE45EF" w:rsidRDefault="00FE45EF" w:rsidP="00FE45EF">
      <w:pPr>
        <w:pStyle w:val="MediumList2-Accent41"/>
        <w:tabs>
          <w:tab w:val="left" w:pos="450"/>
          <w:tab w:val="left" w:pos="900"/>
        </w:tabs>
        <w:ind w:left="2160" w:hanging="2160"/>
        <w:rPr>
          <w:rFonts w:asciiTheme="majorHAnsi" w:hAnsiTheme="majorHAnsi"/>
          <w:sz w:val="22"/>
          <w:szCs w:val="22"/>
        </w:rPr>
      </w:pPr>
      <w:r>
        <w:rPr>
          <w:rFonts w:asciiTheme="majorHAnsi" w:hAnsiTheme="majorHAnsi"/>
          <w:sz w:val="22"/>
          <w:szCs w:val="22"/>
        </w:rPr>
        <w:t>September 2023</w:t>
      </w:r>
      <w:r>
        <w:rPr>
          <w:rFonts w:asciiTheme="majorHAnsi" w:hAnsiTheme="majorHAnsi"/>
          <w:sz w:val="22"/>
          <w:szCs w:val="22"/>
        </w:rPr>
        <w:tab/>
        <w:t xml:space="preserve">Invited Presenter: </w:t>
      </w:r>
      <w:r w:rsidRPr="00697829">
        <w:rPr>
          <w:rFonts w:asciiTheme="majorHAnsi" w:hAnsiTheme="majorHAnsi"/>
          <w:sz w:val="22"/>
          <w:szCs w:val="22"/>
        </w:rPr>
        <w:t xml:space="preserve">From </w:t>
      </w:r>
      <w:r w:rsidRPr="00697829">
        <w:rPr>
          <w:rFonts w:asciiTheme="majorHAnsi" w:hAnsiTheme="majorHAnsi"/>
          <w:i/>
          <w:iCs/>
          <w:sz w:val="22"/>
          <w:szCs w:val="22"/>
        </w:rPr>
        <w:t xml:space="preserve">“Community-Based” </w:t>
      </w:r>
      <w:r w:rsidRPr="00697829">
        <w:rPr>
          <w:rFonts w:asciiTheme="majorHAnsi" w:hAnsiTheme="majorHAnsi"/>
          <w:sz w:val="22"/>
          <w:szCs w:val="22"/>
        </w:rPr>
        <w:t xml:space="preserve">mental health care to </w:t>
      </w:r>
      <w:r w:rsidRPr="00697829">
        <w:rPr>
          <w:rFonts w:asciiTheme="majorHAnsi" w:hAnsiTheme="majorHAnsi"/>
          <w:i/>
          <w:iCs/>
          <w:sz w:val="22"/>
          <w:szCs w:val="22"/>
        </w:rPr>
        <w:t xml:space="preserve">“Community-Informed” </w:t>
      </w:r>
      <w:r w:rsidRPr="00697829">
        <w:rPr>
          <w:rFonts w:asciiTheme="majorHAnsi" w:hAnsiTheme="majorHAnsi"/>
          <w:sz w:val="22"/>
          <w:szCs w:val="22"/>
        </w:rPr>
        <w:t>mental health care</w:t>
      </w:r>
      <w:r>
        <w:rPr>
          <w:rFonts w:asciiTheme="majorHAnsi" w:hAnsiTheme="majorHAnsi"/>
          <w:sz w:val="22"/>
          <w:szCs w:val="22"/>
        </w:rPr>
        <w:t>. Hosted by Porter-Starke Services, Inc., Valparaiso, IN.</w:t>
      </w:r>
    </w:p>
    <w:p w14:paraId="2DF894C0" w14:textId="562A541D" w:rsidR="00FB3F48" w:rsidRDefault="00FB3F48" w:rsidP="00FA0EC8">
      <w:pPr>
        <w:pStyle w:val="MediumList2-Accent41"/>
        <w:tabs>
          <w:tab w:val="left" w:pos="450"/>
          <w:tab w:val="left" w:pos="900"/>
        </w:tabs>
        <w:ind w:left="2160" w:hanging="2160"/>
        <w:rPr>
          <w:rFonts w:asciiTheme="majorHAnsi" w:hAnsiTheme="majorHAnsi"/>
          <w:sz w:val="22"/>
          <w:szCs w:val="22"/>
        </w:rPr>
      </w:pPr>
      <w:r w:rsidRPr="00B175AA">
        <w:rPr>
          <w:rFonts w:asciiTheme="majorHAnsi" w:hAnsiTheme="majorHAnsi"/>
          <w:sz w:val="22"/>
          <w:szCs w:val="22"/>
        </w:rPr>
        <w:t>April</w:t>
      </w:r>
      <w:r w:rsidRPr="00B175AA">
        <w:rPr>
          <w:rFonts w:asciiTheme="majorHAnsi" w:hAnsiTheme="majorHAnsi"/>
          <w:sz w:val="22"/>
          <w:szCs w:val="22"/>
        </w:rPr>
        <w:tab/>
        <w:t>2020</w:t>
      </w:r>
      <w:r w:rsidRPr="00B175AA">
        <w:rPr>
          <w:rFonts w:asciiTheme="majorHAnsi" w:hAnsiTheme="majorHAnsi"/>
          <w:sz w:val="22"/>
          <w:szCs w:val="22"/>
        </w:rPr>
        <w:tab/>
      </w:r>
      <w:r w:rsidRPr="00B175AA">
        <w:rPr>
          <w:rFonts w:asciiTheme="majorHAnsi" w:hAnsiTheme="majorHAnsi"/>
          <w:sz w:val="22"/>
          <w:szCs w:val="22"/>
        </w:rPr>
        <w:tab/>
      </w:r>
      <w:r w:rsidR="00B175AA">
        <w:rPr>
          <w:rFonts w:asciiTheme="majorHAnsi" w:hAnsiTheme="majorHAnsi"/>
          <w:sz w:val="22"/>
          <w:szCs w:val="22"/>
        </w:rPr>
        <w:t xml:space="preserve">Invited Presenter: </w:t>
      </w:r>
      <w:r w:rsidR="00B175AA" w:rsidRPr="00B175AA">
        <w:rPr>
          <w:rFonts w:asciiTheme="majorHAnsi" w:hAnsiTheme="majorHAnsi"/>
          <w:i/>
          <w:iCs/>
          <w:sz w:val="22"/>
          <w:szCs w:val="22"/>
        </w:rPr>
        <w:t>Preserving Mental Health During the Global Coronavirus Pandemic</w:t>
      </w:r>
      <w:r w:rsidR="00B175AA">
        <w:rPr>
          <w:rFonts w:asciiTheme="majorHAnsi" w:hAnsiTheme="majorHAnsi"/>
          <w:sz w:val="22"/>
          <w:szCs w:val="22"/>
        </w:rPr>
        <w:t>. Hosted by the Emory Global Health Institute</w:t>
      </w:r>
    </w:p>
    <w:p w14:paraId="179F66CD" w14:textId="2E827E3F" w:rsidR="00FA0EC8" w:rsidRPr="00696FD0" w:rsidRDefault="00696FD0" w:rsidP="00FA0EC8">
      <w:pPr>
        <w:pStyle w:val="MediumList2-Accent41"/>
        <w:tabs>
          <w:tab w:val="left" w:pos="450"/>
          <w:tab w:val="left" w:pos="900"/>
        </w:tabs>
        <w:ind w:left="2160" w:hanging="2160"/>
        <w:rPr>
          <w:rFonts w:asciiTheme="majorHAnsi" w:hAnsiTheme="majorHAnsi"/>
          <w:i/>
          <w:iCs/>
          <w:sz w:val="22"/>
          <w:szCs w:val="22"/>
        </w:rPr>
      </w:pPr>
      <w:r>
        <w:rPr>
          <w:rFonts w:asciiTheme="majorHAnsi" w:hAnsiTheme="majorHAnsi"/>
          <w:sz w:val="22"/>
          <w:szCs w:val="22"/>
        </w:rPr>
        <w:t>November 2019</w:t>
      </w:r>
      <w:r>
        <w:rPr>
          <w:rFonts w:asciiTheme="majorHAnsi" w:hAnsiTheme="majorHAnsi"/>
          <w:sz w:val="22"/>
          <w:szCs w:val="22"/>
        </w:rPr>
        <w:tab/>
        <w:t xml:space="preserve">Invited Presenter: </w:t>
      </w:r>
      <w:r w:rsidR="00FA0EC8" w:rsidRPr="00696FD0">
        <w:rPr>
          <w:rFonts w:asciiTheme="majorHAnsi" w:hAnsiTheme="majorHAnsi"/>
          <w:i/>
          <w:iCs/>
          <w:sz w:val="22"/>
          <w:szCs w:val="22"/>
        </w:rPr>
        <w:t>OCD and Psychosis: ACT-Based Assessment and Intervention</w:t>
      </w:r>
      <w:r w:rsidR="00FA0EC8">
        <w:rPr>
          <w:rFonts w:asciiTheme="majorHAnsi" w:hAnsiTheme="majorHAnsi"/>
          <w:i/>
          <w:iCs/>
          <w:sz w:val="22"/>
          <w:szCs w:val="22"/>
        </w:rPr>
        <w:t>.</w:t>
      </w:r>
    </w:p>
    <w:p w14:paraId="05A954AA" w14:textId="2C4ADB84" w:rsidR="00B815A9" w:rsidRPr="00696FD0" w:rsidRDefault="00FA0EC8" w:rsidP="00696FD0">
      <w:pPr>
        <w:pStyle w:val="MediumList2-Accent41"/>
        <w:tabs>
          <w:tab w:val="left" w:pos="450"/>
          <w:tab w:val="left" w:pos="900"/>
        </w:tabs>
        <w:ind w:left="2160" w:hanging="2160"/>
        <w:rPr>
          <w:rFonts w:asciiTheme="majorHAnsi" w:hAnsiTheme="majorHAnsi"/>
          <w:i/>
          <w:iCs/>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696FD0">
        <w:rPr>
          <w:rFonts w:asciiTheme="majorHAnsi" w:hAnsiTheme="majorHAnsi"/>
          <w:sz w:val="22"/>
          <w:szCs w:val="22"/>
        </w:rPr>
        <w:t>Annual Meeting of the Association for Behavior and Cognitive Therapy, Atlanta, GA</w:t>
      </w:r>
      <w:r>
        <w:rPr>
          <w:rFonts w:asciiTheme="majorHAnsi" w:hAnsiTheme="majorHAnsi"/>
          <w:sz w:val="22"/>
          <w:szCs w:val="22"/>
        </w:rPr>
        <w:t>.</w:t>
      </w:r>
    </w:p>
    <w:p w14:paraId="2BC4D0E7" w14:textId="7D668BFA" w:rsidR="00674FFC" w:rsidRPr="00FA0EC8" w:rsidRDefault="00674FFC" w:rsidP="00FA0EC8">
      <w:pPr>
        <w:pStyle w:val="MediumList2-Accent41"/>
        <w:tabs>
          <w:tab w:val="left" w:pos="450"/>
          <w:tab w:val="left" w:pos="900"/>
        </w:tabs>
        <w:ind w:left="2160" w:hanging="2160"/>
        <w:rPr>
          <w:rFonts w:asciiTheme="majorHAnsi" w:hAnsiTheme="majorHAnsi"/>
          <w:i/>
          <w:sz w:val="22"/>
          <w:szCs w:val="22"/>
        </w:rPr>
      </w:pPr>
      <w:r w:rsidRPr="00137B34">
        <w:rPr>
          <w:rFonts w:asciiTheme="majorHAnsi" w:hAnsiTheme="majorHAnsi"/>
          <w:sz w:val="22"/>
          <w:szCs w:val="22"/>
        </w:rPr>
        <w:t>May 2019</w:t>
      </w:r>
      <w:r w:rsidRPr="00137B34">
        <w:rPr>
          <w:rFonts w:asciiTheme="majorHAnsi" w:hAnsiTheme="majorHAnsi"/>
          <w:sz w:val="22"/>
          <w:szCs w:val="22"/>
        </w:rPr>
        <w:tab/>
      </w:r>
      <w:r w:rsidRPr="00137B34">
        <w:rPr>
          <w:rFonts w:asciiTheme="majorHAnsi" w:hAnsiTheme="majorHAnsi"/>
          <w:sz w:val="22"/>
          <w:szCs w:val="22"/>
        </w:rPr>
        <w:tab/>
      </w:r>
      <w:r w:rsidR="00FA0EC8">
        <w:rPr>
          <w:rFonts w:asciiTheme="majorHAnsi" w:hAnsiTheme="majorHAnsi"/>
          <w:sz w:val="22"/>
          <w:szCs w:val="22"/>
        </w:rPr>
        <w:t xml:space="preserve">Invited Presenter: </w:t>
      </w:r>
      <w:r w:rsidR="00FA0EC8" w:rsidRPr="00137B34">
        <w:rPr>
          <w:rFonts w:asciiTheme="majorHAnsi" w:hAnsiTheme="majorHAnsi"/>
          <w:i/>
          <w:sz w:val="22"/>
          <w:szCs w:val="22"/>
        </w:rPr>
        <w:t>Acceptance and Commitment Therapy for</w:t>
      </w:r>
      <w:r w:rsidR="00FA0EC8">
        <w:rPr>
          <w:rFonts w:asciiTheme="majorHAnsi" w:hAnsiTheme="majorHAnsi"/>
          <w:i/>
          <w:sz w:val="22"/>
          <w:szCs w:val="22"/>
        </w:rPr>
        <w:t xml:space="preserve"> P</w:t>
      </w:r>
      <w:r w:rsidR="00FA0EC8" w:rsidRPr="00137B34">
        <w:rPr>
          <w:rFonts w:asciiTheme="majorHAnsi" w:hAnsiTheme="majorHAnsi"/>
          <w:i/>
          <w:sz w:val="22"/>
          <w:szCs w:val="22"/>
        </w:rPr>
        <w:t xml:space="preserve">arents, </w:t>
      </w:r>
      <w:r w:rsidR="00FA0EC8">
        <w:rPr>
          <w:rFonts w:asciiTheme="majorHAnsi" w:hAnsiTheme="majorHAnsi"/>
          <w:i/>
          <w:sz w:val="22"/>
          <w:szCs w:val="22"/>
        </w:rPr>
        <w:t>C</w:t>
      </w:r>
      <w:r w:rsidR="00FA0EC8" w:rsidRPr="00137B34">
        <w:rPr>
          <w:rFonts w:asciiTheme="majorHAnsi" w:hAnsiTheme="majorHAnsi"/>
          <w:i/>
          <w:sz w:val="22"/>
          <w:szCs w:val="22"/>
        </w:rPr>
        <w:t xml:space="preserve">aregivers, and </w:t>
      </w:r>
      <w:r w:rsidR="00FA0EC8">
        <w:rPr>
          <w:rFonts w:asciiTheme="majorHAnsi" w:hAnsiTheme="majorHAnsi"/>
          <w:i/>
          <w:sz w:val="22"/>
          <w:szCs w:val="22"/>
        </w:rPr>
        <w:t>I</w:t>
      </w:r>
      <w:r w:rsidR="00FA0EC8" w:rsidRPr="00137B34">
        <w:rPr>
          <w:rFonts w:asciiTheme="majorHAnsi" w:hAnsiTheme="majorHAnsi"/>
          <w:i/>
          <w:sz w:val="22"/>
          <w:szCs w:val="22"/>
        </w:rPr>
        <w:t xml:space="preserve">ndividuals with </w:t>
      </w:r>
      <w:r w:rsidR="00FA0EC8">
        <w:rPr>
          <w:rFonts w:asciiTheme="majorHAnsi" w:hAnsiTheme="majorHAnsi"/>
          <w:i/>
          <w:sz w:val="22"/>
          <w:szCs w:val="22"/>
        </w:rPr>
        <w:t>L</w:t>
      </w:r>
      <w:r w:rsidR="00FA0EC8" w:rsidRPr="00137B34">
        <w:rPr>
          <w:rFonts w:asciiTheme="majorHAnsi" w:hAnsiTheme="majorHAnsi"/>
          <w:i/>
          <w:sz w:val="22"/>
          <w:szCs w:val="22"/>
        </w:rPr>
        <w:t>ive</w:t>
      </w:r>
      <w:r w:rsidR="00FA0EC8">
        <w:rPr>
          <w:rFonts w:asciiTheme="majorHAnsi" w:hAnsiTheme="majorHAnsi"/>
          <w:i/>
          <w:sz w:val="22"/>
          <w:szCs w:val="22"/>
        </w:rPr>
        <w:t>d E</w:t>
      </w:r>
      <w:r w:rsidR="00FA0EC8" w:rsidRPr="00137B34">
        <w:rPr>
          <w:rFonts w:asciiTheme="majorHAnsi" w:hAnsiTheme="majorHAnsi"/>
          <w:i/>
          <w:sz w:val="22"/>
          <w:szCs w:val="22"/>
        </w:rPr>
        <w:t>xperience</w:t>
      </w:r>
      <w:r w:rsidR="00FA0EC8">
        <w:rPr>
          <w:rFonts w:asciiTheme="majorHAnsi" w:hAnsiTheme="majorHAnsi"/>
          <w:i/>
          <w:sz w:val="22"/>
          <w:szCs w:val="22"/>
        </w:rPr>
        <w:t>.</w:t>
      </w:r>
      <w:r w:rsidR="00FA0EC8" w:rsidRPr="00137B34">
        <w:rPr>
          <w:rFonts w:asciiTheme="majorHAnsi" w:hAnsiTheme="majorHAnsi"/>
          <w:sz w:val="22"/>
          <w:szCs w:val="22"/>
        </w:rPr>
        <w:t xml:space="preserve"> </w:t>
      </w:r>
      <w:r w:rsidRPr="00137B34">
        <w:rPr>
          <w:rFonts w:asciiTheme="majorHAnsi" w:hAnsiTheme="majorHAnsi"/>
          <w:sz w:val="22"/>
          <w:szCs w:val="22"/>
        </w:rPr>
        <w:t>Skyland Trail Psychiatric Treatment Center, Atlanta, GA</w:t>
      </w:r>
      <w:r w:rsidRPr="00137B34">
        <w:rPr>
          <w:rFonts w:asciiTheme="majorHAnsi" w:hAnsiTheme="majorHAnsi"/>
          <w:i/>
          <w:sz w:val="22"/>
          <w:szCs w:val="22"/>
        </w:rPr>
        <w:t>.</w:t>
      </w:r>
    </w:p>
    <w:p w14:paraId="11BD28A1" w14:textId="34439C14" w:rsidR="00674FFC" w:rsidRPr="00137B34" w:rsidRDefault="00674FFC" w:rsidP="00696FD0">
      <w:pPr>
        <w:pStyle w:val="MediumList2-Accent41"/>
        <w:tabs>
          <w:tab w:val="left" w:pos="450"/>
          <w:tab w:val="left" w:pos="900"/>
        </w:tabs>
        <w:ind w:left="2160" w:hanging="2160"/>
        <w:rPr>
          <w:rFonts w:asciiTheme="majorHAnsi" w:hAnsiTheme="majorHAnsi"/>
          <w:i/>
          <w:sz w:val="22"/>
          <w:szCs w:val="22"/>
        </w:rPr>
      </w:pPr>
      <w:r w:rsidRPr="00137B34">
        <w:rPr>
          <w:rFonts w:asciiTheme="majorHAnsi" w:hAnsiTheme="majorHAnsi"/>
          <w:sz w:val="22"/>
          <w:szCs w:val="22"/>
        </w:rPr>
        <w:t>April 2019</w:t>
      </w:r>
      <w:r w:rsidRPr="00137B34">
        <w:rPr>
          <w:rFonts w:asciiTheme="majorHAnsi" w:hAnsiTheme="majorHAnsi"/>
          <w:sz w:val="22"/>
          <w:szCs w:val="22"/>
        </w:rPr>
        <w:tab/>
      </w:r>
      <w:r w:rsidR="00FA0EC8">
        <w:rPr>
          <w:rFonts w:asciiTheme="majorHAnsi" w:hAnsiTheme="majorHAnsi"/>
          <w:sz w:val="22"/>
          <w:szCs w:val="22"/>
        </w:rPr>
        <w:t xml:space="preserve">Invited Presenter: </w:t>
      </w:r>
      <w:r w:rsidR="00FA0EC8" w:rsidRPr="00137B34">
        <w:rPr>
          <w:rFonts w:asciiTheme="majorHAnsi" w:hAnsiTheme="majorHAnsi"/>
          <w:i/>
          <w:sz w:val="22"/>
          <w:szCs w:val="22"/>
        </w:rPr>
        <w:t>Hot Topics in Ethics: Religion and Politics.</w:t>
      </w:r>
      <w:r w:rsidR="00FA0EC8">
        <w:rPr>
          <w:rFonts w:asciiTheme="majorHAnsi" w:hAnsiTheme="majorHAnsi"/>
          <w:i/>
          <w:sz w:val="22"/>
          <w:szCs w:val="22"/>
        </w:rPr>
        <w:t xml:space="preserve"> </w:t>
      </w:r>
      <w:r w:rsidR="00696FD0">
        <w:rPr>
          <w:rFonts w:asciiTheme="majorHAnsi" w:hAnsiTheme="majorHAnsi"/>
          <w:sz w:val="22"/>
          <w:szCs w:val="22"/>
        </w:rPr>
        <w:t xml:space="preserve">Annual Meeting of the </w:t>
      </w:r>
      <w:r w:rsidRPr="00137B34">
        <w:rPr>
          <w:rFonts w:asciiTheme="majorHAnsi" w:hAnsiTheme="majorHAnsi"/>
          <w:sz w:val="22"/>
          <w:szCs w:val="22"/>
        </w:rPr>
        <w:t>Georgia Psychological Association, Atlanta, GA</w:t>
      </w:r>
      <w:r w:rsidR="00FA0EC8">
        <w:rPr>
          <w:rFonts w:asciiTheme="majorHAnsi" w:hAnsiTheme="majorHAnsi"/>
          <w:sz w:val="22"/>
          <w:szCs w:val="22"/>
        </w:rPr>
        <w:t>.</w:t>
      </w:r>
    </w:p>
    <w:p w14:paraId="6EB47D06" w14:textId="54FE030F" w:rsidR="004A7501" w:rsidRPr="00FA0EC8" w:rsidRDefault="004A7501" w:rsidP="00FA0EC8">
      <w:pPr>
        <w:pStyle w:val="MediumList2-Accent41"/>
        <w:tabs>
          <w:tab w:val="left" w:pos="450"/>
          <w:tab w:val="left" w:pos="900"/>
        </w:tabs>
        <w:ind w:left="2160" w:hanging="2160"/>
        <w:rPr>
          <w:rFonts w:asciiTheme="majorHAnsi" w:hAnsiTheme="majorHAnsi"/>
          <w:sz w:val="22"/>
          <w:szCs w:val="22"/>
        </w:rPr>
      </w:pPr>
      <w:r w:rsidRPr="00137B34">
        <w:rPr>
          <w:rFonts w:asciiTheme="majorHAnsi" w:hAnsiTheme="majorHAnsi"/>
          <w:sz w:val="22"/>
          <w:szCs w:val="22"/>
        </w:rPr>
        <w:t>September 2018</w:t>
      </w:r>
      <w:r w:rsidRPr="00137B34">
        <w:rPr>
          <w:rFonts w:asciiTheme="majorHAnsi" w:hAnsiTheme="majorHAnsi"/>
          <w:sz w:val="22"/>
          <w:szCs w:val="22"/>
        </w:rPr>
        <w:tab/>
      </w:r>
      <w:r w:rsidR="00FA0EC8">
        <w:rPr>
          <w:rFonts w:asciiTheme="majorHAnsi" w:hAnsiTheme="majorHAnsi"/>
          <w:sz w:val="22"/>
          <w:szCs w:val="22"/>
        </w:rPr>
        <w:t xml:space="preserve">Invited Presenter: </w:t>
      </w:r>
      <w:r w:rsidR="00FA0EC8">
        <w:rPr>
          <w:rFonts w:asciiTheme="majorHAnsi" w:hAnsiTheme="majorHAnsi"/>
          <w:i/>
          <w:iCs/>
          <w:sz w:val="22"/>
          <w:szCs w:val="22"/>
        </w:rPr>
        <w:t xml:space="preserve">The </w:t>
      </w:r>
      <w:r w:rsidR="00FA0EC8" w:rsidRPr="00FA0EC8">
        <w:rPr>
          <w:rFonts w:asciiTheme="majorHAnsi" w:hAnsiTheme="majorHAnsi"/>
          <w:i/>
          <w:iCs/>
          <w:sz w:val="22"/>
          <w:szCs w:val="22"/>
        </w:rPr>
        <w:t>Ethics</w:t>
      </w:r>
      <w:r w:rsidR="00FA0EC8">
        <w:rPr>
          <w:rFonts w:asciiTheme="majorHAnsi" w:hAnsiTheme="majorHAnsi"/>
          <w:i/>
          <w:iCs/>
          <w:sz w:val="22"/>
          <w:szCs w:val="22"/>
        </w:rPr>
        <w:t xml:space="preserve"> of Religion</w:t>
      </w:r>
      <w:r w:rsidR="00FA0EC8" w:rsidRPr="00FA0EC8">
        <w:rPr>
          <w:rFonts w:asciiTheme="majorHAnsi" w:hAnsiTheme="majorHAnsi"/>
          <w:i/>
          <w:iCs/>
          <w:sz w:val="22"/>
          <w:szCs w:val="22"/>
        </w:rPr>
        <w:t xml:space="preserve"> and Politics in Psychotherapy.</w:t>
      </w:r>
      <w:r w:rsidR="00FA0EC8">
        <w:rPr>
          <w:rFonts w:asciiTheme="majorHAnsi" w:hAnsiTheme="majorHAnsi"/>
          <w:sz w:val="22"/>
          <w:szCs w:val="22"/>
        </w:rPr>
        <w:t xml:space="preserve"> </w:t>
      </w:r>
      <w:r w:rsidRPr="00137B34">
        <w:rPr>
          <w:rFonts w:asciiTheme="majorHAnsi" w:hAnsiTheme="majorHAnsi"/>
          <w:sz w:val="22"/>
          <w:szCs w:val="22"/>
        </w:rPr>
        <w:t>Emory University</w:t>
      </w:r>
      <w:r w:rsidR="00FA0EC8">
        <w:rPr>
          <w:rFonts w:asciiTheme="majorHAnsi" w:hAnsiTheme="majorHAnsi"/>
          <w:sz w:val="22"/>
          <w:szCs w:val="22"/>
        </w:rPr>
        <w:t xml:space="preserve"> Department of Psychiatry and Behavioral Sciences</w:t>
      </w:r>
      <w:r w:rsidR="00C938CD">
        <w:rPr>
          <w:rFonts w:asciiTheme="majorHAnsi" w:hAnsiTheme="majorHAnsi"/>
          <w:sz w:val="22"/>
          <w:szCs w:val="22"/>
        </w:rPr>
        <w:t>,</w:t>
      </w:r>
      <w:r w:rsidR="00FA0EC8">
        <w:rPr>
          <w:rFonts w:asciiTheme="majorHAnsi" w:hAnsiTheme="majorHAnsi"/>
          <w:sz w:val="22"/>
          <w:szCs w:val="22"/>
        </w:rPr>
        <w:t xml:space="preserve"> </w:t>
      </w:r>
      <w:r w:rsidR="00FA0EC8" w:rsidRPr="00137B34">
        <w:rPr>
          <w:rFonts w:asciiTheme="majorHAnsi" w:hAnsiTheme="majorHAnsi"/>
          <w:sz w:val="22"/>
          <w:szCs w:val="22"/>
        </w:rPr>
        <w:t>Continuing Education Workshop</w:t>
      </w:r>
      <w:r w:rsidRPr="00137B34">
        <w:rPr>
          <w:rFonts w:asciiTheme="majorHAnsi" w:hAnsiTheme="majorHAnsi"/>
          <w:sz w:val="22"/>
          <w:szCs w:val="22"/>
        </w:rPr>
        <w:t>, Atlanta, GA</w:t>
      </w:r>
      <w:r w:rsidR="00FA0EC8">
        <w:rPr>
          <w:rFonts w:asciiTheme="majorHAnsi" w:hAnsiTheme="majorHAnsi"/>
          <w:sz w:val="22"/>
          <w:szCs w:val="22"/>
        </w:rPr>
        <w:t>.</w:t>
      </w:r>
      <w:r w:rsidRPr="00137B34">
        <w:rPr>
          <w:rFonts w:asciiTheme="majorHAnsi" w:hAnsiTheme="majorHAnsi"/>
          <w:sz w:val="22"/>
          <w:szCs w:val="22"/>
        </w:rPr>
        <w:tab/>
      </w:r>
      <w:r w:rsidRPr="00137B34">
        <w:rPr>
          <w:rFonts w:asciiTheme="majorHAnsi" w:hAnsiTheme="majorHAnsi"/>
          <w:sz w:val="22"/>
          <w:szCs w:val="22"/>
        </w:rPr>
        <w:tab/>
      </w:r>
    </w:p>
    <w:p w14:paraId="65B3A2F6" w14:textId="051E18BB" w:rsidR="0057453D" w:rsidRPr="00137B34" w:rsidRDefault="0057453D" w:rsidP="00FA0EC8">
      <w:pPr>
        <w:ind w:left="2160" w:hanging="2160"/>
        <w:rPr>
          <w:rFonts w:asciiTheme="majorHAnsi" w:hAnsiTheme="majorHAnsi"/>
          <w:i/>
          <w:sz w:val="22"/>
          <w:szCs w:val="22"/>
        </w:rPr>
      </w:pPr>
      <w:r w:rsidRPr="00137B34">
        <w:rPr>
          <w:rFonts w:asciiTheme="majorHAnsi" w:hAnsiTheme="majorHAnsi"/>
          <w:sz w:val="22"/>
          <w:szCs w:val="22"/>
        </w:rPr>
        <w:t>March 2018</w:t>
      </w:r>
      <w:r w:rsidRPr="00137B34">
        <w:rPr>
          <w:rFonts w:asciiTheme="majorHAnsi" w:hAnsiTheme="majorHAnsi"/>
          <w:sz w:val="22"/>
          <w:szCs w:val="22"/>
        </w:rPr>
        <w:tab/>
      </w:r>
      <w:r w:rsidR="00FA0EC8">
        <w:rPr>
          <w:rFonts w:asciiTheme="majorHAnsi" w:hAnsiTheme="majorHAnsi"/>
          <w:sz w:val="22"/>
          <w:szCs w:val="22"/>
        </w:rPr>
        <w:t xml:space="preserve">Invited Presenter: </w:t>
      </w:r>
      <w:r w:rsidR="00FA0EC8" w:rsidRPr="00137B34">
        <w:rPr>
          <w:rFonts w:asciiTheme="majorHAnsi" w:hAnsiTheme="majorHAnsi"/>
          <w:i/>
          <w:sz w:val="22"/>
          <w:szCs w:val="22"/>
        </w:rPr>
        <w:t>Early Intervention and Support in Psychiatric Illness and Recovery: A Guide for Families, Caregivers, and Communities</w:t>
      </w:r>
      <w:r w:rsidR="00FA0EC8">
        <w:rPr>
          <w:rFonts w:asciiTheme="majorHAnsi" w:hAnsiTheme="majorHAnsi"/>
          <w:i/>
          <w:sz w:val="22"/>
          <w:szCs w:val="22"/>
        </w:rPr>
        <w:t xml:space="preserve">. </w:t>
      </w:r>
      <w:r w:rsidRPr="00137B34">
        <w:rPr>
          <w:rFonts w:asciiTheme="majorHAnsi" w:hAnsiTheme="majorHAnsi"/>
          <w:sz w:val="22"/>
          <w:szCs w:val="22"/>
        </w:rPr>
        <w:t>Skyland Trail Psychiatric Treatment Center, Atlanta, GA</w:t>
      </w:r>
      <w:r w:rsidR="00FA0EC8">
        <w:rPr>
          <w:rFonts w:asciiTheme="majorHAnsi" w:hAnsiTheme="majorHAnsi"/>
          <w:sz w:val="22"/>
          <w:szCs w:val="22"/>
        </w:rPr>
        <w:t>.</w:t>
      </w:r>
    </w:p>
    <w:p w14:paraId="0A12EE9A" w14:textId="31240932" w:rsidR="002E59DF" w:rsidRPr="00137B34" w:rsidRDefault="002E59DF" w:rsidP="00FA0EC8">
      <w:pPr>
        <w:ind w:left="2160" w:hanging="2160"/>
        <w:rPr>
          <w:rFonts w:asciiTheme="majorHAnsi" w:hAnsiTheme="majorHAnsi"/>
          <w:sz w:val="22"/>
          <w:szCs w:val="22"/>
        </w:rPr>
      </w:pPr>
      <w:r w:rsidRPr="00137B34">
        <w:rPr>
          <w:rFonts w:asciiTheme="majorHAnsi" w:hAnsiTheme="majorHAnsi"/>
          <w:sz w:val="22"/>
          <w:szCs w:val="22"/>
        </w:rPr>
        <w:t>February 2018</w:t>
      </w:r>
      <w:r w:rsidRPr="00137B34">
        <w:rPr>
          <w:rFonts w:asciiTheme="majorHAnsi" w:hAnsiTheme="majorHAnsi"/>
          <w:sz w:val="22"/>
          <w:szCs w:val="22"/>
        </w:rPr>
        <w:tab/>
      </w:r>
      <w:r w:rsidR="00FA0EC8">
        <w:rPr>
          <w:rFonts w:asciiTheme="majorHAnsi" w:hAnsiTheme="majorHAnsi"/>
          <w:sz w:val="22"/>
          <w:szCs w:val="22"/>
        </w:rPr>
        <w:t xml:space="preserve">Invited Presenter: </w:t>
      </w:r>
      <w:r w:rsidR="00FA0EC8" w:rsidRPr="00137B34">
        <w:rPr>
          <w:rFonts w:asciiTheme="majorHAnsi" w:hAnsiTheme="majorHAnsi"/>
          <w:i/>
          <w:sz w:val="22"/>
          <w:szCs w:val="22"/>
        </w:rPr>
        <w:t>Early Intervention in Psychosis: Creating a Broader Mental Health Community</w:t>
      </w:r>
      <w:r w:rsidR="00FA0EC8">
        <w:rPr>
          <w:rFonts w:asciiTheme="majorHAnsi" w:hAnsiTheme="majorHAnsi"/>
          <w:sz w:val="22"/>
          <w:szCs w:val="22"/>
        </w:rPr>
        <w:t xml:space="preserve">. </w:t>
      </w:r>
      <w:r w:rsidRPr="00137B34">
        <w:rPr>
          <w:rFonts w:asciiTheme="majorHAnsi" w:hAnsiTheme="majorHAnsi"/>
          <w:sz w:val="22"/>
          <w:szCs w:val="22"/>
        </w:rPr>
        <w:t>Georgia Psychological Association</w:t>
      </w:r>
      <w:r w:rsidR="00C938CD">
        <w:rPr>
          <w:rFonts w:asciiTheme="majorHAnsi" w:hAnsiTheme="majorHAnsi"/>
          <w:sz w:val="22"/>
          <w:szCs w:val="22"/>
        </w:rPr>
        <w:t>,</w:t>
      </w:r>
      <w:r w:rsidR="00FA0EC8">
        <w:rPr>
          <w:rFonts w:asciiTheme="majorHAnsi" w:hAnsiTheme="majorHAnsi"/>
          <w:sz w:val="22"/>
          <w:szCs w:val="22"/>
        </w:rPr>
        <w:t xml:space="preserve"> Continuing Education Workshop</w:t>
      </w:r>
      <w:r w:rsidRPr="00137B34">
        <w:rPr>
          <w:rFonts w:asciiTheme="majorHAnsi" w:hAnsiTheme="majorHAnsi"/>
          <w:sz w:val="22"/>
          <w:szCs w:val="22"/>
        </w:rPr>
        <w:t>, Atlanta, GA</w:t>
      </w:r>
      <w:r w:rsidR="00C938CD">
        <w:rPr>
          <w:rFonts w:asciiTheme="majorHAnsi" w:hAnsiTheme="majorHAnsi"/>
          <w:sz w:val="22"/>
          <w:szCs w:val="22"/>
        </w:rPr>
        <w:t>.</w:t>
      </w:r>
    </w:p>
    <w:p w14:paraId="1DD9AA0D" w14:textId="3402CB5F" w:rsidR="002E59DF" w:rsidRPr="00137B34" w:rsidRDefault="002E59DF" w:rsidP="00C938CD">
      <w:pPr>
        <w:ind w:left="2160" w:hanging="2160"/>
        <w:rPr>
          <w:rFonts w:asciiTheme="majorHAnsi" w:hAnsiTheme="majorHAnsi"/>
          <w:i/>
          <w:sz w:val="22"/>
          <w:szCs w:val="22"/>
        </w:rPr>
      </w:pPr>
      <w:r w:rsidRPr="00137B34">
        <w:rPr>
          <w:rFonts w:asciiTheme="majorHAnsi" w:hAnsiTheme="majorHAnsi"/>
          <w:sz w:val="22"/>
          <w:szCs w:val="22"/>
        </w:rPr>
        <w:t>November 2017</w:t>
      </w:r>
      <w:r w:rsidRPr="00137B34">
        <w:rPr>
          <w:rFonts w:asciiTheme="majorHAnsi" w:hAnsiTheme="majorHAnsi"/>
          <w:sz w:val="22"/>
          <w:szCs w:val="22"/>
        </w:rPr>
        <w:tab/>
      </w:r>
      <w:r w:rsidR="00FA0EC8">
        <w:rPr>
          <w:rFonts w:asciiTheme="majorHAnsi" w:hAnsiTheme="majorHAnsi"/>
          <w:sz w:val="22"/>
          <w:szCs w:val="22"/>
        </w:rPr>
        <w:t xml:space="preserve">Invited Presenter: </w:t>
      </w:r>
      <w:r w:rsidR="00C938CD" w:rsidRPr="00137B34">
        <w:rPr>
          <w:rFonts w:asciiTheme="majorHAnsi" w:hAnsiTheme="majorHAnsi"/>
          <w:i/>
          <w:sz w:val="22"/>
          <w:szCs w:val="22"/>
        </w:rPr>
        <w:t>Psychotherapy for Psychotic Disorders</w:t>
      </w:r>
      <w:r w:rsidR="00C938CD">
        <w:rPr>
          <w:rFonts w:asciiTheme="majorHAnsi" w:hAnsiTheme="majorHAnsi"/>
          <w:i/>
          <w:sz w:val="22"/>
          <w:szCs w:val="22"/>
        </w:rPr>
        <w:t xml:space="preserve">. </w:t>
      </w:r>
      <w:r w:rsidRPr="00137B34">
        <w:rPr>
          <w:rFonts w:asciiTheme="majorHAnsi" w:hAnsiTheme="majorHAnsi"/>
          <w:sz w:val="22"/>
          <w:szCs w:val="22"/>
        </w:rPr>
        <w:t>Emory University</w:t>
      </w:r>
      <w:r w:rsidR="00696FD0">
        <w:rPr>
          <w:rFonts w:asciiTheme="majorHAnsi" w:hAnsiTheme="majorHAnsi"/>
          <w:sz w:val="22"/>
          <w:szCs w:val="22"/>
        </w:rPr>
        <w:t xml:space="preserve"> Department of Psychiatry</w:t>
      </w:r>
      <w:r w:rsidR="00FA0EC8">
        <w:rPr>
          <w:rFonts w:asciiTheme="majorHAnsi" w:hAnsiTheme="majorHAnsi"/>
          <w:sz w:val="22"/>
          <w:szCs w:val="22"/>
        </w:rPr>
        <w:t xml:space="preserve"> and Behavioral Sciences,</w:t>
      </w:r>
      <w:r w:rsidR="00C938CD">
        <w:rPr>
          <w:rFonts w:asciiTheme="majorHAnsi" w:hAnsiTheme="majorHAnsi"/>
          <w:sz w:val="22"/>
          <w:szCs w:val="22"/>
        </w:rPr>
        <w:t xml:space="preserve"> Continuing Education Workshop,</w:t>
      </w:r>
      <w:r w:rsidR="00FA0EC8">
        <w:rPr>
          <w:rFonts w:asciiTheme="majorHAnsi" w:hAnsiTheme="majorHAnsi"/>
          <w:sz w:val="22"/>
          <w:szCs w:val="22"/>
        </w:rPr>
        <w:t xml:space="preserve"> </w:t>
      </w:r>
      <w:r w:rsidRPr="00137B34">
        <w:rPr>
          <w:rFonts w:asciiTheme="majorHAnsi" w:hAnsiTheme="majorHAnsi"/>
          <w:sz w:val="22"/>
          <w:szCs w:val="22"/>
        </w:rPr>
        <w:t xml:space="preserve">Atlanta, GA: </w:t>
      </w:r>
    </w:p>
    <w:p w14:paraId="7782C212" w14:textId="0225A749" w:rsidR="00B26DCF" w:rsidRPr="00137B34" w:rsidRDefault="00B26DCF" w:rsidP="00447F8F">
      <w:pPr>
        <w:ind w:left="2160" w:hanging="2160"/>
        <w:rPr>
          <w:rFonts w:asciiTheme="majorHAnsi" w:hAnsiTheme="majorHAnsi"/>
          <w:i/>
          <w:sz w:val="22"/>
          <w:szCs w:val="22"/>
        </w:rPr>
      </w:pPr>
      <w:r w:rsidRPr="00137B34">
        <w:rPr>
          <w:rFonts w:asciiTheme="majorHAnsi" w:hAnsiTheme="majorHAnsi"/>
          <w:sz w:val="22"/>
          <w:szCs w:val="22"/>
        </w:rPr>
        <w:t>August 2017</w:t>
      </w:r>
      <w:r w:rsidR="00C938CD">
        <w:rPr>
          <w:rFonts w:asciiTheme="majorHAnsi" w:hAnsiTheme="majorHAnsi"/>
          <w:sz w:val="22"/>
          <w:szCs w:val="22"/>
        </w:rPr>
        <w:tab/>
        <w:t xml:space="preserve">Invited Presenter: </w:t>
      </w:r>
      <w:r w:rsidR="00C938CD" w:rsidRPr="00137B34">
        <w:rPr>
          <w:rFonts w:asciiTheme="majorHAnsi" w:hAnsiTheme="majorHAnsi"/>
          <w:i/>
          <w:sz w:val="22"/>
          <w:szCs w:val="22"/>
        </w:rPr>
        <w:t>Destigmatizing Unique Experiences and Creating a Broader Mental Health Community</w:t>
      </w:r>
      <w:r w:rsidR="00C938CD">
        <w:rPr>
          <w:rFonts w:asciiTheme="majorHAnsi" w:hAnsiTheme="majorHAnsi"/>
          <w:sz w:val="22"/>
          <w:szCs w:val="22"/>
        </w:rPr>
        <w:t xml:space="preserve">. </w:t>
      </w:r>
      <w:r w:rsidR="00696FD0">
        <w:rPr>
          <w:rFonts w:asciiTheme="majorHAnsi" w:hAnsiTheme="majorHAnsi"/>
          <w:sz w:val="22"/>
          <w:szCs w:val="22"/>
        </w:rPr>
        <w:t xml:space="preserve">Annual Meeting of the </w:t>
      </w:r>
      <w:r w:rsidRPr="00137B34">
        <w:rPr>
          <w:rFonts w:asciiTheme="majorHAnsi" w:hAnsiTheme="majorHAnsi"/>
          <w:sz w:val="22"/>
          <w:szCs w:val="22"/>
        </w:rPr>
        <w:t>World Haring Voices Congress, Boston, MA</w:t>
      </w:r>
      <w:r w:rsidR="00C938CD">
        <w:rPr>
          <w:rFonts w:asciiTheme="majorHAnsi" w:hAnsiTheme="majorHAnsi"/>
          <w:sz w:val="22"/>
          <w:szCs w:val="22"/>
        </w:rPr>
        <w:t>.</w:t>
      </w:r>
    </w:p>
    <w:p w14:paraId="4C901026" w14:textId="56DE77A0" w:rsidR="00447F8F" w:rsidRPr="00137B34" w:rsidRDefault="00447F8F" w:rsidP="00C938CD">
      <w:pPr>
        <w:ind w:left="2160" w:hanging="2160"/>
        <w:rPr>
          <w:rFonts w:asciiTheme="majorHAnsi" w:hAnsiTheme="majorHAnsi"/>
          <w:i/>
          <w:sz w:val="22"/>
          <w:szCs w:val="22"/>
        </w:rPr>
      </w:pPr>
      <w:r w:rsidRPr="00137B34">
        <w:rPr>
          <w:rFonts w:asciiTheme="majorHAnsi" w:hAnsiTheme="majorHAnsi"/>
          <w:sz w:val="22"/>
          <w:szCs w:val="22"/>
        </w:rPr>
        <w:lastRenderedPageBreak/>
        <w:t>April    2017</w:t>
      </w:r>
      <w:r w:rsidRPr="00137B34">
        <w:rPr>
          <w:rFonts w:asciiTheme="majorHAnsi" w:hAnsiTheme="majorHAnsi"/>
          <w:sz w:val="22"/>
          <w:szCs w:val="22"/>
        </w:rPr>
        <w:tab/>
      </w:r>
      <w:r w:rsidR="00C938CD">
        <w:rPr>
          <w:rFonts w:asciiTheme="majorHAnsi" w:hAnsiTheme="majorHAnsi"/>
          <w:sz w:val="22"/>
          <w:szCs w:val="22"/>
        </w:rPr>
        <w:t xml:space="preserve">Invited Speaker: </w:t>
      </w:r>
      <w:r w:rsidR="00C938CD" w:rsidRPr="00137B34">
        <w:rPr>
          <w:rFonts w:asciiTheme="majorHAnsi" w:hAnsiTheme="majorHAnsi"/>
          <w:i/>
          <w:sz w:val="22"/>
          <w:szCs w:val="22"/>
        </w:rPr>
        <w:t>Mental Health in the 21</w:t>
      </w:r>
      <w:r w:rsidR="00C938CD" w:rsidRPr="00137B34">
        <w:rPr>
          <w:rFonts w:asciiTheme="majorHAnsi" w:hAnsiTheme="majorHAnsi"/>
          <w:i/>
          <w:sz w:val="22"/>
          <w:szCs w:val="22"/>
          <w:vertAlign w:val="superscript"/>
        </w:rPr>
        <w:t>st</w:t>
      </w:r>
      <w:r w:rsidR="00C938CD" w:rsidRPr="00137B34">
        <w:rPr>
          <w:rFonts w:asciiTheme="majorHAnsi" w:hAnsiTheme="majorHAnsi"/>
          <w:i/>
          <w:sz w:val="22"/>
          <w:szCs w:val="22"/>
        </w:rPr>
        <w:t xml:space="preserve"> Century</w:t>
      </w:r>
      <w:r w:rsidR="00C938CD">
        <w:rPr>
          <w:rFonts w:asciiTheme="majorHAnsi" w:hAnsiTheme="majorHAnsi"/>
          <w:i/>
          <w:sz w:val="22"/>
          <w:szCs w:val="22"/>
        </w:rPr>
        <w:t xml:space="preserve">. </w:t>
      </w:r>
      <w:r w:rsidR="00696FD0">
        <w:rPr>
          <w:rFonts w:asciiTheme="majorHAnsi" w:hAnsiTheme="majorHAnsi"/>
          <w:sz w:val="22"/>
          <w:szCs w:val="22"/>
        </w:rPr>
        <w:t xml:space="preserve">Annual Meeting of the </w:t>
      </w:r>
      <w:r w:rsidRPr="00137B34">
        <w:rPr>
          <w:rFonts w:asciiTheme="majorHAnsi" w:hAnsiTheme="majorHAnsi"/>
          <w:sz w:val="22"/>
          <w:szCs w:val="22"/>
        </w:rPr>
        <w:t>Stamps Scholars National Convention, Atlanta, GA</w:t>
      </w:r>
      <w:r w:rsidR="00C938CD">
        <w:rPr>
          <w:rFonts w:asciiTheme="majorHAnsi" w:hAnsiTheme="majorHAnsi"/>
          <w:sz w:val="22"/>
          <w:szCs w:val="22"/>
        </w:rPr>
        <w:t>.</w:t>
      </w:r>
    </w:p>
    <w:p w14:paraId="1B0EB381" w14:textId="77B7BEDA" w:rsidR="00447F8F" w:rsidRPr="00137B34" w:rsidRDefault="00447F8F" w:rsidP="00447F8F">
      <w:pPr>
        <w:ind w:left="2160" w:hanging="2160"/>
        <w:rPr>
          <w:rFonts w:asciiTheme="majorHAnsi" w:hAnsiTheme="majorHAnsi"/>
          <w:sz w:val="22"/>
          <w:szCs w:val="22"/>
        </w:rPr>
      </w:pPr>
      <w:r w:rsidRPr="00137B34">
        <w:rPr>
          <w:rFonts w:asciiTheme="majorHAnsi" w:hAnsiTheme="majorHAnsi"/>
          <w:sz w:val="22"/>
          <w:szCs w:val="22"/>
        </w:rPr>
        <w:t>August 2016</w:t>
      </w:r>
      <w:r w:rsidRPr="00137B34">
        <w:rPr>
          <w:rFonts w:asciiTheme="majorHAnsi" w:hAnsiTheme="majorHAnsi"/>
          <w:sz w:val="22"/>
          <w:szCs w:val="22"/>
        </w:rPr>
        <w:tab/>
      </w:r>
      <w:r w:rsidR="00696FD0">
        <w:rPr>
          <w:rFonts w:asciiTheme="majorHAnsi" w:hAnsiTheme="majorHAnsi"/>
          <w:sz w:val="22"/>
          <w:szCs w:val="22"/>
        </w:rPr>
        <w:t xml:space="preserve">Annual Meeting of the </w:t>
      </w:r>
      <w:r w:rsidRPr="00137B34">
        <w:rPr>
          <w:rFonts w:asciiTheme="majorHAnsi" w:hAnsiTheme="majorHAnsi"/>
          <w:sz w:val="22"/>
          <w:szCs w:val="22"/>
        </w:rPr>
        <w:t xml:space="preserve">American Psychological Association, Denver, CO: </w:t>
      </w:r>
      <w:r w:rsidRPr="00137B34">
        <w:rPr>
          <w:rFonts w:asciiTheme="majorHAnsi" w:hAnsiTheme="majorHAnsi"/>
          <w:i/>
          <w:sz w:val="22"/>
          <w:szCs w:val="22"/>
        </w:rPr>
        <w:t>Helping Non-mental Health First Responders Intervene During Psychiatric Crisis</w:t>
      </w:r>
    </w:p>
    <w:p w14:paraId="1E09126A" w14:textId="153F4BC5" w:rsidR="00447F8F" w:rsidRPr="00137B34" w:rsidRDefault="00447F8F" w:rsidP="00447F8F">
      <w:pPr>
        <w:ind w:left="2160" w:hanging="2160"/>
        <w:rPr>
          <w:rFonts w:asciiTheme="majorHAnsi" w:hAnsiTheme="majorHAnsi"/>
          <w:i/>
          <w:sz w:val="22"/>
          <w:szCs w:val="22"/>
        </w:rPr>
      </w:pPr>
      <w:r w:rsidRPr="00137B34">
        <w:rPr>
          <w:rFonts w:asciiTheme="majorHAnsi" w:hAnsiTheme="majorHAnsi"/>
          <w:sz w:val="22"/>
          <w:szCs w:val="22"/>
        </w:rPr>
        <w:t>April 2016</w:t>
      </w:r>
      <w:r w:rsidRPr="00137B34">
        <w:rPr>
          <w:rFonts w:asciiTheme="majorHAnsi" w:hAnsiTheme="majorHAnsi"/>
          <w:sz w:val="22"/>
          <w:szCs w:val="22"/>
        </w:rPr>
        <w:tab/>
      </w:r>
      <w:r w:rsidR="00C938CD">
        <w:rPr>
          <w:rFonts w:asciiTheme="majorHAnsi" w:hAnsiTheme="majorHAnsi"/>
          <w:sz w:val="22"/>
          <w:szCs w:val="22"/>
        </w:rPr>
        <w:t xml:space="preserve">Keynote Speaker: </w:t>
      </w:r>
      <w:r w:rsidR="00C938CD" w:rsidRPr="00C938CD">
        <w:rPr>
          <w:rFonts w:asciiTheme="majorHAnsi" w:hAnsiTheme="majorHAnsi"/>
          <w:i/>
          <w:iCs/>
          <w:sz w:val="22"/>
          <w:szCs w:val="22"/>
        </w:rPr>
        <w:t>Mental Health Hero</w:t>
      </w:r>
      <w:r w:rsidR="00C938CD">
        <w:rPr>
          <w:rFonts w:asciiTheme="majorHAnsi" w:hAnsiTheme="majorHAnsi"/>
          <w:i/>
          <w:iCs/>
          <w:sz w:val="22"/>
          <w:szCs w:val="22"/>
        </w:rPr>
        <w:t>e</w:t>
      </w:r>
      <w:r w:rsidR="00C938CD" w:rsidRPr="00C938CD">
        <w:rPr>
          <w:rFonts w:asciiTheme="majorHAnsi" w:hAnsiTheme="majorHAnsi"/>
          <w:i/>
          <w:iCs/>
          <w:sz w:val="22"/>
          <w:szCs w:val="22"/>
        </w:rPr>
        <w:t>s</w:t>
      </w:r>
      <w:r w:rsidR="00C938CD">
        <w:rPr>
          <w:rFonts w:asciiTheme="majorHAnsi" w:hAnsiTheme="majorHAnsi"/>
          <w:sz w:val="22"/>
          <w:szCs w:val="22"/>
        </w:rPr>
        <w:t xml:space="preserve">. </w:t>
      </w:r>
      <w:r w:rsidR="00696FD0">
        <w:rPr>
          <w:rFonts w:asciiTheme="majorHAnsi" w:hAnsiTheme="majorHAnsi"/>
          <w:sz w:val="22"/>
          <w:szCs w:val="22"/>
        </w:rPr>
        <w:t xml:space="preserve">Annual Meeting of the </w:t>
      </w:r>
      <w:r w:rsidRPr="00137B34">
        <w:rPr>
          <w:rFonts w:asciiTheme="majorHAnsi" w:hAnsiTheme="majorHAnsi"/>
          <w:sz w:val="22"/>
          <w:szCs w:val="22"/>
        </w:rPr>
        <w:t>National Alliance on Mental Illness</w:t>
      </w:r>
      <w:r w:rsidR="00C938CD">
        <w:rPr>
          <w:rFonts w:asciiTheme="majorHAnsi" w:hAnsiTheme="majorHAnsi"/>
          <w:sz w:val="22"/>
          <w:szCs w:val="22"/>
        </w:rPr>
        <w:t xml:space="preserve">, </w:t>
      </w:r>
      <w:r w:rsidRPr="00137B34">
        <w:rPr>
          <w:rFonts w:asciiTheme="majorHAnsi" w:hAnsiTheme="majorHAnsi"/>
          <w:sz w:val="22"/>
          <w:szCs w:val="22"/>
        </w:rPr>
        <w:t xml:space="preserve">Atlanta, GA: </w:t>
      </w:r>
    </w:p>
    <w:p w14:paraId="6F85C3B6" w14:textId="761D285D" w:rsidR="00447F8F" w:rsidRPr="00137B34" w:rsidRDefault="00447F8F" w:rsidP="00C938CD">
      <w:pPr>
        <w:ind w:left="2160" w:hanging="2160"/>
        <w:rPr>
          <w:rFonts w:asciiTheme="majorHAnsi" w:hAnsiTheme="majorHAnsi"/>
          <w:i/>
          <w:sz w:val="22"/>
          <w:szCs w:val="22"/>
        </w:rPr>
      </w:pPr>
      <w:r w:rsidRPr="00137B34">
        <w:rPr>
          <w:rFonts w:asciiTheme="majorHAnsi" w:hAnsiTheme="majorHAnsi"/>
          <w:sz w:val="22"/>
          <w:szCs w:val="22"/>
        </w:rPr>
        <w:t>January 2014</w:t>
      </w:r>
      <w:r w:rsidRPr="00137B34">
        <w:rPr>
          <w:rFonts w:asciiTheme="majorHAnsi" w:hAnsiTheme="majorHAnsi"/>
          <w:sz w:val="22"/>
          <w:szCs w:val="22"/>
        </w:rPr>
        <w:tab/>
      </w:r>
      <w:r w:rsidR="00C938CD">
        <w:rPr>
          <w:rFonts w:asciiTheme="majorHAnsi" w:hAnsiTheme="majorHAnsi"/>
          <w:sz w:val="22"/>
          <w:szCs w:val="22"/>
        </w:rPr>
        <w:t xml:space="preserve">Invited Presenter: </w:t>
      </w:r>
      <w:r w:rsidR="00C938CD" w:rsidRPr="00137B34">
        <w:rPr>
          <w:rFonts w:asciiTheme="majorHAnsi" w:hAnsiTheme="majorHAnsi"/>
          <w:i/>
          <w:sz w:val="22"/>
          <w:szCs w:val="22"/>
        </w:rPr>
        <w:t>Co-morbid Cardiac Problems and Depression</w:t>
      </w:r>
      <w:r w:rsidR="00C938CD">
        <w:rPr>
          <w:rFonts w:asciiTheme="majorHAnsi" w:hAnsiTheme="majorHAnsi"/>
          <w:i/>
          <w:sz w:val="22"/>
          <w:szCs w:val="22"/>
        </w:rPr>
        <w:t xml:space="preserve">. </w:t>
      </w:r>
      <w:r w:rsidRPr="00137B34">
        <w:rPr>
          <w:rFonts w:asciiTheme="majorHAnsi" w:hAnsiTheme="majorHAnsi"/>
          <w:sz w:val="22"/>
          <w:szCs w:val="22"/>
        </w:rPr>
        <w:t xml:space="preserve">Grady Memorial Hospital, Atlanta, GA: </w:t>
      </w:r>
    </w:p>
    <w:p w14:paraId="1EBA8F04" w14:textId="77777777" w:rsidR="0021762A" w:rsidRPr="00137B34" w:rsidRDefault="0021762A" w:rsidP="00447F8F">
      <w:pPr>
        <w:pStyle w:val="Heading5"/>
        <w:rPr>
          <w:rFonts w:asciiTheme="majorHAnsi" w:hAnsiTheme="majorHAnsi"/>
          <w:color w:val="000000"/>
          <w:sz w:val="24"/>
          <w:lang w:val="en-US"/>
        </w:rPr>
      </w:pPr>
    </w:p>
    <w:p w14:paraId="206A502B" w14:textId="77777777" w:rsidR="005B008D" w:rsidRPr="00137B34" w:rsidRDefault="005B008D" w:rsidP="005B008D">
      <w:pPr>
        <w:pStyle w:val="Heading3"/>
        <w:pBdr>
          <w:bottom w:val="single" w:sz="4" w:space="1" w:color="auto"/>
        </w:pBdr>
        <w:ind w:left="0" w:firstLine="0"/>
        <w:rPr>
          <w:rFonts w:asciiTheme="majorHAnsi" w:hAnsiTheme="majorHAnsi"/>
          <w:b/>
          <w:color w:val="000000"/>
          <w:sz w:val="24"/>
          <w:u w:val="none"/>
        </w:rPr>
      </w:pPr>
      <w:r w:rsidRPr="00137B34">
        <w:rPr>
          <w:rFonts w:asciiTheme="majorHAnsi" w:hAnsiTheme="majorHAnsi"/>
          <w:b/>
          <w:color w:val="000000"/>
          <w:sz w:val="24"/>
          <w:u w:val="none"/>
        </w:rPr>
        <w:t>TEACHING EXPERIENCE</w:t>
      </w:r>
    </w:p>
    <w:p w14:paraId="0C3FC956" w14:textId="1DDE5944" w:rsidR="00F765A0" w:rsidRDefault="00137B34" w:rsidP="00137B34">
      <w:pPr>
        <w:pStyle w:val="Heading5"/>
        <w:pBdr>
          <w:bottom w:val="none" w:sz="0" w:space="0" w:color="auto"/>
        </w:pBdr>
        <w:ind w:left="1440" w:hanging="1440"/>
        <w:rPr>
          <w:rFonts w:asciiTheme="majorHAnsi" w:hAnsiTheme="majorHAnsi"/>
          <w:i/>
          <w:iCs/>
          <w:color w:val="000000"/>
          <w:sz w:val="22"/>
          <w:szCs w:val="22"/>
          <w:lang w:val="en-US"/>
        </w:rPr>
      </w:pPr>
      <w:r w:rsidRPr="00137B34">
        <w:rPr>
          <w:rFonts w:asciiTheme="majorHAnsi" w:hAnsiTheme="majorHAnsi"/>
          <w:i/>
          <w:iCs/>
          <w:color w:val="000000"/>
          <w:sz w:val="22"/>
          <w:lang w:val="en-US"/>
        </w:rPr>
        <w:t>Instructor:</w:t>
      </w:r>
      <w:r w:rsidRPr="00137B34">
        <w:rPr>
          <w:rFonts w:asciiTheme="majorHAnsi" w:hAnsiTheme="majorHAnsi"/>
          <w:i/>
          <w:iCs/>
          <w:color w:val="000000"/>
          <w:sz w:val="22"/>
          <w:szCs w:val="22"/>
          <w:lang w:val="en-US"/>
        </w:rPr>
        <w:t xml:space="preserve"> </w:t>
      </w:r>
      <w:r w:rsidR="00CD2E99">
        <w:rPr>
          <w:rFonts w:asciiTheme="majorHAnsi" w:hAnsiTheme="majorHAnsi"/>
          <w:i/>
          <w:iCs/>
          <w:color w:val="000000"/>
          <w:sz w:val="22"/>
          <w:szCs w:val="22"/>
          <w:lang w:val="en-US"/>
        </w:rPr>
        <w:t xml:space="preserve">Hubert Department of Global Health (GH), </w:t>
      </w:r>
      <w:r w:rsidRPr="00137B34">
        <w:rPr>
          <w:rFonts w:asciiTheme="majorHAnsi" w:hAnsiTheme="majorHAnsi"/>
          <w:i/>
          <w:iCs/>
          <w:color w:val="000000"/>
          <w:sz w:val="22"/>
          <w:szCs w:val="22"/>
          <w:lang w:val="en-US"/>
        </w:rPr>
        <w:t>Rollins School of Public Health</w:t>
      </w:r>
      <w:r w:rsidR="00CD2E99">
        <w:rPr>
          <w:rFonts w:asciiTheme="majorHAnsi" w:hAnsiTheme="majorHAnsi"/>
          <w:i/>
          <w:iCs/>
          <w:color w:val="000000"/>
          <w:sz w:val="22"/>
          <w:szCs w:val="22"/>
          <w:lang w:val="en-US"/>
        </w:rPr>
        <w:t xml:space="preserve"> (RSPH)</w:t>
      </w:r>
      <w:r w:rsidRPr="00137B34">
        <w:rPr>
          <w:rFonts w:asciiTheme="majorHAnsi" w:hAnsiTheme="majorHAnsi"/>
          <w:i/>
          <w:iCs/>
          <w:color w:val="000000"/>
          <w:sz w:val="22"/>
          <w:szCs w:val="22"/>
          <w:lang w:val="en-US"/>
        </w:rPr>
        <w:t xml:space="preserve">, </w:t>
      </w:r>
    </w:p>
    <w:p w14:paraId="210FF612" w14:textId="4AF7B88D" w:rsidR="00F765A0" w:rsidRPr="00AA595E" w:rsidRDefault="00137B34" w:rsidP="00AA595E">
      <w:pPr>
        <w:pStyle w:val="Heading5"/>
        <w:pBdr>
          <w:bottom w:val="none" w:sz="0" w:space="0" w:color="auto"/>
        </w:pBdr>
        <w:ind w:left="1440" w:hanging="1440"/>
        <w:rPr>
          <w:rFonts w:asciiTheme="majorHAnsi" w:hAnsiTheme="majorHAnsi"/>
          <w:i/>
          <w:iCs/>
          <w:color w:val="000000"/>
          <w:sz w:val="22"/>
          <w:szCs w:val="22"/>
          <w:lang w:val="en-US"/>
        </w:rPr>
      </w:pPr>
      <w:r w:rsidRPr="00137B34">
        <w:rPr>
          <w:rFonts w:asciiTheme="majorHAnsi" w:hAnsiTheme="majorHAnsi"/>
          <w:i/>
          <w:iCs/>
          <w:color w:val="000000"/>
          <w:sz w:val="22"/>
          <w:szCs w:val="22"/>
          <w:lang w:val="en-US"/>
        </w:rPr>
        <w:t>Emory University</w:t>
      </w:r>
    </w:p>
    <w:p w14:paraId="003D4975" w14:textId="2C27BAED" w:rsidR="00F765A0" w:rsidRDefault="00F765A0" w:rsidP="600E61BB">
      <w:pPr>
        <w:pStyle w:val="Heading5"/>
        <w:pBdr>
          <w:bottom w:val="none" w:sz="0" w:space="0" w:color="auto"/>
        </w:pBdr>
        <w:ind w:left="2160" w:hanging="2160"/>
        <w:rPr>
          <w:rFonts w:asciiTheme="majorHAnsi" w:hAnsiTheme="majorHAnsi"/>
          <w:b w:val="0"/>
          <w:color w:val="000000"/>
          <w:sz w:val="22"/>
          <w:szCs w:val="22"/>
          <w:lang w:val="en-US"/>
        </w:rPr>
      </w:pPr>
      <w:r w:rsidRPr="600E61BB">
        <w:rPr>
          <w:rFonts w:asciiTheme="majorHAnsi" w:hAnsiTheme="majorHAnsi"/>
          <w:b w:val="0"/>
          <w:color w:val="000000" w:themeColor="text1"/>
          <w:sz w:val="22"/>
          <w:szCs w:val="22"/>
          <w:lang w:val="en-US"/>
        </w:rPr>
        <w:t>Fall 2020</w:t>
      </w:r>
      <w:r>
        <w:tab/>
      </w:r>
      <w:r w:rsidRPr="600E61BB">
        <w:rPr>
          <w:rFonts w:asciiTheme="majorHAnsi" w:hAnsiTheme="majorHAnsi"/>
          <w:b w:val="0"/>
          <w:color w:val="000000" w:themeColor="text1"/>
          <w:sz w:val="22"/>
          <w:szCs w:val="22"/>
          <w:lang w:val="en-US"/>
        </w:rPr>
        <w:t>Community Needs Assessment (GH 586)</w:t>
      </w:r>
      <w:r>
        <w:tab/>
      </w:r>
      <w:r>
        <w:tab/>
      </w:r>
      <w:r>
        <w:tab/>
      </w:r>
      <w:r>
        <w:tab/>
      </w:r>
      <w:r w:rsidRPr="600E61BB">
        <w:rPr>
          <w:rFonts w:asciiTheme="majorHAnsi" w:hAnsiTheme="majorHAnsi"/>
          <w:b w:val="0"/>
          <w:color w:val="000000" w:themeColor="text1"/>
          <w:sz w:val="22"/>
          <w:szCs w:val="22"/>
          <w:lang w:val="en-US"/>
        </w:rPr>
        <w:t>Graduate</w:t>
      </w:r>
    </w:p>
    <w:p w14:paraId="454ABE6A" w14:textId="08747478" w:rsidR="00137B34" w:rsidRPr="00137B34" w:rsidRDefault="00137B34" w:rsidP="00137B34">
      <w:pPr>
        <w:pStyle w:val="Heading5"/>
        <w:pBdr>
          <w:bottom w:val="none" w:sz="0" w:space="0" w:color="auto"/>
        </w:pBdr>
        <w:ind w:left="2160" w:hanging="2160"/>
        <w:rPr>
          <w:rFonts w:asciiTheme="majorHAnsi" w:hAnsiTheme="majorHAnsi"/>
          <w:b w:val="0"/>
          <w:color w:val="000000"/>
          <w:sz w:val="22"/>
          <w:szCs w:val="22"/>
          <w:lang w:val="en-US"/>
        </w:rPr>
      </w:pPr>
      <w:r w:rsidRPr="00137B34">
        <w:rPr>
          <w:rFonts w:asciiTheme="majorHAnsi" w:hAnsiTheme="majorHAnsi"/>
          <w:b w:val="0"/>
          <w:color w:val="000000"/>
          <w:sz w:val="22"/>
          <w:szCs w:val="22"/>
          <w:lang w:val="en-US"/>
        </w:rPr>
        <w:t>Spring 2020</w:t>
      </w:r>
      <w:r w:rsidR="0014175D">
        <w:rPr>
          <w:rFonts w:asciiTheme="majorHAnsi" w:hAnsiTheme="majorHAnsi"/>
          <w:b w:val="0"/>
          <w:color w:val="000000"/>
          <w:sz w:val="22"/>
          <w:szCs w:val="22"/>
          <w:lang w:val="en-US"/>
        </w:rPr>
        <w:t>-Present</w:t>
      </w:r>
      <w:r w:rsidRPr="00137B34">
        <w:rPr>
          <w:rFonts w:asciiTheme="majorHAnsi" w:hAnsiTheme="majorHAnsi"/>
          <w:b w:val="0"/>
          <w:color w:val="000000"/>
          <w:sz w:val="22"/>
          <w:szCs w:val="22"/>
          <w:lang w:val="en-US"/>
        </w:rPr>
        <w:tab/>
        <w:t>Critical Issues in Global Health</w:t>
      </w:r>
      <w:r w:rsidR="00F765A0">
        <w:rPr>
          <w:rFonts w:asciiTheme="majorHAnsi" w:hAnsiTheme="majorHAnsi"/>
          <w:b w:val="0"/>
          <w:color w:val="000000"/>
          <w:sz w:val="22"/>
          <w:szCs w:val="22"/>
          <w:lang w:val="en-US"/>
        </w:rPr>
        <w:t xml:space="preserve"> (GH 500)</w:t>
      </w:r>
      <w:r w:rsidR="00F765A0">
        <w:rPr>
          <w:rFonts w:asciiTheme="majorHAnsi" w:hAnsiTheme="majorHAnsi"/>
          <w:b w:val="0"/>
          <w:color w:val="000000"/>
          <w:sz w:val="22"/>
          <w:szCs w:val="22"/>
          <w:lang w:val="en-US"/>
        </w:rPr>
        <w:tab/>
      </w:r>
      <w:r w:rsidR="00F765A0">
        <w:rPr>
          <w:rFonts w:asciiTheme="majorHAnsi" w:hAnsiTheme="majorHAnsi"/>
          <w:b w:val="0"/>
          <w:color w:val="000000"/>
          <w:sz w:val="22"/>
          <w:szCs w:val="22"/>
          <w:lang w:val="en-US"/>
        </w:rPr>
        <w:tab/>
      </w:r>
      <w:r w:rsidR="00F765A0">
        <w:rPr>
          <w:rFonts w:asciiTheme="majorHAnsi" w:hAnsiTheme="majorHAnsi"/>
          <w:b w:val="0"/>
          <w:color w:val="000000"/>
          <w:sz w:val="22"/>
          <w:szCs w:val="22"/>
          <w:lang w:val="en-US"/>
        </w:rPr>
        <w:tab/>
      </w:r>
      <w:r w:rsidR="00F765A0">
        <w:rPr>
          <w:rFonts w:asciiTheme="majorHAnsi" w:hAnsiTheme="majorHAnsi"/>
          <w:b w:val="0"/>
          <w:color w:val="000000"/>
          <w:sz w:val="22"/>
          <w:szCs w:val="22"/>
          <w:lang w:val="en-US"/>
        </w:rPr>
        <w:tab/>
        <w:t xml:space="preserve">Graduate </w:t>
      </w:r>
    </w:p>
    <w:p w14:paraId="029ECBBB" w14:textId="4D7F840A" w:rsidR="00F765A0" w:rsidRDefault="00B26DCF" w:rsidP="00F765A0">
      <w:pPr>
        <w:pStyle w:val="Heading5"/>
        <w:pBdr>
          <w:bottom w:val="none" w:sz="0" w:space="0" w:color="auto"/>
        </w:pBdr>
        <w:ind w:left="2160" w:hanging="2160"/>
        <w:rPr>
          <w:rFonts w:asciiTheme="majorHAnsi" w:hAnsiTheme="majorHAnsi"/>
          <w:b w:val="0"/>
          <w:color w:val="000000"/>
          <w:sz w:val="22"/>
          <w:szCs w:val="22"/>
          <w:lang w:val="en-US"/>
        </w:rPr>
      </w:pPr>
      <w:r w:rsidRPr="00137B34">
        <w:rPr>
          <w:rFonts w:asciiTheme="majorHAnsi" w:hAnsiTheme="majorHAnsi"/>
          <w:b w:val="0"/>
          <w:color w:val="000000"/>
          <w:sz w:val="22"/>
          <w:szCs w:val="22"/>
          <w:lang w:val="en-US"/>
        </w:rPr>
        <w:t>Fall 2018</w:t>
      </w:r>
      <w:r w:rsidR="0014175D">
        <w:rPr>
          <w:rFonts w:asciiTheme="majorHAnsi" w:hAnsiTheme="majorHAnsi"/>
          <w:b w:val="0"/>
          <w:color w:val="000000"/>
          <w:sz w:val="22"/>
          <w:szCs w:val="22"/>
          <w:lang w:val="en-US"/>
        </w:rPr>
        <w:t>-Present</w:t>
      </w:r>
      <w:r w:rsidR="00137B34" w:rsidRPr="00137B34">
        <w:rPr>
          <w:rFonts w:asciiTheme="majorHAnsi" w:hAnsiTheme="majorHAnsi"/>
          <w:b w:val="0"/>
          <w:color w:val="000000"/>
          <w:sz w:val="22"/>
          <w:szCs w:val="22"/>
          <w:lang w:val="en-US"/>
        </w:rPr>
        <w:tab/>
      </w:r>
      <w:r w:rsidRPr="00137B34">
        <w:rPr>
          <w:rFonts w:asciiTheme="majorHAnsi" w:hAnsiTheme="majorHAnsi"/>
          <w:b w:val="0"/>
          <w:color w:val="000000"/>
          <w:sz w:val="22"/>
          <w:szCs w:val="22"/>
          <w:lang w:val="en-US"/>
        </w:rPr>
        <w:t>Introduction to Global Mental Health</w:t>
      </w:r>
      <w:r w:rsidR="00F765A0">
        <w:rPr>
          <w:rFonts w:asciiTheme="majorHAnsi" w:hAnsiTheme="majorHAnsi"/>
          <w:b w:val="0"/>
          <w:color w:val="000000"/>
          <w:sz w:val="22"/>
          <w:szCs w:val="22"/>
          <w:lang w:val="en-US"/>
        </w:rPr>
        <w:t xml:space="preserve"> (GH 583)</w:t>
      </w:r>
      <w:r w:rsidR="00F765A0">
        <w:rPr>
          <w:rFonts w:asciiTheme="majorHAnsi" w:hAnsiTheme="majorHAnsi"/>
          <w:b w:val="0"/>
          <w:color w:val="000000"/>
          <w:sz w:val="22"/>
          <w:szCs w:val="22"/>
          <w:lang w:val="en-US"/>
        </w:rPr>
        <w:tab/>
      </w:r>
      <w:r w:rsidR="00F765A0">
        <w:rPr>
          <w:rFonts w:asciiTheme="majorHAnsi" w:hAnsiTheme="majorHAnsi"/>
          <w:b w:val="0"/>
          <w:color w:val="000000"/>
          <w:sz w:val="22"/>
          <w:szCs w:val="22"/>
          <w:lang w:val="en-US"/>
        </w:rPr>
        <w:tab/>
      </w:r>
      <w:r w:rsidR="00F765A0">
        <w:rPr>
          <w:rFonts w:asciiTheme="majorHAnsi" w:hAnsiTheme="majorHAnsi"/>
          <w:b w:val="0"/>
          <w:color w:val="000000"/>
          <w:sz w:val="22"/>
          <w:szCs w:val="22"/>
          <w:lang w:val="en-US"/>
        </w:rPr>
        <w:tab/>
        <w:t>Graduate</w:t>
      </w:r>
    </w:p>
    <w:p w14:paraId="353DEDC0" w14:textId="4F7C1D57" w:rsidR="0014175D" w:rsidRPr="00AA595E" w:rsidRDefault="0057453D" w:rsidP="00AA595E">
      <w:pPr>
        <w:pStyle w:val="Heading5"/>
        <w:pBdr>
          <w:bottom w:val="none" w:sz="0" w:space="0" w:color="auto"/>
        </w:pBdr>
        <w:ind w:left="1440" w:hanging="1440"/>
        <w:rPr>
          <w:rFonts w:asciiTheme="majorHAnsi" w:hAnsiTheme="majorHAnsi"/>
          <w:b w:val="0"/>
          <w:color w:val="000000"/>
          <w:sz w:val="22"/>
          <w:szCs w:val="22"/>
          <w:lang w:val="en-US"/>
        </w:rPr>
      </w:pPr>
      <w:r w:rsidRPr="00137B34">
        <w:rPr>
          <w:rFonts w:asciiTheme="majorHAnsi" w:hAnsiTheme="majorHAnsi"/>
          <w:b w:val="0"/>
          <w:color w:val="000000"/>
          <w:sz w:val="22"/>
          <w:szCs w:val="22"/>
          <w:lang w:val="en-US"/>
        </w:rPr>
        <w:t>Spring 2018</w:t>
      </w:r>
      <w:r w:rsidRPr="00137B34">
        <w:rPr>
          <w:rFonts w:asciiTheme="majorHAnsi" w:hAnsiTheme="majorHAnsi"/>
          <w:b w:val="0"/>
          <w:color w:val="000000"/>
          <w:sz w:val="22"/>
          <w:szCs w:val="22"/>
          <w:lang w:val="en-US"/>
        </w:rPr>
        <w:tab/>
      </w:r>
      <w:r w:rsidR="00137B34" w:rsidRPr="00137B34">
        <w:rPr>
          <w:rFonts w:asciiTheme="majorHAnsi" w:hAnsiTheme="majorHAnsi"/>
          <w:b w:val="0"/>
          <w:color w:val="000000"/>
          <w:sz w:val="22"/>
          <w:szCs w:val="22"/>
          <w:lang w:val="en-US"/>
        </w:rPr>
        <w:tab/>
      </w:r>
      <w:r w:rsidRPr="00137B34">
        <w:rPr>
          <w:rFonts w:asciiTheme="majorHAnsi" w:hAnsiTheme="majorHAnsi"/>
          <w:b w:val="0"/>
          <w:color w:val="000000"/>
          <w:sz w:val="22"/>
          <w:szCs w:val="22"/>
          <w:lang w:val="en-US"/>
        </w:rPr>
        <w:t>Health and Human Rights Semina</w:t>
      </w:r>
      <w:r w:rsidR="00F765A0">
        <w:rPr>
          <w:rFonts w:asciiTheme="majorHAnsi" w:hAnsiTheme="majorHAnsi"/>
          <w:b w:val="0"/>
          <w:color w:val="000000"/>
          <w:sz w:val="22"/>
          <w:szCs w:val="22"/>
          <w:lang w:val="en-US"/>
        </w:rPr>
        <w:t>r (GH 508)</w:t>
      </w:r>
      <w:r w:rsidRPr="00137B34">
        <w:rPr>
          <w:rFonts w:asciiTheme="majorHAnsi" w:hAnsiTheme="majorHAnsi"/>
          <w:b w:val="0"/>
          <w:color w:val="000000"/>
          <w:sz w:val="22"/>
          <w:szCs w:val="22"/>
          <w:lang w:val="en-US"/>
        </w:rPr>
        <w:t>: Co-</w:t>
      </w:r>
      <w:r w:rsidR="00F765A0">
        <w:rPr>
          <w:rFonts w:asciiTheme="majorHAnsi" w:hAnsiTheme="majorHAnsi"/>
          <w:b w:val="0"/>
          <w:color w:val="000000"/>
          <w:sz w:val="22"/>
          <w:szCs w:val="22"/>
          <w:lang w:val="en-US"/>
        </w:rPr>
        <w:t>instructor</w:t>
      </w:r>
      <w:r w:rsidR="00F765A0">
        <w:rPr>
          <w:rFonts w:asciiTheme="majorHAnsi" w:hAnsiTheme="majorHAnsi"/>
          <w:b w:val="0"/>
          <w:color w:val="000000"/>
          <w:sz w:val="22"/>
          <w:szCs w:val="22"/>
          <w:lang w:val="en-US"/>
        </w:rPr>
        <w:tab/>
        <w:t>Graduate</w:t>
      </w:r>
    </w:p>
    <w:p w14:paraId="7EF8913E" w14:textId="77777777" w:rsidR="000201A4" w:rsidRPr="000201A4" w:rsidRDefault="000201A4" w:rsidP="000201A4">
      <w:pPr>
        <w:rPr>
          <w:lang w:eastAsia="x-none"/>
        </w:rPr>
      </w:pPr>
    </w:p>
    <w:p w14:paraId="24748B69" w14:textId="76135234" w:rsidR="00FB3F48" w:rsidRDefault="00FB3F48" w:rsidP="00FB3F48">
      <w:pPr>
        <w:pStyle w:val="Heading5"/>
        <w:pBdr>
          <w:bottom w:val="none" w:sz="0" w:space="0" w:color="auto"/>
        </w:pBdr>
        <w:rPr>
          <w:rFonts w:asciiTheme="majorHAnsi" w:hAnsiTheme="majorHAnsi"/>
          <w:i/>
          <w:iCs/>
          <w:color w:val="000000"/>
          <w:sz w:val="22"/>
          <w:szCs w:val="22"/>
          <w:lang w:val="en-US"/>
        </w:rPr>
      </w:pPr>
      <w:r w:rsidRPr="00137B34">
        <w:rPr>
          <w:rFonts w:asciiTheme="majorHAnsi" w:hAnsiTheme="majorHAnsi"/>
          <w:i/>
          <w:iCs/>
          <w:color w:val="000000"/>
          <w:sz w:val="22"/>
          <w:lang w:val="en-US"/>
        </w:rPr>
        <w:t xml:space="preserve">Instructor: </w:t>
      </w:r>
      <w:r w:rsidRPr="00137B34">
        <w:rPr>
          <w:rFonts w:asciiTheme="majorHAnsi" w:hAnsiTheme="majorHAnsi"/>
          <w:i/>
          <w:iCs/>
          <w:color w:val="000000"/>
          <w:sz w:val="22"/>
          <w:szCs w:val="22"/>
          <w:lang w:val="en-US"/>
        </w:rPr>
        <w:t xml:space="preserve">Department of </w:t>
      </w:r>
      <w:r>
        <w:rPr>
          <w:rFonts w:asciiTheme="majorHAnsi" w:hAnsiTheme="majorHAnsi"/>
          <w:i/>
          <w:iCs/>
          <w:color w:val="000000"/>
          <w:sz w:val="22"/>
          <w:szCs w:val="22"/>
          <w:lang w:val="en-US"/>
        </w:rPr>
        <w:t>Psychiatry</w:t>
      </w:r>
      <w:r w:rsidRPr="00137B34">
        <w:rPr>
          <w:rFonts w:asciiTheme="majorHAnsi" w:hAnsiTheme="majorHAnsi"/>
          <w:i/>
          <w:iCs/>
          <w:color w:val="000000"/>
          <w:sz w:val="22"/>
          <w:szCs w:val="22"/>
          <w:lang w:val="en-US"/>
        </w:rPr>
        <w:t xml:space="preserve"> and Behavioral Sciences</w:t>
      </w:r>
      <w:r>
        <w:rPr>
          <w:rFonts w:asciiTheme="majorHAnsi" w:hAnsiTheme="majorHAnsi"/>
          <w:i/>
          <w:iCs/>
          <w:color w:val="000000"/>
          <w:sz w:val="22"/>
          <w:szCs w:val="22"/>
          <w:lang w:val="en-US"/>
        </w:rPr>
        <w:t>, Emory University</w:t>
      </w:r>
    </w:p>
    <w:p w14:paraId="4AB3E4DA" w14:textId="2F0C4A8F" w:rsidR="00FB3F48" w:rsidRPr="00FB3F48" w:rsidRDefault="00FB3F48" w:rsidP="600E61BB">
      <w:pPr>
        <w:rPr>
          <w:rFonts w:asciiTheme="majorHAnsi" w:hAnsiTheme="majorHAnsi" w:cstheme="majorBidi"/>
          <w:sz w:val="22"/>
          <w:szCs w:val="22"/>
          <w:lang w:eastAsia="x-none"/>
        </w:rPr>
      </w:pPr>
      <w:r w:rsidRPr="600E61BB">
        <w:rPr>
          <w:rFonts w:asciiTheme="majorHAnsi" w:hAnsiTheme="majorHAnsi" w:cstheme="majorBidi"/>
          <w:sz w:val="22"/>
          <w:szCs w:val="22"/>
        </w:rPr>
        <w:t>Fall 2018-Present</w:t>
      </w:r>
      <w:r>
        <w:tab/>
      </w:r>
      <w:r w:rsidRPr="600E61BB">
        <w:rPr>
          <w:rFonts w:asciiTheme="majorHAnsi" w:hAnsiTheme="majorHAnsi" w:cstheme="majorBidi"/>
          <w:sz w:val="22"/>
          <w:szCs w:val="22"/>
        </w:rPr>
        <w:t>Acceptance and Commitment Therap</w:t>
      </w:r>
      <w:r w:rsidR="000201A4" w:rsidRPr="600E61BB">
        <w:rPr>
          <w:rFonts w:asciiTheme="majorHAnsi" w:hAnsiTheme="majorHAnsi" w:cstheme="majorBidi"/>
          <w:sz w:val="22"/>
          <w:szCs w:val="22"/>
        </w:rPr>
        <w:t>y, 8-week Intensive</w:t>
      </w:r>
      <w:r>
        <w:tab/>
      </w:r>
      <w:r>
        <w:tab/>
      </w:r>
      <w:r w:rsidR="000201A4" w:rsidRPr="600E61BB">
        <w:rPr>
          <w:rFonts w:asciiTheme="majorHAnsi" w:hAnsiTheme="majorHAnsi" w:cstheme="majorBidi"/>
          <w:sz w:val="22"/>
          <w:szCs w:val="22"/>
        </w:rPr>
        <w:t>Doctoral</w:t>
      </w:r>
    </w:p>
    <w:p w14:paraId="0391CEAF" w14:textId="13B7C3FD" w:rsidR="00FB3F48" w:rsidRPr="00FB3F48" w:rsidRDefault="00FB3F48" w:rsidP="00FB3F48">
      <w:pPr>
        <w:rPr>
          <w:lang w:eastAsia="x-none"/>
        </w:rPr>
      </w:pPr>
    </w:p>
    <w:p w14:paraId="080A48C9" w14:textId="5E458030" w:rsidR="00137B34" w:rsidRPr="00137B34" w:rsidRDefault="00137B34" w:rsidP="005B008D">
      <w:pPr>
        <w:pStyle w:val="Heading5"/>
        <w:pBdr>
          <w:bottom w:val="none" w:sz="0" w:space="0" w:color="auto"/>
        </w:pBdr>
        <w:rPr>
          <w:rFonts w:asciiTheme="majorHAnsi" w:hAnsiTheme="majorHAnsi"/>
          <w:i/>
          <w:iCs/>
          <w:color w:val="000000"/>
          <w:sz w:val="22"/>
          <w:szCs w:val="22"/>
          <w:lang w:val="en-US"/>
        </w:rPr>
      </w:pPr>
      <w:r w:rsidRPr="00137B34">
        <w:rPr>
          <w:rFonts w:asciiTheme="majorHAnsi" w:hAnsiTheme="majorHAnsi"/>
          <w:i/>
          <w:iCs/>
          <w:color w:val="000000"/>
          <w:sz w:val="22"/>
          <w:lang w:val="en-US"/>
        </w:rPr>
        <w:t xml:space="preserve">Instructor: </w:t>
      </w:r>
      <w:r w:rsidRPr="00137B34">
        <w:rPr>
          <w:rFonts w:asciiTheme="majorHAnsi" w:hAnsiTheme="majorHAnsi"/>
          <w:i/>
          <w:iCs/>
          <w:color w:val="000000"/>
          <w:sz w:val="22"/>
          <w:szCs w:val="22"/>
          <w:lang w:val="en-US"/>
        </w:rPr>
        <w:t>Department of Psychology and Behavioral Sciences, University of Louisville</w:t>
      </w:r>
    </w:p>
    <w:p w14:paraId="37F8ECFC" w14:textId="368764E6" w:rsidR="00870D65" w:rsidRPr="00137B34" w:rsidRDefault="00137B34" w:rsidP="00137B34">
      <w:pPr>
        <w:rPr>
          <w:rFonts w:asciiTheme="majorHAnsi" w:hAnsiTheme="majorHAnsi"/>
          <w:sz w:val="22"/>
          <w:szCs w:val="22"/>
        </w:rPr>
      </w:pPr>
      <w:r w:rsidRPr="00137B34">
        <w:rPr>
          <w:rFonts w:asciiTheme="majorHAnsi" w:hAnsiTheme="majorHAnsi"/>
          <w:sz w:val="22"/>
          <w:szCs w:val="22"/>
          <w:lang w:eastAsia="x-none"/>
        </w:rPr>
        <w:t>Fall 2010-Spring 2012</w:t>
      </w:r>
      <w:r w:rsidRPr="00137B34">
        <w:rPr>
          <w:rFonts w:asciiTheme="majorHAnsi" w:hAnsiTheme="majorHAnsi"/>
          <w:sz w:val="22"/>
          <w:szCs w:val="22"/>
          <w:lang w:eastAsia="x-none"/>
        </w:rPr>
        <w:tab/>
      </w:r>
      <w:r w:rsidR="005B008D" w:rsidRPr="00137B34">
        <w:rPr>
          <w:rFonts w:asciiTheme="majorHAnsi" w:hAnsiTheme="majorHAnsi"/>
          <w:sz w:val="22"/>
          <w:szCs w:val="22"/>
        </w:rPr>
        <w:t>Abnormal Psychology</w:t>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t>Undergraduate</w:t>
      </w:r>
    </w:p>
    <w:p w14:paraId="657FB401" w14:textId="7B723103" w:rsidR="00137B34" w:rsidRPr="00137B34" w:rsidRDefault="00137B34" w:rsidP="00137B34">
      <w:pPr>
        <w:rPr>
          <w:rFonts w:asciiTheme="majorHAnsi" w:hAnsiTheme="majorHAnsi"/>
          <w:sz w:val="22"/>
          <w:szCs w:val="22"/>
        </w:rPr>
      </w:pPr>
      <w:r w:rsidRPr="00137B34">
        <w:rPr>
          <w:rFonts w:asciiTheme="majorHAnsi" w:hAnsiTheme="majorHAnsi"/>
          <w:sz w:val="22"/>
          <w:szCs w:val="22"/>
        </w:rPr>
        <w:t>Spring 2011</w:t>
      </w:r>
      <w:r w:rsidRPr="00137B34">
        <w:rPr>
          <w:rFonts w:asciiTheme="majorHAnsi" w:hAnsiTheme="majorHAnsi"/>
          <w:sz w:val="22"/>
          <w:szCs w:val="22"/>
        </w:rPr>
        <w:tab/>
      </w:r>
      <w:r w:rsidRPr="00137B34">
        <w:rPr>
          <w:rFonts w:asciiTheme="majorHAnsi" w:hAnsiTheme="majorHAnsi"/>
          <w:sz w:val="22"/>
          <w:szCs w:val="22"/>
        </w:rPr>
        <w:tab/>
      </w:r>
      <w:r w:rsidRPr="00137B34">
        <w:rPr>
          <w:rFonts w:asciiTheme="majorHAnsi" w:hAnsiTheme="majorHAnsi"/>
          <w:color w:val="000000"/>
          <w:sz w:val="22"/>
          <w:szCs w:val="22"/>
        </w:rPr>
        <w:t>Research Methods and Design</w:t>
      </w:r>
      <w:r w:rsidRPr="00137B3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sz w:val="22"/>
          <w:szCs w:val="22"/>
        </w:rPr>
        <w:t>Undergraduate</w:t>
      </w:r>
    </w:p>
    <w:p w14:paraId="707F6DB5" w14:textId="57FE5CDA" w:rsidR="00137B34" w:rsidRPr="00137B34" w:rsidRDefault="00137B34" w:rsidP="00137B34">
      <w:pPr>
        <w:rPr>
          <w:rFonts w:asciiTheme="majorHAnsi" w:hAnsiTheme="majorHAnsi"/>
          <w:color w:val="000000"/>
          <w:sz w:val="22"/>
          <w:szCs w:val="22"/>
        </w:rPr>
      </w:pPr>
      <w:r w:rsidRPr="00137B34">
        <w:rPr>
          <w:rFonts w:asciiTheme="majorHAnsi" w:hAnsiTheme="majorHAnsi"/>
          <w:sz w:val="22"/>
          <w:szCs w:val="22"/>
        </w:rPr>
        <w:t>Fall 2011</w:t>
      </w:r>
      <w:r w:rsidRPr="00137B34">
        <w:rPr>
          <w:rFonts w:asciiTheme="majorHAnsi" w:hAnsiTheme="majorHAnsi"/>
          <w:sz w:val="22"/>
          <w:szCs w:val="22"/>
        </w:rPr>
        <w:tab/>
      </w:r>
      <w:r w:rsidRPr="00137B34">
        <w:rPr>
          <w:rFonts w:asciiTheme="majorHAnsi" w:hAnsiTheme="majorHAnsi"/>
          <w:sz w:val="22"/>
          <w:szCs w:val="22"/>
        </w:rPr>
        <w:tab/>
      </w:r>
      <w:r w:rsidR="005B008D" w:rsidRPr="00137B34">
        <w:rPr>
          <w:rFonts w:asciiTheme="majorHAnsi" w:hAnsiTheme="majorHAnsi"/>
          <w:sz w:val="22"/>
          <w:szCs w:val="22"/>
        </w:rPr>
        <w:t>Quantitative Statistics</w:t>
      </w:r>
      <w:r w:rsidR="005B008D" w:rsidRPr="00137B3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r>
      <w:r w:rsidR="000201A4">
        <w:rPr>
          <w:rFonts w:asciiTheme="majorHAnsi" w:hAnsiTheme="majorHAnsi"/>
          <w:sz w:val="22"/>
          <w:szCs w:val="22"/>
        </w:rPr>
        <w:tab/>
        <w:t>Undergraduate</w:t>
      </w:r>
    </w:p>
    <w:p w14:paraId="65474264" w14:textId="6E2512B7" w:rsidR="00137B34" w:rsidRPr="00137B34" w:rsidRDefault="00137B34" w:rsidP="00137B34">
      <w:pPr>
        <w:rPr>
          <w:rFonts w:asciiTheme="majorHAnsi" w:hAnsiTheme="majorHAnsi"/>
          <w:color w:val="000000"/>
          <w:sz w:val="22"/>
          <w:szCs w:val="22"/>
        </w:rPr>
      </w:pPr>
      <w:r w:rsidRPr="00137B34">
        <w:rPr>
          <w:rFonts w:asciiTheme="majorHAnsi" w:hAnsiTheme="majorHAnsi"/>
          <w:color w:val="000000"/>
          <w:sz w:val="22"/>
          <w:szCs w:val="22"/>
        </w:rPr>
        <w:t>Fall 2008-Spring 2009</w:t>
      </w:r>
      <w:r w:rsidRPr="00137B34">
        <w:rPr>
          <w:rFonts w:asciiTheme="majorHAnsi" w:hAnsiTheme="majorHAnsi"/>
          <w:color w:val="000000"/>
          <w:sz w:val="22"/>
          <w:szCs w:val="22"/>
        </w:rPr>
        <w:tab/>
        <w:t xml:space="preserve">Introduction to Psychology </w:t>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color w:val="000000"/>
          <w:sz w:val="22"/>
          <w:szCs w:val="22"/>
        </w:rPr>
        <w:tab/>
      </w:r>
      <w:r w:rsidR="000201A4">
        <w:rPr>
          <w:rFonts w:asciiTheme="majorHAnsi" w:hAnsiTheme="majorHAnsi"/>
          <w:sz w:val="22"/>
          <w:szCs w:val="22"/>
        </w:rPr>
        <w:t>Undergraduate</w:t>
      </w:r>
    </w:p>
    <w:p w14:paraId="3F38156C" w14:textId="77777777" w:rsidR="000201A4" w:rsidRDefault="000201A4" w:rsidP="003034C4">
      <w:pPr>
        <w:pStyle w:val="Heading3"/>
        <w:pBdr>
          <w:bottom w:val="single" w:sz="4" w:space="1" w:color="auto"/>
        </w:pBdr>
        <w:ind w:left="0" w:firstLine="0"/>
        <w:rPr>
          <w:rFonts w:asciiTheme="majorHAnsi" w:hAnsiTheme="majorHAnsi"/>
          <w:b/>
          <w:color w:val="000000"/>
          <w:sz w:val="24"/>
          <w:u w:val="none"/>
        </w:rPr>
      </w:pPr>
    </w:p>
    <w:p w14:paraId="3BFC05C4" w14:textId="77777777" w:rsidR="00D01650" w:rsidRPr="00137B34" w:rsidRDefault="00D01650" w:rsidP="00D01650">
      <w:pPr>
        <w:pStyle w:val="Heading3"/>
        <w:pBdr>
          <w:bottom w:val="single" w:sz="4" w:space="1" w:color="auto"/>
        </w:pBdr>
        <w:ind w:left="0" w:firstLine="0"/>
        <w:rPr>
          <w:rFonts w:asciiTheme="majorHAnsi" w:hAnsiTheme="majorHAnsi"/>
          <w:b/>
          <w:color w:val="000000"/>
          <w:sz w:val="24"/>
          <w:u w:val="none"/>
        </w:rPr>
      </w:pPr>
      <w:r w:rsidRPr="00137B34">
        <w:rPr>
          <w:rFonts w:asciiTheme="majorHAnsi" w:hAnsiTheme="majorHAnsi"/>
          <w:b/>
          <w:color w:val="000000"/>
          <w:sz w:val="24"/>
          <w:u w:val="none"/>
        </w:rPr>
        <w:t>HONORS</w:t>
      </w:r>
    </w:p>
    <w:p w14:paraId="4E75F31D" w14:textId="77777777" w:rsidR="00D01650" w:rsidRDefault="00D01650" w:rsidP="00D01650">
      <w:pPr>
        <w:ind w:left="2160" w:hanging="2160"/>
        <w:rPr>
          <w:rFonts w:asciiTheme="majorHAnsi" w:hAnsiTheme="majorHAnsi"/>
          <w:color w:val="000000"/>
          <w:sz w:val="22"/>
        </w:rPr>
      </w:pPr>
      <w:r>
        <w:rPr>
          <w:rFonts w:asciiTheme="majorHAnsi" w:hAnsiTheme="majorHAnsi"/>
          <w:color w:val="000000"/>
          <w:sz w:val="22"/>
        </w:rPr>
        <w:t>May 2020</w:t>
      </w:r>
      <w:r>
        <w:rPr>
          <w:rFonts w:asciiTheme="majorHAnsi" w:hAnsiTheme="majorHAnsi"/>
          <w:color w:val="000000"/>
          <w:sz w:val="22"/>
        </w:rPr>
        <w:tab/>
        <w:t>Fellow, Georgia Psychological Association</w:t>
      </w:r>
    </w:p>
    <w:p w14:paraId="1DFC813E" w14:textId="77777777" w:rsidR="00D01650" w:rsidRPr="00137B34" w:rsidRDefault="00D01650" w:rsidP="00D01650">
      <w:pPr>
        <w:ind w:left="2160" w:hanging="2160"/>
        <w:rPr>
          <w:rFonts w:asciiTheme="majorHAnsi" w:hAnsiTheme="majorHAnsi"/>
          <w:color w:val="000000"/>
          <w:sz w:val="22"/>
        </w:rPr>
      </w:pPr>
      <w:r w:rsidRPr="00137B34">
        <w:rPr>
          <w:rFonts w:asciiTheme="majorHAnsi" w:hAnsiTheme="majorHAnsi"/>
          <w:color w:val="000000"/>
          <w:sz w:val="22"/>
        </w:rPr>
        <w:t>April 2016</w:t>
      </w:r>
      <w:r w:rsidRPr="00137B34">
        <w:rPr>
          <w:rFonts w:asciiTheme="majorHAnsi" w:hAnsiTheme="majorHAnsi"/>
          <w:color w:val="000000"/>
          <w:sz w:val="22"/>
        </w:rPr>
        <w:tab/>
        <w:t>Early Career Achievement Award, American Psychological Association</w:t>
      </w:r>
    </w:p>
    <w:p w14:paraId="7AF6FBF7" w14:textId="77777777" w:rsidR="00D01650" w:rsidRPr="00137B34" w:rsidRDefault="00D01650" w:rsidP="00D01650">
      <w:pPr>
        <w:ind w:left="2160" w:hanging="2160"/>
        <w:rPr>
          <w:rFonts w:asciiTheme="majorHAnsi" w:hAnsiTheme="majorHAnsi"/>
          <w:color w:val="000000"/>
          <w:sz w:val="22"/>
        </w:rPr>
      </w:pPr>
      <w:r w:rsidRPr="00137B34">
        <w:rPr>
          <w:rFonts w:asciiTheme="majorHAnsi" w:hAnsiTheme="majorHAnsi"/>
          <w:color w:val="000000"/>
          <w:sz w:val="22"/>
        </w:rPr>
        <w:t>December 2013</w:t>
      </w:r>
      <w:r w:rsidRPr="00137B34">
        <w:rPr>
          <w:rFonts w:asciiTheme="majorHAnsi" w:hAnsiTheme="majorHAnsi"/>
          <w:color w:val="000000"/>
          <w:sz w:val="22"/>
        </w:rPr>
        <w:tab/>
        <w:t>Commencement Speaker, University of Louisville, Louisville, KY</w:t>
      </w:r>
    </w:p>
    <w:p w14:paraId="702D27C4" w14:textId="77777777" w:rsidR="00D01650" w:rsidRPr="00137B34" w:rsidRDefault="00D01650" w:rsidP="00D01650">
      <w:pPr>
        <w:ind w:left="2160" w:hanging="2160"/>
        <w:rPr>
          <w:rFonts w:asciiTheme="majorHAnsi" w:hAnsiTheme="majorHAnsi"/>
          <w:color w:val="000000"/>
          <w:sz w:val="22"/>
        </w:rPr>
      </w:pPr>
      <w:r w:rsidRPr="00137B34">
        <w:rPr>
          <w:rFonts w:asciiTheme="majorHAnsi" w:hAnsiTheme="majorHAnsi"/>
          <w:color w:val="000000"/>
          <w:sz w:val="22"/>
        </w:rPr>
        <w:t xml:space="preserve">December 2013 </w:t>
      </w:r>
      <w:r w:rsidRPr="00137B34">
        <w:rPr>
          <w:rFonts w:asciiTheme="majorHAnsi" w:hAnsiTheme="majorHAnsi"/>
          <w:color w:val="000000"/>
          <w:sz w:val="22"/>
        </w:rPr>
        <w:tab/>
        <w:t>Guy Stevenson Award for Excellence in Graduate Studies, University of Louisville, Louisville, KY</w:t>
      </w:r>
    </w:p>
    <w:p w14:paraId="0F5B7FEB" w14:textId="77777777" w:rsidR="00D01650" w:rsidRDefault="00D01650" w:rsidP="00D01650">
      <w:pPr>
        <w:ind w:left="2160" w:hanging="2160"/>
        <w:rPr>
          <w:rFonts w:asciiTheme="majorHAnsi" w:hAnsiTheme="majorHAnsi"/>
          <w:color w:val="000000"/>
          <w:sz w:val="22"/>
        </w:rPr>
      </w:pPr>
      <w:r>
        <w:rPr>
          <w:rFonts w:asciiTheme="majorHAnsi" w:hAnsiTheme="majorHAnsi"/>
          <w:color w:val="000000"/>
          <w:sz w:val="22"/>
        </w:rPr>
        <w:t>December 2012</w:t>
      </w:r>
      <w:r>
        <w:rPr>
          <w:rFonts w:asciiTheme="majorHAnsi" w:hAnsiTheme="majorHAnsi"/>
          <w:color w:val="000000"/>
          <w:sz w:val="22"/>
        </w:rPr>
        <w:tab/>
        <w:t>Dissertation Research Initiation Grant: Intramural Research Incentive Grant, University of Louisville, Louisville, KY</w:t>
      </w:r>
    </w:p>
    <w:p w14:paraId="44471BA2" w14:textId="77777777" w:rsidR="00D01650" w:rsidRPr="00137B34" w:rsidRDefault="00D01650" w:rsidP="00D01650">
      <w:pPr>
        <w:ind w:left="2160" w:hanging="2160"/>
        <w:rPr>
          <w:rFonts w:asciiTheme="majorHAnsi" w:hAnsiTheme="majorHAnsi"/>
          <w:color w:val="000000"/>
          <w:sz w:val="22"/>
        </w:rPr>
      </w:pPr>
      <w:r w:rsidRPr="00137B34">
        <w:rPr>
          <w:rFonts w:asciiTheme="majorHAnsi" w:hAnsiTheme="majorHAnsi"/>
          <w:color w:val="000000"/>
          <w:sz w:val="22"/>
        </w:rPr>
        <w:t>May 2006</w:t>
      </w:r>
      <w:r>
        <w:rPr>
          <w:rFonts w:asciiTheme="majorHAnsi" w:hAnsiTheme="majorHAnsi"/>
          <w:color w:val="000000"/>
          <w:sz w:val="22"/>
        </w:rPr>
        <w:tab/>
      </w:r>
      <w:r w:rsidRPr="00137B34">
        <w:rPr>
          <w:rFonts w:asciiTheme="majorHAnsi" w:hAnsiTheme="majorHAnsi"/>
          <w:color w:val="000000"/>
          <w:sz w:val="22"/>
        </w:rPr>
        <w:t>Outstanding Graduate Student of the Year Award, College of Education and Behavioral Sciences, Western Kentucky University, Bowling Green, KY</w:t>
      </w:r>
    </w:p>
    <w:p w14:paraId="3B5ABD23" w14:textId="2B538F79" w:rsidR="00D01650" w:rsidRPr="00137B34" w:rsidRDefault="00D01650" w:rsidP="00AF06DA">
      <w:pPr>
        <w:ind w:left="2160" w:hanging="2160"/>
        <w:rPr>
          <w:rFonts w:asciiTheme="majorHAnsi" w:hAnsiTheme="majorHAnsi"/>
          <w:color w:val="000000"/>
          <w:sz w:val="22"/>
        </w:rPr>
      </w:pPr>
      <w:r w:rsidRPr="00137B34">
        <w:rPr>
          <w:rFonts w:asciiTheme="majorHAnsi" w:hAnsiTheme="majorHAnsi"/>
          <w:color w:val="000000"/>
          <w:sz w:val="22"/>
        </w:rPr>
        <w:t>May 2006</w:t>
      </w:r>
      <w:r w:rsidRPr="00137B34">
        <w:rPr>
          <w:rFonts w:asciiTheme="majorHAnsi" w:hAnsiTheme="majorHAnsi"/>
          <w:color w:val="000000"/>
          <w:sz w:val="22"/>
        </w:rPr>
        <w:tab/>
        <w:t>Experimental Psychology Graduate Student of the Year Award, Western Kentucky University, Bowling Green, KY</w:t>
      </w:r>
    </w:p>
    <w:p w14:paraId="2316AE39" w14:textId="77777777" w:rsidR="00D01650" w:rsidRPr="00137B34" w:rsidRDefault="00D01650" w:rsidP="00D01650">
      <w:pPr>
        <w:ind w:left="2160" w:hanging="2160"/>
        <w:rPr>
          <w:rFonts w:asciiTheme="majorHAnsi" w:hAnsiTheme="majorHAnsi"/>
          <w:color w:val="000000"/>
          <w:sz w:val="22"/>
        </w:rPr>
      </w:pPr>
      <w:r w:rsidRPr="00137B34">
        <w:rPr>
          <w:rFonts w:asciiTheme="majorHAnsi" w:hAnsiTheme="majorHAnsi"/>
          <w:color w:val="000000"/>
          <w:sz w:val="22"/>
        </w:rPr>
        <w:t>May 2004</w:t>
      </w:r>
      <w:r w:rsidRPr="00137B34">
        <w:rPr>
          <w:rFonts w:asciiTheme="majorHAnsi" w:hAnsiTheme="majorHAnsi"/>
          <w:color w:val="000000"/>
          <w:sz w:val="22"/>
        </w:rPr>
        <w:tab/>
        <w:t xml:space="preserve">Outstanding Alpha Kappa Delta Undergraduate Student Award, Department of Sociology, Western Kentucky University, Bowling Green, KY </w:t>
      </w:r>
    </w:p>
    <w:p w14:paraId="60D73AEA" w14:textId="77777777" w:rsidR="00D01650" w:rsidRDefault="00D01650" w:rsidP="0014175D">
      <w:pPr>
        <w:pStyle w:val="Heading5"/>
        <w:rPr>
          <w:rFonts w:asciiTheme="majorHAnsi" w:hAnsiTheme="majorHAnsi"/>
          <w:color w:val="000000"/>
          <w:sz w:val="24"/>
          <w:lang w:val="en-US"/>
        </w:rPr>
      </w:pPr>
    </w:p>
    <w:p w14:paraId="221BC446" w14:textId="4C89E306" w:rsidR="0014175D" w:rsidRPr="000201A4" w:rsidRDefault="0014175D" w:rsidP="0014175D">
      <w:pPr>
        <w:pStyle w:val="Heading5"/>
        <w:rPr>
          <w:rFonts w:asciiTheme="majorHAnsi" w:hAnsiTheme="majorHAnsi"/>
          <w:color w:val="000000"/>
          <w:sz w:val="24"/>
        </w:rPr>
      </w:pPr>
      <w:r w:rsidRPr="00BE7311">
        <w:rPr>
          <w:rFonts w:asciiTheme="majorHAnsi" w:hAnsiTheme="majorHAnsi"/>
          <w:color w:val="000000"/>
          <w:sz w:val="24"/>
          <w:lang w:val="en-US"/>
        </w:rPr>
        <w:t xml:space="preserve">PROFESSIONAL AFFILIATIONS AND </w:t>
      </w:r>
      <w:r w:rsidRPr="00BE7311">
        <w:rPr>
          <w:rFonts w:asciiTheme="majorHAnsi" w:hAnsiTheme="majorHAnsi"/>
          <w:color w:val="000000"/>
          <w:sz w:val="24"/>
        </w:rPr>
        <w:t>ACTIVITIES</w:t>
      </w:r>
      <w:r w:rsidRPr="000201A4">
        <w:rPr>
          <w:rFonts w:asciiTheme="majorHAnsi" w:hAnsiTheme="majorHAnsi"/>
          <w:color w:val="000000"/>
          <w:sz w:val="24"/>
        </w:rPr>
        <w:t xml:space="preserve"> </w:t>
      </w:r>
    </w:p>
    <w:p w14:paraId="7560928B" w14:textId="0C366218" w:rsidR="009C42D6" w:rsidRPr="009C42D6" w:rsidRDefault="00BE7311" w:rsidP="009C42D6">
      <w:pPr>
        <w:ind w:left="2880" w:hanging="2880"/>
        <w:rPr>
          <w:rFonts w:asciiTheme="majorHAnsi" w:hAnsiTheme="majorHAnsi"/>
          <w:b/>
          <w:bCs/>
          <w:color w:val="000000"/>
          <w:sz w:val="22"/>
        </w:rPr>
      </w:pPr>
      <w:r w:rsidRPr="00BE7311">
        <w:rPr>
          <w:rFonts w:asciiTheme="majorHAnsi" w:hAnsiTheme="majorHAnsi"/>
          <w:b/>
          <w:bCs/>
          <w:color w:val="000000"/>
          <w:sz w:val="22"/>
        </w:rPr>
        <w:t>SERVICE TO PROFESSION</w:t>
      </w:r>
    </w:p>
    <w:p w14:paraId="14E2DA95" w14:textId="77777777" w:rsidR="009C42D6" w:rsidRDefault="009C42D6" w:rsidP="009C42D6">
      <w:pPr>
        <w:ind w:left="2160" w:hanging="2160"/>
        <w:rPr>
          <w:rFonts w:asciiTheme="majorHAnsi" w:hAnsiTheme="majorHAnsi"/>
          <w:color w:val="000000"/>
          <w:sz w:val="22"/>
        </w:rPr>
      </w:pPr>
      <w:r>
        <w:rPr>
          <w:rFonts w:asciiTheme="majorHAnsi" w:hAnsiTheme="majorHAnsi"/>
          <w:color w:val="000000"/>
          <w:sz w:val="22"/>
        </w:rPr>
        <w:t>2023-2024</w:t>
      </w:r>
      <w:r>
        <w:rPr>
          <w:rFonts w:asciiTheme="majorHAnsi" w:hAnsiTheme="majorHAnsi"/>
          <w:color w:val="000000"/>
          <w:sz w:val="22"/>
        </w:rPr>
        <w:tab/>
        <w:t>Editorial Board and Area Editor, Mental Health, Oxford University Press</w:t>
      </w:r>
    </w:p>
    <w:p w14:paraId="117F8944" w14:textId="2981D8A2" w:rsidR="00C071D0" w:rsidRDefault="00C071D0" w:rsidP="00BE7311">
      <w:pPr>
        <w:ind w:left="2160" w:hanging="2160"/>
        <w:rPr>
          <w:rFonts w:asciiTheme="majorHAnsi" w:hAnsiTheme="majorHAnsi"/>
          <w:color w:val="000000"/>
          <w:sz w:val="22"/>
        </w:rPr>
      </w:pPr>
      <w:r>
        <w:rPr>
          <w:rFonts w:asciiTheme="majorHAnsi" w:hAnsiTheme="majorHAnsi"/>
          <w:color w:val="000000"/>
          <w:sz w:val="22"/>
        </w:rPr>
        <w:t>2020-Present</w:t>
      </w:r>
      <w:r>
        <w:rPr>
          <w:rFonts w:asciiTheme="majorHAnsi" w:hAnsiTheme="majorHAnsi"/>
          <w:color w:val="000000"/>
          <w:sz w:val="22"/>
        </w:rPr>
        <w:tab/>
        <w:t>Volunteer Psychologist for the Georgia Human Rights Clinic</w:t>
      </w:r>
    </w:p>
    <w:p w14:paraId="4F98B07C" w14:textId="6BDCD25F" w:rsidR="00BE7311" w:rsidRDefault="00BE7311" w:rsidP="00BE7311">
      <w:pPr>
        <w:ind w:left="2160" w:hanging="2160"/>
        <w:rPr>
          <w:rFonts w:asciiTheme="majorHAnsi" w:hAnsiTheme="majorHAnsi"/>
          <w:color w:val="000000"/>
          <w:sz w:val="22"/>
        </w:rPr>
      </w:pPr>
      <w:r>
        <w:rPr>
          <w:rFonts w:asciiTheme="majorHAnsi" w:hAnsiTheme="majorHAnsi"/>
          <w:color w:val="000000"/>
          <w:sz w:val="22"/>
        </w:rPr>
        <w:t>2020-Present</w:t>
      </w:r>
      <w:r>
        <w:rPr>
          <w:rFonts w:asciiTheme="majorHAnsi" w:hAnsiTheme="majorHAnsi"/>
          <w:color w:val="000000"/>
          <w:sz w:val="22"/>
        </w:rPr>
        <w:tab/>
        <w:t xml:space="preserve">Peer Reviewer, </w:t>
      </w:r>
      <w:r w:rsidRPr="00BE7311">
        <w:rPr>
          <w:rFonts w:asciiTheme="majorHAnsi" w:hAnsiTheme="majorHAnsi"/>
          <w:i/>
          <w:iCs/>
          <w:color w:val="000000"/>
          <w:sz w:val="22"/>
        </w:rPr>
        <w:t>Global Mental Health</w:t>
      </w:r>
    </w:p>
    <w:p w14:paraId="4AB21F15" w14:textId="1B7E192E" w:rsidR="00BE7311" w:rsidRDefault="00BE7311" w:rsidP="00BE7311">
      <w:pPr>
        <w:ind w:left="2160" w:hanging="2160"/>
        <w:rPr>
          <w:rFonts w:asciiTheme="majorHAnsi" w:hAnsiTheme="majorHAnsi"/>
          <w:color w:val="000000"/>
          <w:sz w:val="22"/>
        </w:rPr>
      </w:pPr>
      <w:r>
        <w:rPr>
          <w:rFonts w:asciiTheme="majorHAnsi" w:hAnsiTheme="majorHAnsi"/>
          <w:color w:val="000000"/>
          <w:sz w:val="22"/>
        </w:rPr>
        <w:lastRenderedPageBreak/>
        <w:t>2020-Present</w:t>
      </w:r>
      <w:r>
        <w:rPr>
          <w:rFonts w:asciiTheme="majorHAnsi" w:hAnsiTheme="majorHAnsi"/>
          <w:color w:val="000000"/>
          <w:sz w:val="22"/>
        </w:rPr>
        <w:tab/>
        <w:t xml:space="preserve">Peer Reviewer, </w:t>
      </w:r>
      <w:r w:rsidRPr="00BE7311">
        <w:rPr>
          <w:rFonts w:asciiTheme="majorHAnsi" w:hAnsiTheme="majorHAnsi"/>
          <w:i/>
          <w:iCs/>
          <w:color w:val="000000"/>
          <w:sz w:val="22"/>
        </w:rPr>
        <w:t>Health Psychology</w:t>
      </w:r>
    </w:p>
    <w:p w14:paraId="1E457099" w14:textId="0C431439" w:rsidR="0014175D" w:rsidRDefault="0014175D" w:rsidP="00BE7311">
      <w:pPr>
        <w:ind w:left="2160" w:hanging="2160"/>
        <w:rPr>
          <w:rFonts w:asciiTheme="majorHAnsi" w:hAnsiTheme="majorHAnsi"/>
          <w:color w:val="000000"/>
          <w:sz w:val="22"/>
        </w:rPr>
      </w:pPr>
      <w:r>
        <w:rPr>
          <w:rFonts w:asciiTheme="majorHAnsi" w:hAnsiTheme="majorHAnsi"/>
          <w:color w:val="000000"/>
          <w:sz w:val="22"/>
        </w:rPr>
        <w:t>2019-Present</w:t>
      </w:r>
      <w:r w:rsidR="00BE7311">
        <w:rPr>
          <w:rFonts w:asciiTheme="majorHAnsi" w:hAnsiTheme="majorHAnsi"/>
          <w:color w:val="000000"/>
          <w:sz w:val="22"/>
        </w:rPr>
        <w:tab/>
      </w:r>
      <w:r>
        <w:rPr>
          <w:rFonts w:asciiTheme="majorHAnsi" w:hAnsiTheme="majorHAnsi"/>
          <w:color w:val="000000"/>
          <w:sz w:val="22"/>
        </w:rPr>
        <w:t>Conference Planning Committee for the International Society for Psychological and Social Approaches to Psychosis (ISPS)</w:t>
      </w:r>
    </w:p>
    <w:p w14:paraId="1D9845AB" w14:textId="22359596" w:rsidR="0014175D" w:rsidRPr="00137B34" w:rsidRDefault="0014175D" w:rsidP="00BE7311">
      <w:pPr>
        <w:ind w:left="1440" w:hanging="1440"/>
        <w:rPr>
          <w:rFonts w:asciiTheme="majorHAnsi" w:hAnsiTheme="majorHAnsi"/>
          <w:color w:val="000000"/>
          <w:sz w:val="22"/>
        </w:rPr>
      </w:pPr>
      <w:r w:rsidRPr="00137B34">
        <w:rPr>
          <w:rFonts w:asciiTheme="majorHAnsi" w:hAnsiTheme="majorHAnsi"/>
          <w:color w:val="000000"/>
          <w:sz w:val="22"/>
        </w:rPr>
        <w:t>2017-Present</w:t>
      </w:r>
      <w:r w:rsidR="00BE7311">
        <w:rPr>
          <w:rFonts w:asciiTheme="majorHAnsi" w:hAnsiTheme="majorHAnsi"/>
          <w:color w:val="000000"/>
          <w:sz w:val="22"/>
        </w:rPr>
        <w:tab/>
      </w:r>
      <w:r w:rsidR="00BE7311">
        <w:rPr>
          <w:rFonts w:asciiTheme="majorHAnsi" w:hAnsiTheme="majorHAnsi"/>
          <w:color w:val="000000"/>
          <w:sz w:val="22"/>
        </w:rPr>
        <w:tab/>
      </w:r>
      <w:r w:rsidRPr="00137B34">
        <w:rPr>
          <w:rFonts w:asciiTheme="majorHAnsi" w:hAnsiTheme="majorHAnsi"/>
          <w:color w:val="000000"/>
          <w:sz w:val="22"/>
        </w:rPr>
        <w:t>Co-chair of the Academic Affairs Committee, Georgia Psychological Association</w:t>
      </w:r>
    </w:p>
    <w:p w14:paraId="1E195E04" w14:textId="140E114F" w:rsidR="0014175D" w:rsidRPr="00BE7311" w:rsidRDefault="0014175D" w:rsidP="00BE7311">
      <w:pPr>
        <w:ind w:left="2160" w:hanging="2160"/>
        <w:rPr>
          <w:rFonts w:asciiTheme="majorHAnsi" w:hAnsiTheme="majorHAnsi"/>
          <w:color w:val="000000"/>
          <w:sz w:val="22"/>
        </w:rPr>
      </w:pPr>
      <w:r w:rsidRPr="00BE7311">
        <w:rPr>
          <w:rFonts w:asciiTheme="majorHAnsi" w:hAnsiTheme="majorHAnsi"/>
          <w:color w:val="000000"/>
          <w:sz w:val="22"/>
        </w:rPr>
        <w:t>2015-Present</w:t>
      </w:r>
      <w:r w:rsidR="00BE7311">
        <w:rPr>
          <w:rFonts w:asciiTheme="majorHAnsi" w:hAnsiTheme="majorHAnsi"/>
          <w:color w:val="000000"/>
          <w:sz w:val="22"/>
        </w:rPr>
        <w:tab/>
      </w:r>
      <w:r w:rsidRPr="00BE7311">
        <w:rPr>
          <w:rFonts w:asciiTheme="majorHAnsi" w:hAnsiTheme="majorHAnsi"/>
          <w:color w:val="000000"/>
          <w:sz w:val="22"/>
        </w:rPr>
        <w:t xml:space="preserve">Editorial Board for </w:t>
      </w:r>
      <w:r w:rsidRPr="00BE7311">
        <w:rPr>
          <w:rFonts w:asciiTheme="majorHAnsi" w:hAnsiTheme="majorHAnsi"/>
          <w:i/>
          <w:color w:val="000000"/>
          <w:sz w:val="22"/>
        </w:rPr>
        <w:t>Practice Innovations</w:t>
      </w:r>
    </w:p>
    <w:p w14:paraId="103F1993" w14:textId="6BE5C1B7" w:rsidR="00BE7311" w:rsidRPr="00137B34" w:rsidRDefault="00BE7311" w:rsidP="00BE7311">
      <w:pPr>
        <w:ind w:left="720" w:hanging="720"/>
        <w:rPr>
          <w:rFonts w:asciiTheme="majorHAnsi" w:hAnsiTheme="majorHAnsi"/>
          <w:color w:val="000000"/>
          <w:sz w:val="22"/>
        </w:rPr>
      </w:pPr>
      <w:r w:rsidRPr="00BE7311">
        <w:rPr>
          <w:rFonts w:asciiTheme="majorHAnsi" w:hAnsiTheme="majorHAnsi"/>
          <w:color w:val="000000"/>
          <w:sz w:val="22"/>
        </w:rPr>
        <w:t>2014-Present</w:t>
      </w:r>
      <w:r w:rsidRPr="00BE7311">
        <w:rPr>
          <w:rFonts w:asciiTheme="majorHAnsi" w:hAnsiTheme="majorHAnsi"/>
          <w:color w:val="000000"/>
          <w:sz w:val="22"/>
        </w:rPr>
        <w:tab/>
      </w:r>
      <w:r>
        <w:rPr>
          <w:rFonts w:asciiTheme="majorHAnsi" w:hAnsiTheme="majorHAnsi"/>
          <w:color w:val="000000"/>
          <w:sz w:val="22"/>
        </w:rPr>
        <w:tab/>
      </w:r>
      <w:r w:rsidRPr="00BE7311">
        <w:rPr>
          <w:rFonts w:asciiTheme="majorHAnsi" w:hAnsiTheme="majorHAnsi"/>
          <w:color w:val="000000"/>
          <w:sz w:val="22"/>
        </w:rPr>
        <w:t>Volunteer Psychologist for the Atlanta Asylum Network, Atlanta, GA</w:t>
      </w:r>
    </w:p>
    <w:p w14:paraId="21354A31" w14:textId="77777777" w:rsidR="00011558" w:rsidRDefault="00011558" w:rsidP="00676B36">
      <w:pPr>
        <w:rPr>
          <w:rFonts w:asciiTheme="majorHAnsi" w:hAnsiTheme="majorHAnsi"/>
          <w:b/>
          <w:bCs/>
          <w:color w:val="000000"/>
          <w:sz w:val="22"/>
        </w:rPr>
      </w:pPr>
    </w:p>
    <w:p w14:paraId="0E6209AA" w14:textId="77777777" w:rsidR="009C42D6" w:rsidRPr="00BE7311" w:rsidRDefault="009C42D6" w:rsidP="009C42D6">
      <w:pPr>
        <w:rPr>
          <w:rFonts w:asciiTheme="majorHAnsi" w:eastAsiaTheme="majorEastAsia" w:hAnsiTheme="majorHAnsi" w:cstheme="majorBidi"/>
          <w:b/>
          <w:bCs/>
          <w:color w:val="000000" w:themeColor="text1"/>
          <w:sz w:val="22"/>
          <w:szCs w:val="22"/>
        </w:rPr>
      </w:pPr>
      <w:r w:rsidRPr="00BE7311">
        <w:rPr>
          <w:rFonts w:asciiTheme="majorHAnsi" w:eastAsiaTheme="majorEastAsia" w:hAnsiTheme="majorHAnsi" w:cstheme="majorBidi"/>
          <w:b/>
          <w:bCs/>
          <w:color w:val="000000" w:themeColor="text1"/>
          <w:sz w:val="22"/>
          <w:szCs w:val="22"/>
        </w:rPr>
        <w:t>COMMUNITY SERVICE</w:t>
      </w:r>
    </w:p>
    <w:p w14:paraId="62197202" w14:textId="77777777" w:rsidR="009C42D6" w:rsidRDefault="009C42D6" w:rsidP="009C42D6">
      <w:pPr>
        <w:rPr>
          <w:rFonts w:asciiTheme="majorHAnsi" w:hAnsiTheme="majorHAnsi"/>
          <w:color w:val="000000"/>
          <w:sz w:val="22"/>
        </w:rPr>
      </w:pPr>
      <w:r>
        <w:rPr>
          <w:rFonts w:asciiTheme="majorHAnsi" w:hAnsiTheme="majorHAnsi"/>
          <w:color w:val="000000"/>
          <w:sz w:val="22"/>
        </w:rPr>
        <w:t>2024-2025</w:t>
      </w:r>
      <w:r>
        <w:rPr>
          <w:rFonts w:asciiTheme="majorHAnsi" w:hAnsiTheme="majorHAnsi"/>
          <w:color w:val="000000"/>
          <w:sz w:val="22"/>
        </w:rPr>
        <w:tab/>
      </w:r>
      <w:r>
        <w:rPr>
          <w:rFonts w:asciiTheme="majorHAnsi" w:hAnsiTheme="majorHAnsi"/>
          <w:color w:val="000000"/>
          <w:sz w:val="22"/>
        </w:rPr>
        <w:tab/>
        <w:t xml:space="preserve">Vice-Chair of the Board of Directors, </w:t>
      </w:r>
      <w:r w:rsidRPr="00C11100">
        <w:rPr>
          <w:rFonts w:asciiTheme="majorHAnsi" w:hAnsiTheme="majorHAnsi"/>
          <w:color w:val="000000"/>
          <w:sz w:val="22"/>
        </w:rPr>
        <w:t>Community Friendship, INC</w:t>
      </w:r>
      <w:r>
        <w:rPr>
          <w:rFonts w:asciiTheme="majorHAnsi" w:hAnsiTheme="majorHAnsi"/>
          <w:color w:val="000000"/>
          <w:sz w:val="22"/>
        </w:rPr>
        <w:t>, Atlanta, GA</w:t>
      </w:r>
    </w:p>
    <w:p w14:paraId="053799DC" w14:textId="77777777" w:rsidR="009C42D6" w:rsidRPr="00C11100" w:rsidRDefault="009C42D6" w:rsidP="009C42D6">
      <w:pPr>
        <w:rPr>
          <w:rFonts w:asciiTheme="majorHAnsi" w:hAnsiTheme="majorHAnsi"/>
          <w:color w:val="000000"/>
          <w:sz w:val="22"/>
        </w:rPr>
      </w:pPr>
      <w:r w:rsidRPr="00C11100">
        <w:rPr>
          <w:rFonts w:asciiTheme="majorHAnsi" w:hAnsiTheme="majorHAnsi"/>
          <w:color w:val="000000"/>
          <w:sz w:val="22"/>
        </w:rPr>
        <w:t xml:space="preserve">2018-Present     </w:t>
      </w:r>
      <w:r w:rsidRPr="00C11100">
        <w:rPr>
          <w:rFonts w:asciiTheme="majorHAnsi" w:hAnsiTheme="majorHAnsi"/>
          <w:color w:val="000000"/>
          <w:sz w:val="22"/>
        </w:rPr>
        <w:tab/>
        <w:t>Board of Directors, Community Friendship, INC</w:t>
      </w:r>
      <w:r>
        <w:rPr>
          <w:rFonts w:asciiTheme="majorHAnsi" w:hAnsiTheme="majorHAnsi"/>
          <w:color w:val="000000"/>
          <w:sz w:val="22"/>
        </w:rPr>
        <w:t>, Atlanta, GA</w:t>
      </w:r>
    </w:p>
    <w:p w14:paraId="17BED0EE" w14:textId="77777777" w:rsidR="009C42D6" w:rsidRDefault="009C42D6" w:rsidP="00BE7311">
      <w:pPr>
        <w:ind w:left="2880" w:hanging="2880"/>
        <w:rPr>
          <w:rFonts w:asciiTheme="majorHAnsi" w:hAnsiTheme="majorHAnsi"/>
          <w:b/>
          <w:bCs/>
          <w:color w:val="000000"/>
          <w:sz w:val="22"/>
        </w:rPr>
      </w:pPr>
    </w:p>
    <w:p w14:paraId="410F69D0" w14:textId="6D455445" w:rsidR="00BE7311" w:rsidRPr="00BE7311" w:rsidRDefault="00011558" w:rsidP="00BE7311">
      <w:pPr>
        <w:ind w:left="2880" w:hanging="2880"/>
        <w:rPr>
          <w:rFonts w:asciiTheme="majorHAnsi" w:hAnsiTheme="majorHAnsi"/>
          <w:b/>
          <w:bCs/>
          <w:color w:val="000000"/>
          <w:sz w:val="22"/>
        </w:rPr>
      </w:pPr>
      <w:r>
        <w:rPr>
          <w:rFonts w:asciiTheme="majorHAnsi" w:hAnsiTheme="majorHAnsi"/>
          <w:b/>
          <w:bCs/>
          <w:color w:val="000000"/>
          <w:sz w:val="22"/>
        </w:rPr>
        <w:t>ACADEMIC</w:t>
      </w:r>
      <w:r w:rsidR="00BE7311" w:rsidRPr="00BE7311">
        <w:rPr>
          <w:rFonts w:asciiTheme="majorHAnsi" w:hAnsiTheme="majorHAnsi"/>
          <w:b/>
          <w:bCs/>
          <w:color w:val="000000"/>
          <w:sz w:val="22"/>
        </w:rPr>
        <w:t xml:space="preserve"> SERVICE</w:t>
      </w:r>
    </w:p>
    <w:p w14:paraId="0E464E44" w14:textId="3A354365" w:rsidR="00011558" w:rsidRDefault="00BE7311" w:rsidP="00BE7311">
      <w:pPr>
        <w:rPr>
          <w:rFonts w:asciiTheme="majorHAnsi" w:hAnsiTheme="majorHAnsi"/>
          <w:color w:val="000000"/>
          <w:sz w:val="22"/>
          <w:szCs w:val="22"/>
        </w:rPr>
      </w:pPr>
      <w:r w:rsidRPr="00BE7311">
        <w:rPr>
          <w:rFonts w:asciiTheme="majorHAnsi" w:hAnsiTheme="majorHAnsi"/>
          <w:color w:val="000000"/>
          <w:sz w:val="22"/>
          <w:szCs w:val="22"/>
        </w:rPr>
        <w:t>2020</w:t>
      </w:r>
      <w:r w:rsidRPr="00BE7311">
        <w:rPr>
          <w:rFonts w:asciiTheme="majorHAnsi" w:hAnsiTheme="majorHAnsi"/>
          <w:color w:val="000000"/>
          <w:sz w:val="22"/>
          <w:szCs w:val="22"/>
        </w:rPr>
        <w:tab/>
      </w:r>
      <w:r w:rsidRPr="00BE7311">
        <w:rPr>
          <w:rFonts w:asciiTheme="majorHAnsi" w:hAnsiTheme="majorHAnsi"/>
          <w:color w:val="000000"/>
          <w:sz w:val="22"/>
          <w:szCs w:val="22"/>
        </w:rPr>
        <w:tab/>
      </w:r>
      <w:r w:rsidRPr="00BE7311">
        <w:rPr>
          <w:rFonts w:asciiTheme="majorHAnsi" w:hAnsiTheme="majorHAnsi"/>
          <w:color w:val="000000"/>
          <w:sz w:val="22"/>
          <w:szCs w:val="22"/>
        </w:rPr>
        <w:tab/>
        <w:t>Judge, Intramural Emory Global Health Case Competition</w:t>
      </w:r>
    </w:p>
    <w:p w14:paraId="36C5B21A" w14:textId="146BFFF0" w:rsidR="00BE7311" w:rsidRPr="00011558" w:rsidRDefault="00BE7311" w:rsidP="00BE7311">
      <w:pPr>
        <w:rPr>
          <w:rFonts w:asciiTheme="majorHAnsi" w:hAnsiTheme="majorHAnsi"/>
          <w:sz w:val="22"/>
          <w:szCs w:val="22"/>
        </w:rPr>
      </w:pPr>
      <w:r>
        <w:rPr>
          <w:rFonts w:asciiTheme="majorHAnsi" w:hAnsiTheme="majorHAnsi"/>
          <w:color w:val="000000" w:themeColor="text1"/>
          <w:sz w:val="22"/>
          <w:szCs w:val="22"/>
        </w:rPr>
        <w:t>2019-Present</w:t>
      </w:r>
      <w:r>
        <w:rPr>
          <w:rFonts w:asciiTheme="majorHAnsi" w:hAnsiTheme="majorHAnsi"/>
          <w:color w:val="000000" w:themeColor="text1"/>
          <w:sz w:val="22"/>
          <w:szCs w:val="22"/>
        </w:rPr>
        <w:tab/>
      </w:r>
      <w:r>
        <w:rPr>
          <w:rFonts w:asciiTheme="majorHAnsi" w:hAnsiTheme="majorHAnsi"/>
          <w:color w:val="000000" w:themeColor="text1"/>
          <w:sz w:val="22"/>
          <w:szCs w:val="22"/>
        </w:rPr>
        <w:tab/>
      </w:r>
      <w:r w:rsidRPr="005C189C">
        <w:rPr>
          <w:rFonts w:asciiTheme="majorHAnsi" w:hAnsiTheme="majorHAnsi"/>
          <w:color w:val="000000" w:themeColor="text1"/>
          <w:sz w:val="22"/>
          <w:szCs w:val="22"/>
        </w:rPr>
        <w:t xml:space="preserve">Co-Chair, Community Health </w:t>
      </w:r>
      <w:r w:rsidRPr="005C189C">
        <w:rPr>
          <w:rFonts w:asciiTheme="majorHAnsi" w:hAnsiTheme="majorHAnsi"/>
          <w:color w:val="000000" w:themeColor="text1"/>
          <w:sz w:val="21"/>
          <w:szCs w:val="21"/>
        </w:rPr>
        <w:t>Development</w:t>
      </w:r>
      <w:r w:rsidRPr="005C189C">
        <w:rPr>
          <w:rFonts w:asciiTheme="majorHAnsi" w:hAnsiTheme="majorHAnsi"/>
          <w:color w:val="000000" w:themeColor="text1"/>
          <w:sz w:val="22"/>
          <w:szCs w:val="22"/>
        </w:rPr>
        <w:t xml:space="preserve"> Concentration</w:t>
      </w:r>
    </w:p>
    <w:p w14:paraId="583B9621" w14:textId="5E0CE62B" w:rsidR="00BE7311" w:rsidRDefault="00BE7311" w:rsidP="00BE7311">
      <w:pPr>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2019-Present</w:t>
      </w:r>
      <w:r>
        <w:rPr>
          <w:rFonts w:asciiTheme="majorHAnsi" w:eastAsiaTheme="majorEastAsia" w:hAnsiTheme="majorHAnsi" w:cstheme="majorBidi"/>
          <w:color w:val="000000" w:themeColor="text1"/>
          <w:sz w:val="22"/>
          <w:szCs w:val="22"/>
        </w:rPr>
        <w:tab/>
      </w:r>
      <w:r>
        <w:rPr>
          <w:rFonts w:asciiTheme="majorHAnsi" w:eastAsiaTheme="majorEastAsia" w:hAnsiTheme="majorHAnsi" w:cstheme="majorBidi"/>
          <w:color w:val="000000" w:themeColor="text1"/>
          <w:sz w:val="22"/>
          <w:szCs w:val="22"/>
        </w:rPr>
        <w:tab/>
        <w:t xml:space="preserve">Co-lead, Mentoring and Advising Community </w:t>
      </w:r>
    </w:p>
    <w:p w14:paraId="49A0EDF7" w14:textId="77777777" w:rsidR="00BE7311" w:rsidRDefault="00BE7311" w:rsidP="00BE7311">
      <w:pPr>
        <w:rPr>
          <w:rFonts w:asciiTheme="majorHAnsi" w:hAnsiTheme="majorHAnsi"/>
          <w:color w:val="000000"/>
          <w:sz w:val="22"/>
        </w:rPr>
      </w:pPr>
      <w:r>
        <w:rPr>
          <w:rFonts w:asciiTheme="majorHAnsi" w:hAnsiTheme="majorHAnsi"/>
          <w:color w:val="000000"/>
          <w:sz w:val="22"/>
        </w:rPr>
        <w:t>2017-Present</w:t>
      </w:r>
      <w:r>
        <w:rPr>
          <w:rFonts w:asciiTheme="majorHAnsi" w:hAnsiTheme="majorHAnsi"/>
          <w:color w:val="000000"/>
          <w:sz w:val="22"/>
        </w:rPr>
        <w:tab/>
      </w:r>
      <w:r>
        <w:rPr>
          <w:rFonts w:asciiTheme="majorHAnsi" w:hAnsiTheme="majorHAnsi"/>
          <w:color w:val="000000"/>
          <w:sz w:val="22"/>
        </w:rPr>
        <w:tab/>
        <w:t>HDGH Thesis Committee for Shepard Award</w:t>
      </w:r>
    </w:p>
    <w:p w14:paraId="2FE6F064" w14:textId="18CD1355" w:rsidR="00BE7311" w:rsidRDefault="00BE7311" w:rsidP="00BE7311">
      <w:pPr>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2017-Present</w:t>
      </w:r>
      <w:r>
        <w:rPr>
          <w:rFonts w:asciiTheme="majorHAnsi" w:eastAsiaTheme="majorEastAsia" w:hAnsiTheme="majorHAnsi" w:cstheme="majorBidi"/>
          <w:color w:val="000000" w:themeColor="text1"/>
          <w:sz w:val="22"/>
          <w:szCs w:val="22"/>
        </w:rPr>
        <w:tab/>
      </w:r>
      <w:r>
        <w:rPr>
          <w:rFonts w:asciiTheme="majorHAnsi" w:eastAsiaTheme="majorEastAsia" w:hAnsiTheme="majorHAnsi" w:cstheme="majorBidi"/>
          <w:color w:val="000000" w:themeColor="text1"/>
          <w:sz w:val="22"/>
          <w:szCs w:val="22"/>
        </w:rPr>
        <w:tab/>
        <w:t>Lead/Co-Lead, HDGH Faculty Mental Health Workshop</w:t>
      </w:r>
    </w:p>
    <w:p w14:paraId="021E0A00" w14:textId="2CA63D40" w:rsidR="0014175D" w:rsidRDefault="0014175D" w:rsidP="0014175D">
      <w:pPr>
        <w:rPr>
          <w:rFonts w:asciiTheme="majorHAnsi" w:hAnsiTheme="majorHAnsi"/>
          <w:color w:val="000000"/>
          <w:sz w:val="22"/>
        </w:rPr>
      </w:pPr>
      <w:r w:rsidRPr="00137B34">
        <w:rPr>
          <w:rFonts w:asciiTheme="majorHAnsi" w:hAnsiTheme="majorHAnsi"/>
          <w:color w:val="000000"/>
          <w:sz w:val="22"/>
        </w:rPr>
        <w:tab/>
      </w:r>
      <w:r w:rsidRPr="00137B34">
        <w:rPr>
          <w:rFonts w:asciiTheme="majorHAnsi" w:hAnsiTheme="majorHAnsi"/>
          <w:color w:val="000000"/>
          <w:sz w:val="22"/>
        </w:rPr>
        <w:tab/>
      </w:r>
    </w:p>
    <w:p w14:paraId="13A4C7C0" w14:textId="77777777" w:rsidR="006633E0" w:rsidRDefault="006633E0" w:rsidP="006633E0">
      <w:pPr>
        <w:pStyle w:val="Heading3"/>
        <w:pBdr>
          <w:bottom w:val="single" w:sz="4" w:space="1" w:color="auto"/>
        </w:pBdr>
        <w:ind w:left="0" w:firstLine="0"/>
        <w:rPr>
          <w:rFonts w:asciiTheme="majorHAnsi" w:hAnsiTheme="majorHAnsi"/>
          <w:b/>
          <w:color w:val="000000"/>
          <w:sz w:val="24"/>
          <w:u w:val="none"/>
        </w:rPr>
      </w:pPr>
      <w:r>
        <w:rPr>
          <w:rFonts w:asciiTheme="majorHAnsi" w:hAnsiTheme="majorHAnsi"/>
          <w:b/>
          <w:color w:val="000000"/>
          <w:sz w:val="24"/>
          <w:u w:val="none"/>
        </w:rPr>
        <w:t xml:space="preserve">DISSERTATION AND </w:t>
      </w:r>
      <w:r w:rsidRPr="00BE7311">
        <w:rPr>
          <w:rFonts w:asciiTheme="majorHAnsi" w:hAnsiTheme="majorHAnsi"/>
          <w:b/>
          <w:color w:val="000000"/>
          <w:sz w:val="24"/>
          <w:u w:val="none"/>
        </w:rPr>
        <w:t>THESIS ADVISING AND MENTORING</w:t>
      </w:r>
    </w:p>
    <w:p w14:paraId="338FD17D" w14:textId="77777777" w:rsidR="006633E0" w:rsidRPr="00BE7311" w:rsidRDefault="006633E0" w:rsidP="006633E0">
      <w:pPr>
        <w:rPr>
          <w:rFonts w:asciiTheme="majorHAnsi" w:hAnsiTheme="majorHAnsi" w:cstheme="majorHAnsi"/>
          <w:b/>
          <w:bCs/>
          <w:sz w:val="22"/>
          <w:szCs w:val="22"/>
        </w:rPr>
      </w:pPr>
      <w:r w:rsidRPr="00BE7311">
        <w:rPr>
          <w:rFonts w:asciiTheme="majorHAnsi" w:hAnsiTheme="majorHAnsi" w:cstheme="majorHAnsi"/>
          <w:b/>
          <w:bCs/>
          <w:sz w:val="22"/>
          <w:szCs w:val="22"/>
        </w:rPr>
        <w:t>Name</w:t>
      </w:r>
      <w:r w:rsidRPr="00BE7311">
        <w:rPr>
          <w:rFonts w:asciiTheme="majorHAnsi" w:hAnsiTheme="majorHAnsi" w:cstheme="majorHAnsi"/>
          <w:b/>
          <w:bCs/>
          <w:sz w:val="22"/>
          <w:szCs w:val="22"/>
        </w:rPr>
        <w:tab/>
      </w:r>
      <w:r w:rsidRPr="00BE7311">
        <w:rPr>
          <w:rFonts w:asciiTheme="majorHAnsi" w:hAnsiTheme="majorHAnsi" w:cstheme="majorHAnsi"/>
          <w:b/>
          <w:bCs/>
          <w:sz w:val="22"/>
          <w:szCs w:val="22"/>
        </w:rPr>
        <w:tab/>
      </w:r>
      <w:r w:rsidRPr="00BE7311">
        <w:rPr>
          <w:rFonts w:asciiTheme="majorHAnsi" w:hAnsiTheme="majorHAnsi" w:cstheme="majorHAnsi"/>
          <w:b/>
          <w:bCs/>
          <w:sz w:val="22"/>
          <w:szCs w:val="22"/>
        </w:rPr>
        <w:tab/>
      </w:r>
      <w:r>
        <w:rPr>
          <w:rFonts w:asciiTheme="majorHAnsi" w:hAnsiTheme="majorHAnsi" w:cstheme="majorHAnsi"/>
          <w:b/>
          <w:bCs/>
          <w:sz w:val="22"/>
          <w:szCs w:val="22"/>
        </w:rPr>
        <w:tab/>
      </w:r>
      <w:r w:rsidRPr="00BE7311">
        <w:rPr>
          <w:rFonts w:asciiTheme="majorHAnsi" w:hAnsiTheme="majorHAnsi" w:cstheme="majorHAnsi"/>
          <w:b/>
          <w:bCs/>
          <w:sz w:val="22"/>
          <w:szCs w:val="22"/>
        </w:rPr>
        <w:t>Supervision</w:t>
      </w:r>
      <w:r w:rsidRPr="00BE7311">
        <w:rPr>
          <w:rFonts w:asciiTheme="majorHAnsi" w:hAnsiTheme="majorHAnsi" w:cstheme="majorHAnsi"/>
          <w:b/>
          <w:bCs/>
          <w:sz w:val="22"/>
          <w:szCs w:val="22"/>
        </w:rPr>
        <w:tab/>
      </w:r>
      <w:r w:rsidRPr="00BE7311">
        <w:rPr>
          <w:rFonts w:asciiTheme="majorHAnsi" w:hAnsiTheme="majorHAnsi" w:cstheme="majorHAnsi"/>
          <w:b/>
          <w:bCs/>
          <w:sz w:val="22"/>
          <w:szCs w:val="22"/>
        </w:rPr>
        <w:tab/>
        <w:t>Date/Degree</w:t>
      </w:r>
      <w:r w:rsidRPr="00BE7311">
        <w:rPr>
          <w:rFonts w:asciiTheme="majorHAnsi" w:hAnsiTheme="majorHAnsi" w:cstheme="majorHAnsi"/>
          <w:b/>
          <w:bCs/>
          <w:sz w:val="22"/>
          <w:szCs w:val="22"/>
        </w:rPr>
        <w:tab/>
      </w:r>
      <w:r w:rsidRPr="00BE7311">
        <w:rPr>
          <w:rFonts w:asciiTheme="majorHAnsi" w:hAnsiTheme="majorHAnsi" w:cstheme="majorHAnsi"/>
          <w:b/>
          <w:bCs/>
          <w:sz w:val="22"/>
          <w:szCs w:val="22"/>
        </w:rPr>
        <w:tab/>
      </w:r>
    </w:p>
    <w:p w14:paraId="2F647FDA" w14:textId="77777777" w:rsidR="006633E0" w:rsidRDefault="006633E0" w:rsidP="006633E0">
      <w:pPr>
        <w:rPr>
          <w:rFonts w:ascii="Calibri" w:hAnsi="Calibri" w:cs="Calibri"/>
          <w:sz w:val="22"/>
          <w:szCs w:val="22"/>
        </w:rPr>
      </w:pPr>
      <w:proofErr w:type="spellStart"/>
      <w:r>
        <w:rPr>
          <w:rFonts w:ascii="Calibri" w:hAnsi="Calibri" w:cs="Calibri"/>
          <w:sz w:val="22"/>
          <w:szCs w:val="22"/>
        </w:rPr>
        <w:t>Almalina</w:t>
      </w:r>
      <w:proofErr w:type="spellEnd"/>
      <w:r>
        <w:rPr>
          <w:rFonts w:ascii="Calibri" w:hAnsi="Calibri" w:cs="Calibri"/>
          <w:sz w:val="22"/>
          <w:szCs w:val="22"/>
        </w:rPr>
        <w:t xml:space="preserve"> Gomes</w:t>
      </w:r>
      <w:r>
        <w:rPr>
          <w:rFonts w:ascii="Calibri" w:hAnsi="Calibri" w:cs="Calibri"/>
          <w:sz w:val="22"/>
          <w:szCs w:val="22"/>
        </w:rPr>
        <w:tab/>
      </w:r>
      <w:r>
        <w:rPr>
          <w:rFonts w:ascii="Calibri" w:hAnsi="Calibri" w:cs="Calibri"/>
          <w:sz w:val="22"/>
          <w:szCs w:val="22"/>
        </w:rPr>
        <w:tab/>
        <w:t>Committee Member</w:t>
      </w:r>
      <w:r>
        <w:rPr>
          <w:rFonts w:ascii="Calibri" w:hAnsi="Calibri" w:cs="Calibri"/>
          <w:sz w:val="22"/>
          <w:szCs w:val="22"/>
        </w:rPr>
        <w:tab/>
        <w:t>2024, MPH, Global Health</w:t>
      </w:r>
    </w:p>
    <w:p w14:paraId="3D89A710" w14:textId="77777777" w:rsidR="006633E0" w:rsidRPr="008E6921" w:rsidRDefault="006633E0" w:rsidP="006633E0">
      <w:pPr>
        <w:rPr>
          <w:rFonts w:ascii="Calibri" w:hAnsi="Calibri" w:cs="Calibri"/>
          <w:i/>
          <w:iCs/>
          <w:sz w:val="22"/>
          <w:szCs w:val="22"/>
        </w:rPr>
      </w:pPr>
      <w:r w:rsidRPr="008E6921">
        <w:rPr>
          <w:rFonts w:ascii="Calibri" w:hAnsi="Calibri" w:cs="Calibri"/>
          <w:i/>
          <w:iCs/>
          <w:sz w:val="22"/>
          <w:szCs w:val="22"/>
        </w:rPr>
        <w:t>Mental Health Disorders with Psychosis in Pregnant and Non-Pregnant Women in Sub-Saharan Africa</w:t>
      </w:r>
    </w:p>
    <w:p w14:paraId="64DAD49F" w14:textId="77777777" w:rsidR="006633E0" w:rsidRDefault="006633E0" w:rsidP="006633E0">
      <w:pPr>
        <w:rPr>
          <w:rFonts w:ascii="Calibri" w:hAnsi="Calibri" w:cs="Calibri"/>
          <w:sz w:val="22"/>
          <w:szCs w:val="22"/>
        </w:rPr>
      </w:pPr>
    </w:p>
    <w:p w14:paraId="3A1BC05D" w14:textId="77777777" w:rsidR="006633E0" w:rsidRPr="008E6921" w:rsidRDefault="006633E0" w:rsidP="006633E0">
      <w:pPr>
        <w:rPr>
          <w:rFonts w:ascii="Calibri" w:hAnsi="Calibri" w:cs="Calibri"/>
          <w:sz w:val="22"/>
          <w:szCs w:val="22"/>
        </w:rPr>
      </w:pPr>
      <w:r w:rsidRPr="008E6921">
        <w:rPr>
          <w:rFonts w:ascii="Calibri" w:hAnsi="Calibri" w:cs="Calibri"/>
          <w:sz w:val="22"/>
          <w:szCs w:val="22"/>
        </w:rPr>
        <w:t xml:space="preserve">Alexa Gonzalez Laca </w:t>
      </w:r>
      <w:r>
        <w:rPr>
          <w:rFonts w:ascii="Calibri" w:hAnsi="Calibri" w:cs="Calibri"/>
          <w:sz w:val="22"/>
          <w:szCs w:val="22"/>
        </w:rPr>
        <w:tab/>
      </w:r>
      <w:r>
        <w:rPr>
          <w:rFonts w:ascii="Calibri" w:hAnsi="Calibri" w:cs="Calibri"/>
          <w:sz w:val="22"/>
          <w:szCs w:val="22"/>
        </w:rPr>
        <w:tab/>
        <w:t>Committee Chair</w:t>
      </w:r>
      <w:r>
        <w:rPr>
          <w:rFonts w:ascii="Calibri" w:hAnsi="Calibri" w:cs="Calibri"/>
          <w:sz w:val="22"/>
          <w:szCs w:val="22"/>
        </w:rPr>
        <w:tab/>
        <w:t>2024, MPH, Global Health</w:t>
      </w:r>
    </w:p>
    <w:p w14:paraId="55AF7924" w14:textId="77777777" w:rsidR="006633E0" w:rsidRPr="008E6921" w:rsidRDefault="006633E0" w:rsidP="006633E0">
      <w:pPr>
        <w:rPr>
          <w:rFonts w:ascii="Calibri" w:hAnsi="Calibri" w:cs="Calibri"/>
          <w:i/>
          <w:iCs/>
          <w:color w:val="000000" w:themeColor="text1"/>
          <w:sz w:val="22"/>
          <w:szCs w:val="22"/>
        </w:rPr>
      </w:pPr>
      <w:r w:rsidRPr="008E6921">
        <w:rPr>
          <w:rFonts w:ascii="Calibri" w:hAnsi="Calibri" w:cs="Calibri"/>
          <w:i/>
          <w:iCs/>
          <w:color w:val="000000" w:themeColor="text1"/>
          <w:sz w:val="22"/>
          <w:szCs w:val="22"/>
        </w:rPr>
        <w:t>Taking a Closer Look at Diagnostic Accuracy Studies Using the M-CHAT Autism Screening Tool</w:t>
      </w:r>
    </w:p>
    <w:p w14:paraId="47C72D40" w14:textId="77777777" w:rsidR="006633E0" w:rsidRDefault="006633E0" w:rsidP="006633E0"/>
    <w:p w14:paraId="3F1FBB8E" w14:textId="77777777" w:rsidR="006633E0" w:rsidRDefault="006633E0" w:rsidP="006633E0">
      <w:pPr>
        <w:rPr>
          <w:rFonts w:ascii="Calibri" w:hAnsi="Calibri" w:cs="Calibri"/>
          <w:sz w:val="22"/>
          <w:szCs w:val="22"/>
        </w:rPr>
      </w:pPr>
      <w:r>
        <w:rPr>
          <w:rFonts w:ascii="Calibri" w:hAnsi="Calibri" w:cs="Calibri"/>
          <w:sz w:val="22"/>
          <w:szCs w:val="22"/>
        </w:rPr>
        <w:t xml:space="preserve">Sara Rosenstein </w:t>
      </w:r>
      <w:r>
        <w:rPr>
          <w:rFonts w:ascii="Calibri" w:hAnsi="Calibri" w:cs="Calibri"/>
          <w:sz w:val="22"/>
          <w:szCs w:val="22"/>
        </w:rPr>
        <w:tab/>
      </w:r>
      <w:r>
        <w:rPr>
          <w:rFonts w:ascii="Calibri" w:hAnsi="Calibri" w:cs="Calibri"/>
          <w:sz w:val="22"/>
          <w:szCs w:val="22"/>
        </w:rPr>
        <w:tab/>
        <w:t>Committee Chair</w:t>
      </w:r>
      <w:r>
        <w:rPr>
          <w:rFonts w:ascii="Calibri" w:hAnsi="Calibri" w:cs="Calibri"/>
          <w:sz w:val="22"/>
          <w:szCs w:val="22"/>
        </w:rPr>
        <w:tab/>
        <w:t>2024, MPH, Global Health</w:t>
      </w:r>
    </w:p>
    <w:p w14:paraId="3F6AFF1E" w14:textId="77777777" w:rsidR="006633E0" w:rsidRDefault="006633E0" w:rsidP="006633E0">
      <w:pPr>
        <w:rPr>
          <w:rFonts w:ascii="Calibri" w:hAnsi="Calibri" w:cs="Calibri"/>
          <w:i/>
          <w:iCs/>
          <w:sz w:val="22"/>
          <w:szCs w:val="22"/>
        </w:rPr>
      </w:pPr>
      <w:r w:rsidRPr="008E6921">
        <w:rPr>
          <w:rFonts w:ascii="Calibri" w:hAnsi="Calibri" w:cs="Calibri"/>
          <w:i/>
          <w:iCs/>
          <w:sz w:val="22"/>
          <w:szCs w:val="22"/>
        </w:rPr>
        <w:t>The Effects of a Social-Emotional and Ethical Learning Program on the Well-Being of Ukrainian Classrooms in the Context of War</w:t>
      </w:r>
    </w:p>
    <w:p w14:paraId="06C9F526" w14:textId="77777777" w:rsidR="006633E0" w:rsidRDefault="006633E0" w:rsidP="006633E0">
      <w:pPr>
        <w:rPr>
          <w:rFonts w:ascii="Calibri" w:hAnsi="Calibri" w:cs="Calibri"/>
          <w:sz w:val="22"/>
          <w:szCs w:val="22"/>
        </w:rPr>
      </w:pPr>
    </w:p>
    <w:p w14:paraId="0CCE5EB7" w14:textId="77777777" w:rsidR="006633E0" w:rsidRDefault="006633E0" w:rsidP="006633E0">
      <w:pPr>
        <w:rPr>
          <w:rFonts w:ascii="Calibri" w:hAnsi="Calibri" w:cs="Calibri"/>
          <w:sz w:val="22"/>
          <w:szCs w:val="22"/>
        </w:rPr>
      </w:pPr>
      <w:r>
        <w:rPr>
          <w:rFonts w:ascii="Calibri" w:hAnsi="Calibri" w:cs="Calibri"/>
          <w:sz w:val="22"/>
          <w:szCs w:val="22"/>
        </w:rPr>
        <w:t>Nicole Stephan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Committee Member</w:t>
      </w:r>
      <w:r>
        <w:rPr>
          <w:rFonts w:ascii="Calibri" w:hAnsi="Calibri" w:cs="Calibri"/>
          <w:sz w:val="22"/>
          <w:szCs w:val="22"/>
        </w:rPr>
        <w:tab/>
        <w:t>2024, MPH, Global Health</w:t>
      </w:r>
    </w:p>
    <w:p w14:paraId="641456E3" w14:textId="77777777" w:rsidR="006633E0" w:rsidRDefault="006633E0" w:rsidP="006633E0">
      <w:pPr>
        <w:rPr>
          <w:rFonts w:ascii="Calibri" w:hAnsi="Calibri" w:cs="Calibri"/>
          <w:i/>
          <w:iCs/>
          <w:sz w:val="22"/>
          <w:szCs w:val="22"/>
        </w:rPr>
      </w:pPr>
      <w:r w:rsidRPr="008E6921">
        <w:rPr>
          <w:rFonts w:ascii="Calibri" w:hAnsi="Calibri" w:cs="Calibri"/>
          <w:i/>
          <w:iCs/>
          <w:sz w:val="22"/>
          <w:szCs w:val="22"/>
        </w:rPr>
        <w:t>The association between women’s decision-making roles in sanitation and well-being in urban Bangladesh</w:t>
      </w:r>
    </w:p>
    <w:p w14:paraId="7B563C72" w14:textId="77777777" w:rsidR="006633E0" w:rsidRPr="008E6921" w:rsidRDefault="006633E0" w:rsidP="006633E0">
      <w:pPr>
        <w:rPr>
          <w:rFonts w:ascii="Calibri" w:hAnsi="Calibri" w:cs="Calibri"/>
          <w:i/>
          <w:iCs/>
          <w:sz w:val="22"/>
          <w:szCs w:val="22"/>
        </w:rPr>
      </w:pPr>
    </w:p>
    <w:p w14:paraId="73006E6A" w14:textId="77B4AF2C" w:rsidR="006633E0" w:rsidRPr="00E8521A" w:rsidRDefault="006633E0" w:rsidP="600E61BB">
      <w:pPr>
        <w:spacing w:line="480" w:lineRule="auto"/>
        <w:rPr>
          <w:rFonts w:ascii="Calibri" w:hAnsi="Calibri" w:cs="Calibri"/>
          <w:i/>
          <w:iCs/>
          <w:sz w:val="22"/>
          <w:szCs w:val="22"/>
        </w:rPr>
      </w:pPr>
      <w:r w:rsidRPr="600E61BB">
        <w:rPr>
          <w:rFonts w:ascii="Calibri" w:hAnsi="Calibri" w:cs="Calibri"/>
          <w:sz w:val="22"/>
          <w:szCs w:val="22"/>
        </w:rPr>
        <w:t>Krista Cole</w:t>
      </w:r>
      <w:r>
        <w:tab/>
      </w:r>
      <w:r>
        <w:tab/>
      </w:r>
      <w:r>
        <w:tab/>
      </w:r>
      <w:r w:rsidRPr="600E61BB">
        <w:rPr>
          <w:rFonts w:ascii="Calibri" w:hAnsi="Calibri" w:cs="Calibri"/>
          <w:sz w:val="22"/>
          <w:szCs w:val="22"/>
        </w:rPr>
        <w:t>Committee Chair</w:t>
      </w:r>
      <w:r>
        <w:tab/>
      </w:r>
      <w:r w:rsidRPr="600E61BB">
        <w:rPr>
          <w:rFonts w:ascii="Calibri" w:hAnsi="Calibri" w:cs="Calibri"/>
          <w:sz w:val="22"/>
          <w:szCs w:val="22"/>
        </w:rPr>
        <w:t>2023 MPH, Global Health</w:t>
      </w:r>
    </w:p>
    <w:p w14:paraId="2F87CF49" w14:textId="132879DA" w:rsidR="006633E0" w:rsidRPr="00E8521A" w:rsidRDefault="006633E0" w:rsidP="600E61BB">
      <w:pPr>
        <w:spacing w:line="480" w:lineRule="auto"/>
        <w:rPr>
          <w:rFonts w:ascii="Calibri" w:hAnsi="Calibri" w:cs="Calibri"/>
          <w:i/>
          <w:iCs/>
          <w:sz w:val="22"/>
          <w:szCs w:val="22"/>
        </w:rPr>
      </w:pPr>
      <w:r w:rsidRPr="600E61BB">
        <w:rPr>
          <w:rFonts w:ascii="Calibri" w:hAnsi="Calibri" w:cs="Calibri"/>
          <w:i/>
          <w:iCs/>
          <w:sz w:val="22"/>
          <w:szCs w:val="22"/>
        </w:rPr>
        <w:t>Global Mental Health Training in the Rollins School of Public Health’s Certificate in Public Mental Health</w:t>
      </w:r>
    </w:p>
    <w:p w14:paraId="1592358F" w14:textId="2AAB063C" w:rsidR="600E61BB" w:rsidRDefault="600E61BB" w:rsidP="600E61BB">
      <w:pPr>
        <w:rPr>
          <w:rFonts w:ascii="Calibri" w:hAnsi="Calibri" w:cs="Calibri"/>
          <w:i/>
          <w:iCs/>
          <w:sz w:val="22"/>
          <w:szCs w:val="22"/>
        </w:rPr>
      </w:pPr>
    </w:p>
    <w:p w14:paraId="0827FFFC" w14:textId="77777777" w:rsidR="006633E0" w:rsidRDefault="006633E0" w:rsidP="006633E0">
      <w:pPr>
        <w:rPr>
          <w:rFonts w:ascii="Calibri" w:hAnsi="Calibri" w:cs="Calibri"/>
          <w:sz w:val="22"/>
          <w:szCs w:val="22"/>
        </w:rPr>
      </w:pPr>
      <w:r>
        <w:rPr>
          <w:rFonts w:ascii="Calibri" w:hAnsi="Calibri" w:cs="Calibri"/>
          <w:sz w:val="22"/>
          <w:szCs w:val="22"/>
        </w:rPr>
        <w:t>Jithin Varghese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Committee Member</w:t>
      </w:r>
      <w:r>
        <w:rPr>
          <w:rFonts w:ascii="Calibri" w:hAnsi="Calibri" w:cs="Calibri"/>
          <w:sz w:val="22"/>
          <w:szCs w:val="22"/>
        </w:rPr>
        <w:tab/>
        <w:t>2022 PhD, Nutrition and Health Sciences</w:t>
      </w:r>
    </w:p>
    <w:p w14:paraId="01941F92" w14:textId="77777777" w:rsidR="006633E0" w:rsidRDefault="006633E0" w:rsidP="600E61BB">
      <w:pPr>
        <w:rPr>
          <w:rFonts w:asciiTheme="majorHAnsi" w:eastAsiaTheme="majorEastAsia" w:hAnsiTheme="majorHAnsi" w:cstheme="majorBidi"/>
          <w:i/>
          <w:iCs/>
          <w:sz w:val="22"/>
          <w:szCs w:val="22"/>
        </w:rPr>
      </w:pPr>
      <w:r w:rsidRPr="600E61BB">
        <w:rPr>
          <w:rFonts w:asciiTheme="majorHAnsi" w:eastAsiaTheme="majorEastAsia" w:hAnsiTheme="majorHAnsi" w:cstheme="majorBidi"/>
          <w:i/>
          <w:iCs/>
          <w:sz w:val="22"/>
          <w:szCs w:val="22"/>
        </w:rPr>
        <w:t>The Association of Wealth over the Life Course with Health and Disease in Adulthood: An Analysis of Six Birth Cohorts from Five Low- &amp; Middle-Income Countries</w:t>
      </w:r>
    </w:p>
    <w:p w14:paraId="2A8BE048" w14:textId="77777777" w:rsidR="006633E0" w:rsidRPr="009F4030" w:rsidRDefault="006633E0" w:rsidP="006633E0">
      <w:pPr>
        <w:pStyle w:val="Default"/>
        <w:rPr>
          <w:rFonts w:asciiTheme="majorHAnsi" w:hAnsiTheme="majorHAnsi" w:cstheme="majorHAnsi"/>
          <w:i/>
          <w:iCs/>
          <w:sz w:val="22"/>
          <w:szCs w:val="22"/>
        </w:rPr>
      </w:pPr>
    </w:p>
    <w:p w14:paraId="5328057F" w14:textId="77777777" w:rsidR="006633E0" w:rsidRPr="00BE7311" w:rsidRDefault="006633E0" w:rsidP="006633E0">
      <w:pPr>
        <w:rPr>
          <w:rFonts w:ascii="Calibri" w:hAnsi="Calibri" w:cs="Calibri"/>
          <w:sz w:val="22"/>
          <w:szCs w:val="22"/>
        </w:rPr>
      </w:pPr>
      <w:r w:rsidRPr="00BE7311">
        <w:rPr>
          <w:rFonts w:ascii="Calibri" w:hAnsi="Calibri" w:cs="Calibri"/>
          <w:sz w:val="22"/>
          <w:szCs w:val="22"/>
        </w:rPr>
        <w:t>Alysse Kowalski</w:t>
      </w:r>
      <w:r w:rsidRPr="00BE7311">
        <w:rPr>
          <w:rFonts w:ascii="Calibri" w:hAnsi="Calibri" w:cs="Calibri"/>
          <w:sz w:val="22"/>
          <w:szCs w:val="22"/>
        </w:rPr>
        <w:tab/>
      </w:r>
      <w:r w:rsidRPr="00BE7311">
        <w:rPr>
          <w:rFonts w:ascii="Calibri" w:hAnsi="Calibri" w:cs="Calibri"/>
          <w:sz w:val="22"/>
          <w:szCs w:val="22"/>
        </w:rPr>
        <w:tab/>
      </w:r>
      <w:r w:rsidRPr="00BE7311">
        <w:rPr>
          <w:rFonts w:ascii="Calibri" w:hAnsi="Calibri" w:cs="Calibri"/>
          <w:sz w:val="22"/>
          <w:szCs w:val="22"/>
        </w:rPr>
        <w:tab/>
        <w:t>Committee Member</w:t>
      </w:r>
      <w:r w:rsidRPr="00BE7311">
        <w:rPr>
          <w:rFonts w:ascii="Calibri" w:hAnsi="Calibri" w:cs="Calibri"/>
          <w:sz w:val="22"/>
          <w:szCs w:val="22"/>
        </w:rPr>
        <w:tab/>
        <w:t>2020 PhD, Nutrition and Health Sciences</w:t>
      </w:r>
    </w:p>
    <w:p w14:paraId="4167A839" w14:textId="77777777" w:rsidR="006633E0" w:rsidRDefault="006633E0" w:rsidP="006633E0">
      <w:pPr>
        <w:rPr>
          <w:rFonts w:ascii="Calibri" w:hAnsi="Calibri" w:cs="Calibri"/>
          <w:i/>
          <w:iCs/>
          <w:sz w:val="22"/>
          <w:szCs w:val="22"/>
        </w:rPr>
      </w:pPr>
      <w:r w:rsidRPr="00BE7311">
        <w:rPr>
          <w:rFonts w:ascii="Calibri" w:hAnsi="Calibri" w:cs="Calibri"/>
          <w:i/>
          <w:iCs/>
          <w:sz w:val="22"/>
          <w:szCs w:val="22"/>
        </w:rPr>
        <w:t>Associations of Pubertal Timing and Tempo with Mental Health, Health Risk Behavior Initiation, and Pregnancy in Adolescence and Schooling Attainment and Employment in Early Adulthood.</w:t>
      </w:r>
    </w:p>
    <w:p w14:paraId="40AD7503" w14:textId="77777777" w:rsidR="006633E0" w:rsidRDefault="006633E0" w:rsidP="006633E0">
      <w:pPr>
        <w:rPr>
          <w:rFonts w:ascii="Calibri" w:hAnsi="Calibri" w:cs="Calibri"/>
          <w:i/>
          <w:iCs/>
          <w:sz w:val="22"/>
          <w:szCs w:val="22"/>
        </w:rPr>
      </w:pPr>
    </w:p>
    <w:p w14:paraId="596ED9EB" w14:textId="77777777" w:rsidR="006633E0" w:rsidRDefault="006633E0" w:rsidP="006633E0">
      <w:pPr>
        <w:rPr>
          <w:rFonts w:ascii="Calibri" w:hAnsi="Calibri" w:cs="Calibri"/>
          <w:sz w:val="22"/>
          <w:szCs w:val="22"/>
        </w:rPr>
      </w:pPr>
      <w:r>
        <w:rPr>
          <w:rFonts w:ascii="Calibri" w:hAnsi="Calibri" w:cs="Calibri"/>
          <w:sz w:val="22"/>
          <w:szCs w:val="22"/>
        </w:rPr>
        <w:t>Lucy Aranda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Committee Member</w:t>
      </w:r>
      <w:r>
        <w:rPr>
          <w:rFonts w:ascii="Calibri" w:hAnsi="Calibri" w:cs="Calibri"/>
          <w:sz w:val="22"/>
          <w:szCs w:val="22"/>
        </w:rPr>
        <w:tab/>
        <w:t>2021 MPH, Global Health</w:t>
      </w:r>
    </w:p>
    <w:p w14:paraId="0CAAE072" w14:textId="77777777" w:rsidR="006633E0" w:rsidRPr="00E8521A" w:rsidRDefault="006633E0" w:rsidP="006633E0">
      <w:pPr>
        <w:autoSpaceDE w:val="0"/>
        <w:autoSpaceDN w:val="0"/>
        <w:adjustRightInd w:val="0"/>
        <w:rPr>
          <w:rFonts w:asciiTheme="majorHAnsi" w:hAnsiTheme="majorHAnsi" w:cstheme="majorHAnsi"/>
          <w:i/>
          <w:iCs/>
          <w:sz w:val="22"/>
          <w:szCs w:val="22"/>
        </w:rPr>
      </w:pPr>
      <w:r w:rsidRPr="00E8521A">
        <w:rPr>
          <w:rFonts w:asciiTheme="majorHAnsi" w:hAnsiTheme="majorHAnsi" w:cstheme="majorHAnsi"/>
          <w:i/>
          <w:iCs/>
          <w:sz w:val="22"/>
          <w:szCs w:val="22"/>
        </w:rPr>
        <w:lastRenderedPageBreak/>
        <w:t>Exploring the Impact of Open Dialogue Delivered on Digital Platforms:</w:t>
      </w:r>
      <w:r>
        <w:rPr>
          <w:rFonts w:asciiTheme="majorHAnsi" w:hAnsiTheme="majorHAnsi" w:cstheme="majorHAnsi"/>
          <w:i/>
          <w:iCs/>
          <w:sz w:val="22"/>
          <w:szCs w:val="22"/>
        </w:rPr>
        <w:t xml:space="preserve"> </w:t>
      </w:r>
      <w:r w:rsidRPr="00E8521A">
        <w:rPr>
          <w:rFonts w:asciiTheme="majorHAnsi" w:hAnsiTheme="majorHAnsi" w:cstheme="majorHAnsi"/>
          <w:i/>
          <w:iCs/>
          <w:sz w:val="22"/>
          <w:szCs w:val="22"/>
        </w:rPr>
        <w:t xml:space="preserve"> A Special Studies Project</w:t>
      </w:r>
    </w:p>
    <w:p w14:paraId="12712140" w14:textId="77777777" w:rsidR="006633E0" w:rsidRPr="00BE7311" w:rsidRDefault="006633E0" w:rsidP="006633E0">
      <w:pPr>
        <w:rPr>
          <w:rFonts w:ascii="Calibri" w:hAnsi="Calibri" w:cs="Calibri"/>
          <w:i/>
          <w:iCs/>
          <w:sz w:val="22"/>
          <w:szCs w:val="22"/>
        </w:rPr>
      </w:pPr>
    </w:p>
    <w:p w14:paraId="191551B2" w14:textId="77777777" w:rsidR="006633E0" w:rsidRPr="00BE7311" w:rsidRDefault="006633E0" w:rsidP="006633E0">
      <w:pPr>
        <w:rPr>
          <w:rFonts w:ascii="Calibri" w:hAnsi="Calibri" w:cs="Calibri"/>
          <w:sz w:val="22"/>
          <w:szCs w:val="22"/>
        </w:rPr>
      </w:pPr>
      <w:r w:rsidRPr="00BE7311">
        <w:rPr>
          <w:rFonts w:ascii="Calibri" w:hAnsi="Calibri" w:cs="Calibri"/>
          <w:sz w:val="22"/>
          <w:szCs w:val="22"/>
        </w:rPr>
        <w:t>María José Ramírez Luzuriaga</w:t>
      </w:r>
      <w:r w:rsidRPr="00BE7311">
        <w:rPr>
          <w:rFonts w:ascii="Calibri" w:hAnsi="Calibri" w:cs="Calibri"/>
          <w:sz w:val="22"/>
          <w:szCs w:val="22"/>
        </w:rPr>
        <w:tab/>
        <w:t>Committee Member</w:t>
      </w:r>
      <w:r w:rsidRPr="00BE7311">
        <w:rPr>
          <w:rFonts w:ascii="Calibri" w:hAnsi="Calibri" w:cs="Calibri"/>
          <w:sz w:val="22"/>
          <w:szCs w:val="22"/>
        </w:rPr>
        <w:tab/>
        <w:t>2020 PhD, Nutrition and Health Sciences</w:t>
      </w:r>
    </w:p>
    <w:p w14:paraId="61EBCB0A" w14:textId="77777777" w:rsidR="006633E0" w:rsidRPr="00BE7311" w:rsidRDefault="006633E0" w:rsidP="006633E0">
      <w:pPr>
        <w:rPr>
          <w:rStyle w:val="normaltextrun"/>
          <w:rFonts w:ascii="Calibri" w:hAnsi="Calibri" w:cs="Calibri"/>
          <w:i/>
          <w:iCs/>
          <w:color w:val="000000"/>
          <w:sz w:val="22"/>
          <w:szCs w:val="22"/>
        </w:rPr>
      </w:pPr>
      <w:r w:rsidRPr="00BE7311">
        <w:rPr>
          <w:rStyle w:val="normaltextrun"/>
          <w:rFonts w:ascii="Calibri" w:hAnsi="Calibri" w:cs="Calibri"/>
          <w:i/>
          <w:iCs/>
          <w:color w:val="000000"/>
          <w:sz w:val="22"/>
          <w:szCs w:val="22"/>
        </w:rPr>
        <w:t>Early-life nutrition, child growth, and adult cognitive and socioemotional functioning in Guatemala.</w:t>
      </w:r>
    </w:p>
    <w:p w14:paraId="2DD9335F" w14:textId="77777777" w:rsidR="006633E0" w:rsidRPr="00BE7311" w:rsidRDefault="006633E0" w:rsidP="006633E0">
      <w:pPr>
        <w:rPr>
          <w:rStyle w:val="normaltextrun"/>
          <w:rFonts w:ascii="Calibri" w:hAnsi="Calibri" w:cs="Calibri"/>
          <w:i/>
          <w:iCs/>
          <w:color w:val="000000"/>
          <w:sz w:val="22"/>
          <w:szCs w:val="22"/>
        </w:rPr>
      </w:pPr>
    </w:p>
    <w:p w14:paraId="00949D35" w14:textId="77777777" w:rsidR="006633E0" w:rsidRDefault="006633E0" w:rsidP="006633E0">
      <w:pPr>
        <w:rPr>
          <w:rStyle w:val="normaltextrun"/>
          <w:rFonts w:ascii="Calibri" w:hAnsi="Calibri" w:cs="Calibri"/>
          <w:color w:val="000000"/>
          <w:sz w:val="22"/>
          <w:szCs w:val="22"/>
        </w:rPr>
      </w:pPr>
      <w:r w:rsidRPr="00BE7311">
        <w:rPr>
          <w:rStyle w:val="normaltextrun"/>
          <w:rFonts w:ascii="Calibri" w:hAnsi="Calibri" w:cs="Calibri"/>
          <w:color w:val="000000"/>
          <w:sz w:val="22"/>
          <w:szCs w:val="22"/>
        </w:rPr>
        <w:t>Kayla Fadda</w:t>
      </w:r>
      <w:r w:rsidRPr="00BE7311">
        <w:rPr>
          <w:rStyle w:val="normaltextrun"/>
          <w:rFonts w:ascii="Calibri" w:hAnsi="Calibri" w:cs="Calibri"/>
          <w:color w:val="000000"/>
          <w:sz w:val="22"/>
          <w:szCs w:val="22"/>
        </w:rPr>
        <w:tab/>
      </w:r>
      <w:r w:rsidRPr="00BE7311">
        <w:rPr>
          <w:rStyle w:val="normaltextrun"/>
          <w:rFonts w:ascii="Calibri" w:hAnsi="Calibri" w:cs="Calibri"/>
          <w:color w:val="000000"/>
          <w:sz w:val="22"/>
          <w:szCs w:val="22"/>
        </w:rPr>
        <w:tab/>
      </w:r>
      <w:r w:rsidRPr="00BE7311">
        <w:rPr>
          <w:rStyle w:val="normaltextrun"/>
          <w:rFonts w:ascii="Calibri" w:hAnsi="Calibri" w:cs="Calibri"/>
          <w:color w:val="000000"/>
          <w:sz w:val="22"/>
          <w:szCs w:val="22"/>
        </w:rPr>
        <w:tab/>
        <w:t>Committee Chair</w:t>
      </w:r>
      <w:r w:rsidRPr="00BE7311">
        <w:rPr>
          <w:rStyle w:val="normaltextrun"/>
          <w:rFonts w:ascii="Calibri" w:hAnsi="Calibri" w:cs="Calibri"/>
          <w:color w:val="000000"/>
          <w:sz w:val="22"/>
          <w:szCs w:val="22"/>
        </w:rPr>
        <w:tab/>
        <w:t>2020 MPH, Global Health</w:t>
      </w:r>
    </w:p>
    <w:p w14:paraId="605F97A0" w14:textId="77777777" w:rsidR="006633E0" w:rsidRPr="00BE7311" w:rsidRDefault="006633E0" w:rsidP="006633E0">
      <w:pPr>
        <w:autoSpaceDE w:val="0"/>
        <w:autoSpaceDN w:val="0"/>
        <w:adjustRightInd w:val="0"/>
        <w:rPr>
          <w:rStyle w:val="eop"/>
          <w:rFonts w:ascii="Calibri" w:hAnsi="Calibri" w:cs="Calibri"/>
          <w:i/>
          <w:iCs/>
          <w:sz w:val="22"/>
          <w:szCs w:val="22"/>
        </w:rPr>
      </w:pPr>
      <w:r w:rsidRPr="00BE7311">
        <w:rPr>
          <w:rFonts w:ascii="Calibri" w:hAnsi="Calibri" w:cs="Calibri"/>
          <w:i/>
          <w:iCs/>
          <w:sz w:val="22"/>
          <w:szCs w:val="22"/>
        </w:rPr>
        <w:t>Addressing the Mental Health Impacts of a Mother’s Breast Cancer</w:t>
      </w:r>
      <w:r>
        <w:rPr>
          <w:rFonts w:ascii="Calibri" w:hAnsi="Calibri" w:cs="Calibri"/>
          <w:i/>
          <w:iCs/>
          <w:sz w:val="22"/>
          <w:szCs w:val="22"/>
        </w:rPr>
        <w:t xml:space="preserve"> </w:t>
      </w:r>
      <w:r w:rsidRPr="00BE7311">
        <w:rPr>
          <w:rFonts w:ascii="Calibri" w:hAnsi="Calibri" w:cs="Calibri"/>
          <w:i/>
          <w:iCs/>
          <w:sz w:val="22"/>
          <w:szCs w:val="22"/>
        </w:rPr>
        <w:t>on Her Adolescent Daughter(s): The Development of Mental Health Resources for Adolescent Daughters</w:t>
      </w:r>
      <w:r>
        <w:rPr>
          <w:rFonts w:ascii="Calibri" w:hAnsi="Calibri" w:cs="Calibri"/>
          <w:i/>
          <w:iCs/>
          <w:sz w:val="22"/>
          <w:szCs w:val="22"/>
        </w:rPr>
        <w:t>.</w:t>
      </w:r>
      <w:r w:rsidRPr="00BE7311">
        <w:rPr>
          <w:rStyle w:val="eop"/>
          <w:rFonts w:ascii="Calibri" w:hAnsi="Calibri" w:cs="Calibri"/>
          <w:i/>
          <w:iCs/>
          <w:sz w:val="22"/>
          <w:szCs w:val="22"/>
        </w:rPr>
        <w:t> </w:t>
      </w:r>
    </w:p>
    <w:p w14:paraId="4E48B6C2" w14:textId="77777777" w:rsidR="006633E0" w:rsidRPr="00BE7311" w:rsidRDefault="006633E0" w:rsidP="006633E0">
      <w:pPr>
        <w:rPr>
          <w:rStyle w:val="eop"/>
          <w:rFonts w:ascii="Calibri" w:hAnsi="Calibri" w:cs="Calibri"/>
          <w:i/>
          <w:iCs/>
          <w:sz w:val="22"/>
          <w:szCs w:val="22"/>
        </w:rPr>
      </w:pPr>
    </w:p>
    <w:p w14:paraId="5698096A" w14:textId="77777777" w:rsidR="006633E0" w:rsidRDefault="006633E0" w:rsidP="006633E0">
      <w:pPr>
        <w:rPr>
          <w:rStyle w:val="eop"/>
          <w:rFonts w:ascii="Calibri" w:hAnsi="Calibri" w:cs="Calibri"/>
          <w:i/>
          <w:iCs/>
          <w:sz w:val="22"/>
          <w:szCs w:val="22"/>
        </w:rPr>
      </w:pPr>
      <w:proofErr w:type="spellStart"/>
      <w:r w:rsidRPr="00BE7311">
        <w:rPr>
          <w:rStyle w:val="eop"/>
          <w:rFonts w:ascii="Calibri" w:hAnsi="Calibri" w:cs="Calibri"/>
          <w:sz w:val="22"/>
          <w:szCs w:val="22"/>
        </w:rPr>
        <w:t>Siqiao</w:t>
      </w:r>
      <w:proofErr w:type="spellEnd"/>
      <w:r w:rsidRPr="00BE7311">
        <w:rPr>
          <w:rStyle w:val="eop"/>
          <w:rFonts w:ascii="Calibri" w:hAnsi="Calibri" w:cs="Calibri"/>
          <w:sz w:val="22"/>
          <w:szCs w:val="22"/>
        </w:rPr>
        <w:t xml:space="preserve"> Zhang</w:t>
      </w:r>
      <w:r w:rsidRPr="00BE7311">
        <w:rPr>
          <w:rStyle w:val="eop"/>
          <w:rFonts w:ascii="Calibri" w:hAnsi="Calibri" w:cs="Calibri"/>
          <w:sz w:val="22"/>
          <w:szCs w:val="22"/>
        </w:rPr>
        <w:tab/>
      </w:r>
      <w:r w:rsidRPr="00BE7311">
        <w:rPr>
          <w:rStyle w:val="eop"/>
          <w:rFonts w:ascii="Calibri" w:hAnsi="Calibri" w:cs="Calibri"/>
          <w:sz w:val="22"/>
          <w:szCs w:val="22"/>
        </w:rPr>
        <w:tab/>
      </w:r>
      <w:r w:rsidRPr="00BE7311">
        <w:rPr>
          <w:rStyle w:val="eop"/>
          <w:rFonts w:ascii="Calibri" w:hAnsi="Calibri" w:cs="Calibri"/>
          <w:sz w:val="22"/>
          <w:szCs w:val="22"/>
        </w:rPr>
        <w:tab/>
        <w:t>Committee Chair</w:t>
      </w:r>
      <w:r w:rsidRPr="00BE7311">
        <w:rPr>
          <w:rStyle w:val="eop"/>
          <w:rFonts w:ascii="Calibri" w:hAnsi="Calibri" w:cs="Calibri"/>
          <w:sz w:val="22"/>
          <w:szCs w:val="22"/>
        </w:rPr>
        <w:tab/>
      </w:r>
      <w:r w:rsidRPr="00BE7311">
        <w:rPr>
          <w:rStyle w:val="normaltextrun"/>
          <w:rFonts w:ascii="Calibri" w:hAnsi="Calibri" w:cs="Calibri"/>
          <w:color w:val="000000"/>
          <w:sz w:val="22"/>
          <w:szCs w:val="22"/>
        </w:rPr>
        <w:t>2020 MPH, Global Health</w:t>
      </w:r>
      <w:r w:rsidRPr="00BE7311">
        <w:rPr>
          <w:rStyle w:val="eop"/>
          <w:rFonts w:ascii="Calibri" w:hAnsi="Calibri" w:cs="Calibri"/>
          <w:i/>
          <w:iCs/>
          <w:sz w:val="22"/>
          <w:szCs w:val="22"/>
        </w:rPr>
        <w:t> </w:t>
      </w:r>
    </w:p>
    <w:p w14:paraId="21AE18A7" w14:textId="77777777" w:rsidR="006633E0" w:rsidRPr="00BE7311" w:rsidRDefault="006633E0" w:rsidP="006633E0">
      <w:pPr>
        <w:spacing w:line="480" w:lineRule="auto"/>
        <w:rPr>
          <w:rStyle w:val="eop"/>
          <w:rFonts w:ascii="Calibri" w:hAnsi="Calibri" w:cs="Calibri"/>
          <w:bCs/>
          <w:i/>
          <w:iCs/>
          <w:sz w:val="22"/>
          <w:szCs w:val="22"/>
        </w:rPr>
      </w:pPr>
      <w:r w:rsidRPr="00BE7311">
        <w:rPr>
          <w:rFonts w:ascii="Calibri" w:hAnsi="Calibri" w:cs="Calibri"/>
          <w:bCs/>
          <w:i/>
          <w:iCs/>
          <w:sz w:val="22"/>
          <w:szCs w:val="22"/>
        </w:rPr>
        <w:t xml:space="preserve">HIV/AIDS-related stigma reduction intervention in China, </w:t>
      </w:r>
      <w:r>
        <w:rPr>
          <w:rFonts w:ascii="Calibri" w:hAnsi="Calibri" w:cs="Calibri"/>
          <w:bCs/>
          <w:i/>
          <w:iCs/>
          <w:sz w:val="22"/>
          <w:szCs w:val="22"/>
        </w:rPr>
        <w:t>A</w:t>
      </w:r>
      <w:r w:rsidRPr="00BE7311">
        <w:rPr>
          <w:rFonts w:ascii="Calibri" w:hAnsi="Calibri" w:cs="Calibri"/>
          <w:bCs/>
          <w:i/>
          <w:iCs/>
          <w:sz w:val="22"/>
          <w:szCs w:val="22"/>
        </w:rPr>
        <w:t xml:space="preserve"> systematic review</w:t>
      </w:r>
      <w:r>
        <w:rPr>
          <w:rFonts w:ascii="Calibri" w:hAnsi="Calibri" w:cs="Calibri"/>
          <w:bCs/>
          <w:i/>
          <w:iCs/>
          <w:sz w:val="22"/>
          <w:szCs w:val="22"/>
        </w:rPr>
        <w:t>.</w:t>
      </w:r>
    </w:p>
    <w:p w14:paraId="2EF47CC9" w14:textId="77777777" w:rsidR="006633E0" w:rsidRPr="00BE7311" w:rsidRDefault="006633E0" w:rsidP="006633E0">
      <w:pPr>
        <w:rPr>
          <w:rStyle w:val="eop"/>
          <w:rFonts w:ascii="Calibri" w:hAnsi="Calibri" w:cs="Calibri"/>
          <w:sz w:val="22"/>
          <w:szCs w:val="22"/>
        </w:rPr>
      </w:pPr>
      <w:r w:rsidRPr="00BE7311">
        <w:rPr>
          <w:rStyle w:val="eop"/>
          <w:rFonts w:ascii="Calibri" w:hAnsi="Calibri" w:cs="Calibri"/>
          <w:sz w:val="22"/>
          <w:szCs w:val="22"/>
        </w:rPr>
        <w:t>Ruhika Prasad</w:t>
      </w:r>
      <w:r w:rsidRPr="00BE7311">
        <w:rPr>
          <w:rStyle w:val="eop"/>
          <w:rFonts w:ascii="Calibri" w:hAnsi="Calibri" w:cs="Calibri"/>
          <w:sz w:val="22"/>
          <w:szCs w:val="22"/>
        </w:rPr>
        <w:tab/>
      </w:r>
      <w:r w:rsidRPr="00BE7311">
        <w:rPr>
          <w:rStyle w:val="eop"/>
          <w:rFonts w:ascii="Calibri" w:hAnsi="Calibri" w:cs="Calibri"/>
          <w:sz w:val="22"/>
          <w:szCs w:val="22"/>
        </w:rPr>
        <w:tab/>
      </w:r>
      <w:r w:rsidRPr="00BE7311">
        <w:rPr>
          <w:rStyle w:val="eop"/>
          <w:rFonts w:ascii="Calibri" w:hAnsi="Calibri" w:cs="Calibri"/>
          <w:sz w:val="22"/>
          <w:szCs w:val="22"/>
        </w:rPr>
        <w:tab/>
        <w:t>Committee Member</w:t>
      </w:r>
      <w:r w:rsidRPr="00BE7311">
        <w:rPr>
          <w:rStyle w:val="eop"/>
          <w:rFonts w:ascii="Calibri" w:hAnsi="Calibri" w:cs="Calibri"/>
          <w:sz w:val="22"/>
          <w:szCs w:val="22"/>
        </w:rPr>
        <w:tab/>
        <w:t>2020 B.S., Anthropology</w:t>
      </w:r>
    </w:p>
    <w:p w14:paraId="7463F4BF" w14:textId="77777777" w:rsidR="006633E0" w:rsidRPr="00BE7311" w:rsidRDefault="006633E0" w:rsidP="006633E0">
      <w:pPr>
        <w:rPr>
          <w:rFonts w:ascii="Calibri" w:hAnsi="Calibri" w:cs="Calibri"/>
          <w:i/>
          <w:iCs/>
          <w:color w:val="000000" w:themeColor="text1"/>
          <w:sz w:val="22"/>
          <w:szCs w:val="22"/>
        </w:rPr>
      </w:pPr>
      <w:r w:rsidRPr="00BE7311">
        <w:rPr>
          <w:rFonts w:ascii="Calibri" w:hAnsi="Calibri" w:cs="Calibri"/>
          <w:i/>
          <w:iCs/>
          <w:color w:val="000000" w:themeColor="text1"/>
          <w:sz w:val="22"/>
          <w:szCs w:val="22"/>
        </w:rPr>
        <w:t>Mental Illness and Pregnancy in Women from Provider and Patient Perspectives in Mysore, India.</w:t>
      </w:r>
    </w:p>
    <w:p w14:paraId="39B13966" w14:textId="77777777" w:rsidR="006633E0" w:rsidRPr="00BE7311" w:rsidRDefault="006633E0" w:rsidP="006633E0">
      <w:pPr>
        <w:rPr>
          <w:rFonts w:ascii="Calibri" w:hAnsi="Calibri" w:cs="Calibri"/>
          <w:i/>
          <w:iCs/>
          <w:color w:val="000000" w:themeColor="text1"/>
          <w:sz w:val="22"/>
          <w:szCs w:val="22"/>
        </w:rPr>
      </w:pPr>
    </w:p>
    <w:p w14:paraId="5EF3DB30" w14:textId="77777777" w:rsidR="006633E0" w:rsidRDefault="006633E0" w:rsidP="006633E0">
      <w:pPr>
        <w:rPr>
          <w:rFonts w:ascii="Calibri" w:hAnsi="Calibri" w:cs="Calibri"/>
          <w:color w:val="000000" w:themeColor="text1"/>
          <w:sz w:val="22"/>
          <w:szCs w:val="22"/>
        </w:rPr>
      </w:pPr>
      <w:proofErr w:type="spellStart"/>
      <w:r w:rsidRPr="00BE7311">
        <w:rPr>
          <w:rFonts w:ascii="Calibri" w:hAnsi="Calibri" w:cs="Calibri"/>
          <w:color w:val="000000" w:themeColor="text1"/>
          <w:sz w:val="22"/>
          <w:szCs w:val="22"/>
        </w:rPr>
        <w:t>JinYoung</w:t>
      </w:r>
      <w:proofErr w:type="spellEnd"/>
      <w:r w:rsidRPr="00BE7311">
        <w:rPr>
          <w:rFonts w:ascii="Calibri" w:hAnsi="Calibri" w:cs="Calibri"/>
          <w:i/>
          <w:iCs/>
          <w:color w:val="000000" w:themeColor="text1"/>
          <w:sz w:val="22"/>
          <w:szCs w:val="22"/>
        </w:rPr>
        <w:t xml:space="preserve"> </w:t>
      </w:r>
      <w:r>
        <w:rPr>
          <w:rFonts w:ascii="Calibri" w:hAnsi="Calibri" w:cs="Calibri"/>
          <w:color w:val="000000" w:themeColor="text1"/>
          <w:sz w:val="22"/>
          <w:szCs w:val="22"/>
        </w:rPr>
        <w:t>Kim</w:t>
      </w:r>
      <w:r>
        <w:rPr>
          <w:rFonts w:ascii="Calibri" w:hAnsi="Calibri" w:cs="Calibri"/>
          <w:color w:val="000000" w:themeColor="text1"/>
          <w:sz w:val="22"/>
          <w:szCs w:val="22"/>
        </w:rPr>
        <w:tab/>
      </w:r>
      <w:r>
        <w:rPr>
          <w:rFonts w:ascii="Calibri" w:hAnsi="Calibri" w:cs="Calibri"/>
          <w:color w:val="000000" w:themeColor="text1"/>
          <w:sz w:val="22"/>
          <w:szCs w:val="22"/>
        </w:rPr>
        <w:tab/>
      </w:r>
      <w:r>
        <w:rPr>
          <w:rFonts w:ascii="Calibri" w:hAnsi="Calibri" w:cs="Calibri"/>
          <w:color w:val="000000" w:themeColor="text1"/>
          <w:sz w:val="22"/>
          <w:szCs w:val="22"/>
        </w:rPr>
        <w:tab/>
        <w:t>Committee Chair</w:t>
      </w:r>
      <w:r>
        <w:rPr>
          <w:rFonts w:ascii="Calibri" w:hAnsi="Calibri" w:cs="Calibri"/>
          <w:color w:val="000000" w:themeColor="text1"/>
          <w:sz w:val="22"/>
          <w:szCs w:val="22"/>
        </w:rPr>
        <w:tab/>
        <w:t>2019 MPH, Global Health</w:t>
      </w:r>
    </w:p>
    <w:p w14:paraId="4C2CB82C" w14:textId="77777777" w:rsidR="006633E0" w:rsidRPr="00BE7311" w:rsidRDefault="006633E0" w:rsidP="006633E0">
      <w:pPr>
        <w:rPr>
          <w:rFonts w:ascii="Calibri" w:hAnsi="Calibri" w:cs="Calibri"/>
          <w:i/>
          <w:iCs/>
          <w:sz w:val="22"/>
          <w:szCs w:val="22"/>
        </w:rPr>
      </w:pPr>
      <w:r w:rsidRPr="00BE7311">
        <w:rPr>
          <w:rFonts w:ascii="Calibri" w:hAnsi="Calibri" w:cs="Calibri"/>
          <w:i/>
          <w:iCs/>
          <w:sz w:val="22"/>
          <w:szCs w:val="22"/>
        </w:rPr>
        <w:t>A Systematic Review: Understanding the effects of story-based interventions for refugee children at risk for mental health conditions.</w:t>
      </w:r>
    </w:p>
    <w:p w14:paraId="6AA253DD" w14:textId="77777777" w:rsidR="006633E0" w:rsidRDefault="006633E0" w:rsidP="006633E0">
      <w:pPr>
        <w:rPr>
          <w:rFonts w:ascii="Calibri" w:hAnsi="Calibri" w:cs="Calibri"/>
          <w:color w:val="000000" w:themeColor="text1"/>
          <w:sz w:val="22"/>
          <w:szCs w:val="22"/>
        </w:rPr>
      </w:pPr>
    </w:p>
    <w:p w14:paraId="707823FE" w14:textId="77777777" w:rsidR="006633E0" w:rsidRDefault="006633E0" w:rsidP="006633E0">
      <w:pPr>
        <w:rPr>
          <w:rFonts w:ascii="Calibri" w:hAnsi="Calibri" w:cs="Calibri"/>
          <w:color w:val="000000" w:themeColor="text1"/>
          <w:sz w:val="22"/>
          <w:szCs w:val="22"/>
        </w:rPr>
      </w:pPr>
      <w:proofErr w:type="spellStart"/>
      <w:r>
        <w:rPr>
          <w:rFonts w:ascii="Calibri" w:hAnsi="Calibri" w:cs="Calibri"/>
          <w:color w:val="000000" w:themeColor="text1"/>
          <w:sz w:val="22"/>
          <w:szCs w:val="22"/>
        </w:rPr>
        <w:t>Shanaika</w:t>
      </w:r>
      <w:proofErr w:type="spellEnd"/>
      <w:r>
        <w:rPr>
          <w:rFonts w:ascii="Calibri" w:hAnsi="Calibri" w:cs="Calibri"/>
          <w:color w:val="000000" w:themeColor="text1"/>
          <w:sz w:val="22"/>
          <w:szCs w:val="22"/>
        </w:rPr>
        <w:t xml:space="preserve"> Grandoit</w:t>
      </w:r>
      <w:r>
        <w:rPr>
          <w:rFonts w:ascii="Calibri" w:hAnsi="Calibri" w:cs="Calibri"/>
          <w:color w:val="000000" w:themeColor="text1"/>
          <w:sz w:val="22"/>
          <w:szCs w:val="22"/>
        </w:rPr>
        <w:tab/>
      </w:r>
      <w:r>
        <w:rPr>
          <w:rFonts w:ascii="Calibri" w:hAnsi="Calibri" w:cs="Calibri"/>
          <w:color w:val="000000" w:themeColor="text1"/>
          <w:sz w:val="22"/>
          <w:szCs w:val="22"/>
        </w:rPr>
        <w:tab/>
        <w:t>Committee Member</w:t>
      </w:r>
      <w:r>
        <w:rPr>
          <w:rFonts w:ascii="Calibri" w:hAnsi="Calibri" w:cs="Calibri"/>
          <w:color w:val="000000" w:themeColor="text1"/>
          <w:sz w:val="22"/>
          <w:szCs w:val="22"/>
        </w:rPr>
        <w:tab/>
        <w:t>2019 MPH, Global Health</w:t>
      </w:r>
    </w:p>
    <w:p w14:paraId="4C09B7E4" w14:textId="77777777" w:rsidR="006633E0" w:rsidRPr="00BE7311" w:rsidRDefault="006633E0" w:rsidP="006633E0">
      <w:pPr>
        <w:widowControl w:val="0"/>
        <w:autoSpaceDE w:val="0"/>
        <w:autoSpaceDN w:val="0"/>
        <w:adjustRightInd w:val="0"/>
        <w:spacing w:after="240"/>
        <w:rPr>
          <w:rFonts w:ascii="Calibri" w:hAnsi="Calibri" w:cs="Calibri"/>
          <w:i/>
          <w:iCs/>
          <w:sz w:val="22"/>
          <w:szCs w:val="22"/>
        </w:rPr>
      </w:pPr>
      <w:r w:rsidRPr="00BE7311">
        <w:rPr>
          <w:rFonts w:ascii="Calibri" w:hAnsi="Calibri" w:cs="Calibri"/>
          <w:i/>
          <w:iCs/>
          <w:sz w:val="22"/>
          <w:szCs w:val="22"/>
        </w:rPr>
        <w:t>An Exploration of the Mental Health Needs of Adults Working in the Commercial Sex Trade and Their Experiences with Mental Health Services</w:t>
      </w:r>
      <w:r>
        <w:rPr>
          <w:rFonts w:ascii="Calibri" w:hAnsi="Calibri" w:cs="Calibri"/>
          <w:i/>
          <w:iCs/>
          <w:sz w:val="22"/>
          <w:szCs w:val="22"/>
        </w:rPr>
        <w:t>.</w:t>
      </w:r>
    </w:p>
    <w:p w14:paraId="2BE07FF8" w14:textId="77777777" w:rsidR="006633E0" w:rsidRDefault="006633E0" w:rsidP="006633E0">
      <w:pPr>
        <w:rPr>
          <w:rFonts w:ascii="Calibri" w:hAnsi="Calibri" w:cs="Calibri"/>
          <w:color w:val="000000" w:themeColor="text1"/>
          <w:sz w:val="22"/>
          <w:szCs w:val="22"/>
        </w:rPr>
      </w:pPr>
      <w:r>
        <w:rPr>
          <w:rFonts w:ascii="Calibri" w:hAnsi="Calibri" w:cs="Calibri"/>
          <w:color w:val="000000" w:themeColor="text1"/>
          <w:sz w:val="22"/>
          <w:szCs w:val="22"/>
        </w:rPr>
        <w:t>Melissa Podolsky</w:t>
      </w:r>
      <w:r>
        <w:rPr>
          <w:rFonts w:ascii="Calibri" w:hAnsi="Calibri" w:cs="Calibri"/>
          <w:color w:val="000000" w:themeColor="text1"/>
          <w:sz w:val="22"/>
          <w:szCs w:val="22"/>
        </w:rPr>
        <w:tab/>
      </w:r>
      <w:r>
        <w:rPr>
          <w:rFonts w:ascii="Calibri" w:hAnsi="Calibri" w:cs="Calibri"/>
          <w:color w:val="000000" w:themeColor="text1"/>
          <w:sz w:val="22"/>
          <w:szCs w:val="22"/>
        </w:rPr>
        <w:tab/>
        <w:t>Committee Member</w:t>
      </w:r>
      <w:r>
        <w:rPr>
          <w:rFonts w:ascii="Calibri" w:hAnsi="Calibri" w:cs="Calibri"/>
          <w:color w:val="000000" w:themeColor="text1"/>
          <w:sz w:val="22"/>
          <w:szCs w:val="22"/>
        </w:rPr>
        <w:tab/>
        <w:t>2019 MPH, Global Health</w:t>
      </w:r>
    </w:p>
    <w:p w14:paraId="5E9A1446" w14:textId="77777777" w:rsidR="006633E0" w:rsidRPr="00BE7311" w:rsidRDefault="006633E0" w:rsidP="006633E0">
      <w:pPr>
        <w:autoSpaceDE w:val="0"/>
        <w:autoSpaceDN w:val="0"/>
        <w:adjustRightInd w:val="0"/>
        <w:rPr>
          <w:rFonts w:ascii="Calibri" w:eastAsia="Calibri" w:hAnsi="Calibri" w:cs="Calibri"/>
          <w:i/>
          <w:iCs/>
          <w:sz w:val="22"/>
          <w:szCs w:val="22"/>
        </w:rPr>
      </w:pPr>
      <w:r w:rsidRPr="00BE7311">
        <w:rPr>
          <w:rFonts w:ascii="Calibri" w:eastAsia="Calibri" w:hAnsi="Calibri" w:cs="Calibri"/>
          <w:i/>
          <w:iCs/>
          <w:sz w:val="22"/>
          <w:szCs w:val="22"/>
        </w:rPr>
        <w:t>Trajectories of stigma among opioid dependent individuals in Ukraine: A comparison of individuals currently receiving opioid agonist treatment in comparison to those not in treatment</w:t>
      </w:r>
      <w:r>
        <w:rPr>
          <w:rFonts w:ascii="Calibri" w:eastAsia="Calibri" w:hAnsi="Calibri" w:cs="Calibri"/>
          <w:i/>
          <w:iCs/>
          <w:sz w:val="22"/>
          <w:szCs w:val="22"/>
        </w:rPr>
        <w:t>.</w:t>
      </w:r>
      <w:r w:rsidRPr="00BE7311">
        <w:rPr>
          <w:rFonts w:ascii="Calibri" w:eastAsia="Calibri" w:hAnsi="Calibri" w:cs="Calibri"/>
          <w:i/>
          <w:iCs/>
          <w:sz w:val="22"/>
          <w:szCs w:val="22"/>
        </w:rPr>
        <w:t xml:space="preserve">  </w:t>
      </w:r>
    </w:p>
    <w:p w14:paraId="5808B0B2" w14:textId="77777777" w:rsidR="006633E0" w:rsidRDefault="006633E0" w:rsidP="006633E0">
      <w:pPr>
        <w:rPr>
          <w:rFonts w:ascii="Calibri" w:hAnsi="Calibri" w:cs="Calibri"/>
          <w:color w:val="000000" w:themeColor="text1"/>
          <w:sz w:val="22"/>
          <w:szCs w:val="22"/>
        </w:rPr>
      </w:pPr>
    </w:p>
    <w:p w14:paraId="606F92C0" w14:textId="77777777" w:rsidR="006633E0" w:rsidRDefault="006633E0" w:rsidP="006633E0">
      <w:pPr>
        <w:rPr>
          <w:rFonts w:ascii="Calibri" w:hAnsi="Calibri" w:cs="Calibri"/>
          <w:color w:val="000000" w:themeColor="text1"/>
          <w:sz w:val="22"/>
          <w:szCs w:val="22"/>
        </w:rPr>
      </w:pPr>
      <w:r>
        <w:rPr>
          <w:rFonts w:ascii="Calibri" w:hAnsi="Calibri" w:cs="Calibri"/>
          <w:color w:val="000000" w:themeColor="text1"/>
          <w:sz w:val="22"/>
          <w:szCs w:val="22"/>
        </w:rPr>
        <w:t>Ayesha Bhatia</w:t>
      </w:r>
      <w:r>
        <w:rPr>
          <w:rFonts w:ascii="Calibri" w:hAnsi="Calibri" w:cs="Calibri"/>
          <w:color w:val="000000" w:themeColor="text1"/>
          <w:sz w:val="22"/>
          <w:szCs w:val="22"/>
        </w:rPr>
        <w:tab/>
      </w:r>
      <w:r>
        <w:rPr>
          <w:rFonts w:ascii="Calibri" w:hAnsi="Calibri" w:cs="Calibri"/>
          <w:color w:val="000000" w:themeColor="text1"/>
          <w:sz w:val="22"/>
          <w:szCs w:val="22"/>
        </w:rPr>
        <w:tab/>
      </w:r>
      <w:r>
        <w:rPr>
          <w:rFonts w:ascii="Calibri" w:hAnsi="Calibri" w:cs="Calibri"/>
          <w:color w:val="000000" w:themeColor="text1"/>
          <w:sz w:val="22"/>
          <w:szCs w:val="22"/>
        </w:rPr>
        <w:tab/>
        <w:t>Committee Chair</w:t>
      </w:r>
      <w:r>
        <w:rPr>
          <w:rFonts w:ascii="Calibri" w:hAnsi="Calibri" w:cs="Calibri"/>
          <w:color w:val="000000" w:themeColor="text1"/>
          <w:sz w:val="22"/>
          <w:szCs w:val="22"/>
        </w:rPr>
        <w:tab/>
        <w:t>2019 MPH, Global Health</w:t>
      </w:r>
    </w:p>
    <w:p w14:paraId="335DB3C8" w14:textId="77777777" w:rsidR="006633E0" w:rsidRPr="00BE7311" w:rsidRDefault="006633E0" w:rsidP="006633E0">
      <w:pPr>
        <w:rPr>
          <w:rFonts w:ascii="Calibri" w:hAnsi="Calibri" w:cs="Calibri"/>
          <w:i/>
          <w:iCs/>
          <w:sz w:val="22"/>
          <w:szCs w:val="22"/>
        </w:rPr>
      </w:pPr>
      <w:r w:rsidRPr="00BE7311">
        <w:rPr>
          <w:rFonts w:ascii="Calibri" w:hAnsi="Calibri" w:cs="Calibri"/>
          <w:i/>
          <w:iCs/>
          <w:sz w:val="22"/>
          <w:szCs w:val="22"/>
        </w:rPr>
        <w:t>Mental Health Wellness of South Asian Students of Minnesota: A Mixed-method Study of Determinants, Attitudes, and Barriers</w:t>
      </w:r>
    </w:p>
    <w:p w14:paraId="2CC6C5F1" w14:textId="77777777" w:rsidR="006633E0" w:rsidRDefault="006633E0" w:rsidP="006633E0">
      <w:pPr>
        <w:rPr>
          <w:rFonts w:ascii="Calibri" w:hAnsi="Calibri" w:cs="Calibri"/>
          <w:color w:val="000000" w:themeColor="text1"/>
          <w:sz w:val="22"/>
          <w:szCs w:val="22"/>
        </w:rPr>
      </w:pPr>
    </w:p>
    <w:p w14:paraId="60A47090" w14:textId="77777777" w:rsidR="006633E0" w:rsidRDefault="006633E0" w:rsidP="006633E0">
      <w:pPr>
        <w:rPr>
          <w:rFonts w:ascii="Calibri" w:hAnsi="Calibri" w:cs="Calibri"/>
          <w:color w:val="000000" w:themeColor="text1"/>
          <w:sz w:val="22"/>
          <w:szCs w:val="22"/>
        </w:rPr>
      </w:pPr>
      <w:r>
        <w:rPr>
          <w:rFonts w:ascii="Calibri" w:hAnsi="Calibri" w:cs="Calibri"/>
          <w:color w:val="000000" w:themeColor="text1"/>
          <w:sz w:val="22"/>
          <w:szCs w:val="22"/>
        </w:rPr>
        <w:t>Jessica Biser</w:t>
      </w:r>
      <w:r>
        <w:rPr>
          <w:rFonts w:ascii="Calibri" w:hAnsi="Calibri" w:cs="Calibri"/>
          <w:color w:val="000000" w:themeColor="text1"/>
          <w:sz w:val="22"/>
          <w:szCs w:val="22"/>
        </w:rPr>
        <w:tab/>
      </w:r>
      <w:r>
        <w:rPr>
          <w:rFonts w:ascii="Calibri" w:hAnsi="Calibri" w:cs="Calibri"/>
          <w:color w:val="000000" w:themeColor="text1"/>
          <w:sz w:val="22"/>
          <w:szCs w:val="22"/>
        </w:rPr>
        <w:tab/>
      </w:r>
      <w:r>
        <w:rPr>
          <w:rFonts w:ascii="Calibri" w:hAnsi="Calibri" w:cs="Calibri"/>
          <w:color w:val="000000" w:themeColor="text1"/>
          <w:sz w:val="22"/>
          <w:szCs w:val="22"/>
        </w:rPr>
        <w:tab/>
        <w:t>Committee Chair</w:t>
      </w:r>
      <w:r>
        <w:rPr>
          <w:rFonts w:ascii="Calibri" w:hAnsi="Calibri" w:cs="Calibri"/>
          <w:color w:val="000000" w:themeColor="text1"/>
          <w:sz w:val="22"/>
          <w:szCs w:val="22"/>
        </w:rPr>
        <w:tab/>
        <w:t>2019 MPH, Global Health</w:t>
      </w:r>
    </w:p>
    <w:p w14:paraId="1F7F1F21" w14:textId="77777777" w:rsidR="006633E0" w:rsidRPr="00BE7311" w:rsidRDefault="006633E0" w:rsidP="006633E0">
      <w:pPr>
        <w:rPr>
          <w:rFonts w:ascii="Calibri" w:hAnsi="Calibri" w:cs="Calibri"/>
          <w:i/>
          <w:iCs/>
          <w:sz w:val="22"/>
          <w:szCs w:val="22"/>
        </w:rPr>
      </w:pPr>
      <w:r w:rsidRPr="00BE7311">
        <w:rPr>
          <w:rFonts w:ascii="Calibri" w:hAnsi="Calibri" w:cs="Calibri"/>
          <w:i/>
          <w:iCs/>
          <w:sz w:val="22"/>
          <w:szCs w:val="22"/>
        </w:rPr>
        <w:t>The Development of a Training Curriculum for Opioid</w:t>
      </w:r>
      <w:r>
        <w:rPr>
          <w:rFonts w:ascii="Calibri" w:hAnsi="Calibri" w:cs="Calibri"/>
          <w:i/>
          <w:iCs/>
          <w:sz w:val="22"/>
          <w:szCs w:val="22"/>
        </w:rPr>
        <w:t xml:space="preserve"> </w:t>
      </w:r>
      <w:r w:rsidRPr="00BE7311">
        <w:rPr>
          <w:rFonts w:ascii="Calibri" w:hAnsi="Calibri" w:cs="Calibri"/>
          <w:i/>
          <w:iCs/>
          <w:sz w:val="22"/>
          <w:szCs w:val="22"/>
        </w:rPr>
        <w:t>Treatment Providers in Georgia about Older Adults in Treatment: A Special Studies Project</w:t>
      </w:r>
      <w:r>
        <w:rPr>
          <w:rFonts w:ascii="Calibri" w:hAnsi="Calibri" w:cs="Calibri"/>
          <w:i/>
          <w:iCs/>
          <w:sz w:val="22"/>
          <w:szCs w:val="22"/>
        </w:rPr>
        <w:t>.</w:t>
      </w:r>
    </w:p>
    <w:p w14:paraId="6AD9EE28" w14:textId="77777777" w:rsidR="006633E0" w:rsidRDefault="006633E0" w:rsidP="006633E0">
      <w:pPr>
        <w:rPr>
          <w:rFonts w:ascii="Calibri" w:hAnsi="Calibri" w:cs="Calibri"/>
          <w:color w:val="000000" w:themeColor="text1"/>
          <w:sz w:val="22"/>
          <w:szCs w:val="22"/>
        </w:rPr>
      </w:pPr>
    </w:p>
    <w:p w14:paraId="45926513" w14:textId="77777777" w:rsidR="006633E0" w:rsidRPr="00BE7311" w:rsidRDefault="006633E0" w:rsidP="006633E0">
      <w:pPr>
        <w:rPr>
          <w:rFonts w:ascii="Calibri" w:hAnsi="Calibri" w:cs="Calibri"/>
          <w:color w:val="000000" w:themeColor="text1"/>
          <w:sz w:val="22"/>
          <w:szCs w:val="22"/>
        </w:rPr>
      </w:pPr>
      <w:r>
        <w:rPr>
          <w:rFonts w:ascii="Calibri" w:hAnsi="Calibri" w:cs="Calibri"/>
          <w:color w:val="000000" w:themeColor="text1"/>
          <w:sz w:val="22"/>
          <w:szCs w:val="22"/>
        </w:rPr>
        <w:t>Christopher Slotta</w:t>
      </w:r>
      <w:r>
        <w:rPr>
          <w:rFonts w:ascii="Calibri" w:hAnsi="Calibri" w:cs="Calibri"/>
          <w:color w:val="000000" w:themeColor="text1"/>
          <w:sz w:val="22"/>
          <w:szCs w:val="22"/>
        </w:rPr>
        <w:tab/>
      </w:r>
      <w:r>
        <w:rPr>
          <w:rFonts w:ascii="Calibri" w:hAnsi="Calibri" w:cs="Calibri"/>
          <w:color w:val="000000" w:themeColor="text1"/>
          <w:sz w:val="22"/>
          <w:szCs w:val="22"/>
        </w:rPr>
        <w:tab/>
        <w:t>Committee Chair</w:t>
      </w:r>
      <w:r>
        <w:rPr>
          <w:rFonts w:ascii="Calibri" w:hAnsi="Calibri" w:cs="Calibri"/>
          <w:color w:val="000000" w:themeColor="text1"/>
          <w:sz w:val="22"/>
          <w:szCs w:val="22"/>
        </w:rPr>
        <w:tab/>
        <w:t>2018 MPH, Global Health</w:t>
      </w:r>
    </w:p>
    <w:p w14:paraId="1C3C5D26" w14:textId="77777777" w:rsidR="006633E0" w:rsidRPr="00BE7311" w:rsidRDefault="006633E0" w:rsidP="006633E0">
      <w:pPr>
        <w:pStyle w:val="CenteredTextSingleSpace"/>
        <w:jc w:val="left"/>
        <w:rPr>
          <w:rFonts w:ascii="Calibri" w:hAnsi="Calibri" w:cs="Calibri"/>
          <w:i/>
          <w:iCs/>
          <w:sz w:val="22"/>
          <w:szCs w:val="22"/>
        </w:rPr>
      </w:pPr>
      <w:r w:rsidRPr="00BE7311">
        <w:rPr>
          <w:rFonts w:ascii="Calibri" w:hAnsi="Calibri" w:cs="Calibri"/>
          <w:i/>
          <w:iCs/>
          <w:color w:val="212121"/>
          <w:sz w:val="22"/>
          <w:szCs w:val="22"/>
          <w:shd w:val="clear" w:color="auto" w:fill="FFFFFF"/>
        </w:rPr>
        <w:t>Does the Messenger Make a Difference? Religious and Traditional Leaders’ Role in Improving Access to Mental Health Services in Liberia</w:t>
      </w:r>
      <w:r>
        <w:rPr>
          <w:rFonts w:ascii="Calibri" w:hAnsi="Calibri" w:cs="Calibri"/>
          <w:i/>
          <w:iCs/>
          <w:color w:val="212121"/>
          <w:sz w:val="22"/>
          <w:szCs w:val="22"/>
          <w:shd w:val="clear" w:color="auto" w:fill="FFFFFF"/>
        </w:rPr>
        <w:t>.</w:t>
      </w:r>
    </w:p>
    <w:p w14:paraId="2B8B2204" w14:textId="77777777" w:rsidR="006633E0" w:rsidRPr="00137B34" w:rsidRDefault="006633E0" w:rsidP="0014175D">
      <w:pPr>
        <w:rPr>
          <w:rFonts w:asciiTheme="majorHAnsi" w:hAnsiTheme="majorHAnsi"/>
          <w:color w:val="000000"/>
          <w:sz w:val="22"/>
        </w:rPr>
      </w:pPr>
    </w:p>
    <w:p w14:paraId="11903415" w14:textId="77777777" w:rsidR="000B2A22" w:rsidRPr="00137B34" w:rsidRDefault="000B2A22" w:rsidP="003034C4">
      <w:pPr>
        <w:rPr>
          <w:rFonts w:asciiTheme="majorHAnsi" w:hAnsiTheme="majorHAnsi"/>
          <w:color w:val="000000"/>
          <w:sz w:val="22"/>
          <w:szCs w:val="22"/>
        </w:rPr>
      </w:pPr>
    </w:p>
    <w:sectPr w:rsidR="000B2A22" w:rsidRPr="00137B34" w:rsidSect="005B008D">
      <w:headerReference w:type="default" r:id="rId9"/>
      <w:footerReference w:type="even" r:id="rId10"/>
      <w:footerReference w:type="default" r:id="rId11"/>
      <w:type w:val="continuous"/>
      <w:pgSz w:w="12240" w:h="15840" w:code="1"/>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DAAD" w14:textId="77777777" w:rsidR="00BA2115" w:rsidRDefault="00BA2115">
      <w:r>
        <w:separator/>
      </w:r>
    </w:p>
  </w:endnote>
  <w:endnote w:type="continuationSeparator" w:id="0">
    <w:p w14:paraId="5C40DBE7" w14:textId="77777777" w:rsidR="00BA2115" w:rsidRDefault="00BA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4721" w14:textId="77777777" w:rsidR="002E59DF" w:rsidRDefault="002E59DF" w:rsidP="00A70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81A79" w14:textId="77777777" w:rsidR="002E59DF" w:rsidRDefault="002E5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DEF" w14:textId="6EAEE39C" w:rsidR="00EF7CCC" w:rsidRDefault="00EF7CCC" w:rsidP="00C47CB3">
    <w:pPr>
      <w:pStyle w:val="Footer"/>
      <w:jc w:val="right"/>
    </w:pPr>
    <w:r>
      <w:t xml:space="preserve">Revised </w:t>
    </w:r>
    <w:r w:rsidR="00703BA8">
      <w:t>12</w:t>
    </w:r>
    <w:r w:rsidR="0057453D">
      <w:t>/20</w:t>
    </w:r>
    <w:r w:rsidR="00137B34">
      <w:t>2</w:t>
    </w:r>
    <w:r w:rsidR="00AF06DA">
      <w:t>4</w:t>
    </w:r>
  </w:p>
  <w:p w14:paraId="24925AD5" w14:textId="77777777" w:rsidR="00AF06DA" w:rsidRDefault="00AF06DA" w:rsidP="00AF06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E2D3" w14:textId="77777777" w:rsidR="00BA2115" w:rsidRDefault="00BA2115">
      <w:r>
        <w:separator/>
      </w:r>
    </w:p>
  </w:footnote>
  <w:footnote w:type="continuationSeparator" w:id="0">
    <w:p w14:paraId="082505FC" w14:textId="77777777" w:rsidR="00BA2115" w:rsidRDefault="00BA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1B1" w14:textId="541EFA30" w:rsidR="00EF7CCC" w:rsidRPr="00514041" w:rsidRDefault="00EF7CCC">
    <w:pPr>
      <w:pStyle w:val="Header"/>
      <w:jc w:val="right"/>
      <w:rPr>
        <w:rFonts w:ascii="Cambria" w:hAnsi="Cambria"/>
        <w:sz w:val="16"/>
      </w:rPr>
    </w:pPr>
    <w:r w:rsidRPr="00514041">
      <w:rPr>
        <w:rFonts w:ascii="Cambria" w:hAnsi="Cambria"/>
        <w:sz w:val="16"/>
      </w:rPr>
      <w:t xml:space="preserve">Rachel </w:t>
    </w:r>
    <w:r w:rsidR="00BB752E">
      <w:rPr>
        <w:rFonts w:ascii="Cambria" w:hAnsi="Cambria"/>
        <w:sz w:val="16"/>
      </w:rPr>
      <w:t>Waford Hall</w:t>
    </w:r>
  </w:p>
  <w:p w14:paraId="6F52E51D" w14:textId="77777777" w:rsidR="00EF7CCC" w:rsidRPr="00514041" w:rsidRDefault="00EF7CCC">
    <w:pPr>
      <w:pStyle w:val="Header"/>
      <w:jc w:val="right"/>
      <w:rPr>
        <w:rFonts w:ascii="Cambria" w:hAnsi="Cambria"/>
        <w:sz w:val="16"/>
      </w:rPr>
    </w:pPr>
    <w:r w:rsidRPr="00514041">
      <w:rPr>
        <w:rFonts w:ascii="Cambria" w:hAnsi="Cambria"/>
        <w:sz w:val="16"/>
      </w:rPr>
      <w:t xml:space="preserve">Page </w:t>
    </w:r>
    <w:r w:rsidRPr="00514041">
      <w:rPr>
        <w:rStyle w:val="PageNumber"/>
        <w:rFonts w:ascii="Cambria" w:hAnsi="Cambria"/>
        <w:sz w:val="16"/>
      </w:rPr>
      <w:fldChar w:fldCharType="begin"/>
    </w:r>
    <w:r w:rsidRPr="00514041">
      <w:rPr>
        <w:rStyle w:val="PageNumber"/>
        <w:rFonts w:ascii="Cambria" w:hAnsi="Cambria"/>
        <w:sz w:val="16"/>
      </w:rPr>
      <w:instrText xml:space="preserve"> PAGE </w:instrText>
    </w:r>
    <w:r w:rsidRPr="00514041">
      <w:rPr>
        <w:rStyle w:val="PageNumber"/>
        <w:rFonts w:ascii="Cambria" w:hAnsi="Cambria"/>
        <w:sz w:val="16"/>
      </w:rPr>
      <w:fldChar w:fldCharType="separate"/>
    </w:r>
    <w:r w:rsidR="00BB752E">
      <w:rPr>
        <w:rStyle w:val="PageNumber"/>
        <w:rFonts w:ascii="Cambria" w:hAnsi="Cambria"/>
        <w:noProof/>
        <w:sz w:val="16"/>
      </w:rPr>
      <w:t>1</w:t>
    </w:r>
    <w:r w:rsidRPr="00514041">
      <w:rPr>
        <w:rStyle w:val="PageNumber"/>
        <w:rFonts w:ascii="Cambria" w:hAnsi="Cambria"/>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8BF"/>
    <w:multiLevelType w:val="hybridMultilevel"/>
    <w:tmpl w:val="09E85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8A1607"/>
    <w:multiLevelType w:val="hybridMultilevel"/>
    <w:tmpl w:val="8D3E2888"/>
    <w:lvl w:ilvl="0" w:tplc="38A21D4E">
      <w:start w:val="1"/>
      <w:numFmt w:val="bullet"/>
      <w:lvlText w:val=""/>
      <w:lvlJc w:val="left"/>
      <w:pPr>
        <w:ind w:left="720" w:hanging="360"/>
      </w:pPr>
      <w:rPr>
        <w:rFonts w:ascii="Symbol" w:hAnsi="Symbol" w:hint="default"/>
      </w:rPr>
    </w:lvl>
    <w:lvl w:ilvl="1" w:tplc="90C0AF42">
      <w:start w:val="1"/>
      <w:numFmt w:val="bullet"/>
      <w:lvlText w:val="o"/>
      <w:lvlJc w:val="left"/>
      <w:pPr>
        <w:ind w:left="1440" w:hanging="360"/>
      </w:pPr>
      <w:rPr>
        <w:rFonts w:ascii="Courier New" w:hAnsi="Courier New" w:hint="default"/>
      </w:rPr>
    </w:lvl>
    <w:lvl w:ilvl="2" w:tplc="E54650A4">
      <w:start w:val="1"/>
      <w:numFmt w:val="bullet"/>
      <w:lvlText w:val=""/>
      <w:lvlJc w:val="left"/>
      <w:pPr>
        <w:ind w:left="2160" w:hanging="360"/>
      </w:pPr>
      <w:rPr>
        <w:rFonts w:ascii="Symbol" w:hAnsi="Symbol" w:hint="default"/>
      </w:rPr>
    </w:lvl>
    <w:lvl w:ilvl="3" w:tplc="1AA0B1D8">
      <w:start w:val="1"/>
      <w:numFmt w:val="bullet"/>
      <w:lvlText w:val=""/>
      <w:lvlJc w:val="left"/>
      <w:pPr>
        <w:ind w:left="2880" w:hanging="360"/>
      </w:pPr>
      <w:rPr>
        <w:rFonts w:ascii="Symbol" w:hAnsi="Symbol" w:hint="default"/>
      </w:rPr>
    </w:lvl>
    <w:lvl w:ilvl="4" w:tplc="596E42AA">
      <w:start w:val="1"/>
      <w:numFmt w:val="bullet"/>
      <w:lvlText w:val="o"/>
      <w:lvlJc w:val="left"/>
      <w:pPr>
        <w:ind w:left="3600" w:hanging="360"/>
      </w:pPr>
      <w:rPr>
        <w:rFonts w:ascii="Courier New" w:hAnsi="Courier New" w:hint="default"/>
      </w:rPr>
    </w:lvl>
    <w:lvl w:ilvl="5" w:tplc="C1045404">
      <w:start w:val="1"/>
      <w:numFmt w:val="bullet"/>
      <w:lvlText w:val=""/>
      <w:lvlJc w:val="left"/>
      <w:pPr>
        <w:ind w:left="4320" w:hanging="360"/>
      </w:pPr>
      <w:rPr>
        <w:rFonts w:ascii="Wingdings" w:hAnsi="Wingdings" w:hint="default"/>
      </w:rPr>
    </w:lvl>
    <w:lvl w:ilvl="6" w:tplc="74F2F4C0">
      <w:start w:val="1"/>
      <w:numFmt w:val="bullet"/>
      <w:lvlText w:val=""/>
      <w:lvlJc w:val="left"/>
      <w:pPr>
        <w:ind w:left="5040" w:hanging="360"/>
      </w:pPr>
      <w:rPr>
        <w:rFonts w:ascii="Symbol" w:hAnsi="Symbol" w:hint="default"/>
      </w:rPr>
    </w:lvl>
    <w:lvl w:ilvl="7" w:tplc="138402AA">
      <w:start w:val="1"/>
      <w:numFmt w:val="bullet"/>
      <w:lvlText w:val="o"/>
      <w:lvlJc w:val="left"/>
      <w:pPr>
        <w:ind w:left="5760" w:hanging="360"/>
      </w:pPr>
      <w:rPr>
        <w:rFonts w:ascii="Courier New" w:hAnsi="Courier New" w:hint="default"/>
      </w:rPr>
    </w:lvl>
    <w:lvl w:ilvl="8" w:tplc="707CC360">
      <w:start w:val="1"/>
      <w:numFmt w:val="bullet"/>
      <w:lvlText w:val=""/>
      <w:lvlJc w:val="left"/>
      <w:pPr>
        <w:ind w:left="6480" w:hanging="360"/>
      </w:pPr>
      <w:rPr>
        <w:rFonts w:ascii="Wingdings" w:hAnsi="Wingdings" w:hint="default"/>
      </w:rPr>
    </w:lvl>
  </w:abstractNum>
  <w:abstractNum w:abstractNumId="2" w15:restartNumberingAfterBreak="0">
    <w:nsid w:val="2BCC585F"/>
    <w:multiLevelType w:val="hybridMultilevel"/>
    <w:tmpl w:val="F4889692"/>
    <w:lvl w:ilvl="0" w:tplc="FFFFFFFF">
      <w:start w:val="1"/>
      <w:numFmt w:val="bullet"/>
      <w:lvlText w:val="•"/>
      <w:lvlJc w:val="left"/>
    </w:lvl>
    <w:lvl w:ilvl="1" w:tplc="8C6EC73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8C6EC73C">
      <w:start w:val="1"/>
      <w:numFmt w:val="bullet"/>
      <w:lvlText w:val="•"/>
      <w:lvlJc w:val="left"/>
    </w:lvl>
  </w:abstractNum>
  <w:abstractNum w:abstractNumId="3" w15:restartNumberingAfterBreak="0">
    <w:nsid w:val="2E5D5343"/>
    <w:multiLevelType w:val="hybridMultilevel"/>
    <w:tmpl w:val="EFB23368"/>
    <w:lvl w:ilvl="0" w:tplc="8C6EC73C">
      <w:start w:val="1"/>
      <w:numFmt w:val="bullet"/>
      <w:lvlText w:val="•"/>
      <w:lvlJc w:val="left"/>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39D13703"/>
    <w:multiLevelType w:val="hybridMultilevel"/>
    <w:tmpl w:val="56848652"/>
    <w:lvl w:ilvl="0" w:tplc="5BDA0E68">
      <w:start w:val="1"/>
      <w:numFmt w:val="bullet"/>
      <w:lvlText w:val=""/>
      <w:lvlJc w:val="left"/>
      <w:pPr>
        <w:ind w:left="720" w:hanging="360"/>
      </w:pPr>
      <w:rPr>
        <w:rFonts w:ascii="Symbol" w:hAnsi="Symbol" w:hint="default"/>
      </w:rPr>
    </w:lvl>
    <w:lvl w:ilvl="1" w:tplc="EDC659BA">
      <w:start w:val="1"/>
      <w:numFmt w:val="bullet"/>
      <w:lvlText w:val="o"/>
      <w:lvlJc w:val="left"/>
      <w:pPr>
        <w:ind w:left="1440" w:hanging="360"/>
      </w:pPr>
      <w:rPr>
        <w:rFonts w:ascii="Courier New" w:hAnsi="Courier New" w:hint="default"/>
      </w:rPr>
    </w:lvl>
    <w:lvl w:ilvl="2" w:tplc="9262670E">
      <w:start w:val="1"/>
      <w:numFmt w:val="bullet"/>
      <w:lvlText w:val=""/>
      <w:lvlJc w:val="left"/>
      <w:pPr>
        <w:ind w:left="2160" w:hanging="360"/>
      </w:pPr>
      <w:rPr>
        <w:rFonts w:ascii="Symbol" w:hAnsi="Symbol" w:hint="default"/>
      </w:rPr>
    </w:lvl>
    <w:lvl w:ilvl="3" w:tplc="15C467F6">
      <w:start w:val="1"/>
      <w:numFmt w:val="bullet"/>
      <w:lvlText w:val=""/>
      <w:lvlJc w:val="left"/>
      <w:pPr>
        <w:ind w:left="2880" w:hanging="360"/>
      </w:pPr>
      <w:rPr>
        <w:rFonts w:ascii="Symbol" w:hAnsi="Symbol" w:hint="default"/>
      </w:rPr>
    </w:lvl>
    <w:lvl w:ilvl="4" w:tplc="AEB263B0">
      <w:start w:val="1"/>
      <w:numFmt w:val="bullet"/>
      <w:lvlText w:val="o"/>
      <w:lvlJc w:val="left"/>
      <w:pPr>
        <w:ind w:left="3600" w:hanging="360"/>
      </w:pPr>
      <w:rPr>
        <w:rFonts w:ascii="Courier New" w:hAnsi="Courier New" w:hint="default"/>
      </w:rPr>
    </w:lvl>
    <w:lvl w:ilvl="5" w:tplc="F53CAF8C">
      <w:start w:val="1"/>
      <w:numFmt w:val="bullet"/>
      <w:lvlText w:val=""/>
      <w:lvlJc w:val="left"/>
      <w:pPr>
        <w:ind w:left="4320" w:hanging="360"/>
      </w:pPr>
      <w:rPr>
        <w:rFonts w:ascii="Wingdings" w:hAnsi="Wingdings" w:hint="default"/>
      </w:rPr>
    </w:lvl>
    <w:lvl w:ilvl="6" w:tplc="1100A4A2">
      <w:start w:val="1"/>
      <w:numFmt w:val="bullet"/>
      <w:lvlText w:val=""/>
      <w:lvlJc w:val="left"/>
      <w:pPr>
        <w:ind w:left="5040" w:hanging="360"/>
      </w:pPr>
      <w:rPr>
        <w:rFonts w:ascii="Symbol" w:hAnsi="Symbol" w:hint="default"/>
      </w:rPr>
    </w:lvl>
    <w:lvl w:ilvl="7" w:tplc="8B9A2F14">
      <w:start w:val="1"/>
      <w:numFmt w:val="bullet"/>
      <w:lvlText w:val="o"/>
      <w:lvlJc w:val="left"/>
      <w:pPr>
        <w:ind w:left="5760" w:hanging="360"/>
      </w:pPr>
      <w:rPr>
        <w:rFonts w:ascii="Courier New" w:hAnsi="Courier New" w:hint="default"/>
      </w:rPr>
    </w:lvl>
    <w:lvl w:ilvl="8" w:tplc="A1E67572">
      <w:start w:val="1"/>
      <w:numFmt w:val="bullet"/>
      <w:lvlText w:val=""/>
      <w:lvlJc w:val="left"/>
      <w:pPr>
        <w:ind w:left="6480" w:hanging="360"/>
      </w:pPr>
      <w:rPr>
        <w:rFonts w:ascii="Wingdings" w:hAnsi="Wingdings" w:hint="default"/>
      </w:rPr>
    </w:lvl>
  </w:abstractNum>
  <w:abstractNum w:abstractNumId="5" w15:restartNumberingAfterBreak="0">
    <w:nsid w:val="3C38DC71"/>
    <w:multiLevelType w:val="hybridMultilevel"/>
    <w:tmpl w:val="44F4B8CC"/>
    <w:lvl w:ilvl="0" w:tplc="FFFFFFFF">
      <w:start w:val="1"/>
      <w:numFmt w:val="bullet"/>
      <w:lvlText w:val="•"/>
      <w:lvlJc w:val="left"/>
    </w:lvl>
    <w:lvl w:ilvl="1" w:tplc="8C6EC73C">
      <w:start w:val="1"/>
      <w:numFmt w:val="bullet"/>
      <w:lvlText w:val="•"/>
      <w:lvlJc w:val="left"/>
    </w:lvl>
    <w:lvl w:ilvl="2" w:tplc="8C6EC73C">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3744FC"/>
    <w:multiLevelType w:val="hybridMultilevel"/>
    <w:tmpl w:val="562EA5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36D5354"/>
    <w:multiLevelType w:val="hybridMultilevel"/>
    <w:tmpl w:val="60BE41A4"/>
    <w:lvl w:ilvl="0" w:tplc="FFFFFFFF">
      <w:start w:val="1"/>
      <w:numFmt w:val="bullet"/>
      <w:lvlText w:val="•"/>
      <w:lvlJc w:val="left"/>
    </w:lvl>
    <w:lvl w:ilvl="1" w:tplc="94C11A3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D280570"/>
    <w:multiLevelType w:val="hybridMultilevel"/>
    <w:tmpl w:val="8BF0DEA4"/>
    <w:lvl w:ilvl="0" w:tplc="C532A704">
      <w:start w:val="1"/>
      <w:numFmt w:val="bullet"/>
      <w:lvlText w:val=""/>
      <w:lvlJc w:val="left"/>
      <w:pPr>
        <w:ind w:left="720" w:hanging="360"/>
      </w:pPr>
      <w:rPr>
        <w:rFonts w:ascii="Symbol" w:hAnsi="Symbol" w:hint="default"/>
      </w:rPr>
    </w:lvl>
    <w:lvl w:ilvl="1" w:tplc="E77070CE">
      <w:start w:val="1"/>
      <w:numFmt w:val="bullet"/>
      <w:lvlText w:val="o"/>
      <w:lvlJc w:val="left"/>
      <w:pPr>
        <w:ind w:left="1440" w:hanging="360"/>
      </w:pPr>
      <w:rPr>
        <w:rFonts w:ascii="Courier New" w:hAnsi="Courier New" w:hint="default"/>
      </w:rPr>
    </w:lvl>
    <w:lvl w:ilvl="2" w:tplc="2520AFF6">
      <w:start w:val="1"/>
      <w:numFmt w:val="bullet"/>
      <w:lvlText w:val=""/>
      <w:lvlJc w:val="left"/>
      <w:pPr>
        <w:ind w:left="2160" w:hanging="360"/>
      </w:pPr>
      <w:rPr>
        <w:rFonts w:ascii="Symbol" w:hAnsi="Symbol" w:hint="default"/>
      </w:rPr>
    </w:lvl>
    <w:lvl w:ilvl="3" w:tplc="08BEA49C">
      <w:start w:val="1"/>
      <w:numFmt w:val="bullet"/>
      <w:lvlText w:val=""/>
      <w:lvlJc w:val="left"/>
      <w:pPr>
        <w:ind w:left="2880" w:hanging="360"/>
      </w:pPr>
      <w:rPr>
        <w:rFonts w:ascii="Symbol" w:hAnsi="Symbol" w:hint="default"/>
      </w:rPr>
    </w:lvl>
    <w:lvl w:ilvl="4" w:tplc="8BC47346">
      <w:start w:val="1"/>
      <w:numFmt w:val="bullet"/>
      <w:lvlText w:val="o"/>
      <w:lvlJc w:val="left"/>
      <w:pPr>
        <w:ind w:left="3600" w:hanging="360"/>
      </w:pPr>
      <w:rPr>
        <w:rFonts w:ascii="Courier New" w:hAnsi="Courier New" w:hint="default"/>
      </w:rPr>
    </w:lvl>
    <w:lvl w:ilvl="5" w:tplc="DA02F92C">
      <w:start w:val="1"/>
      <w:numFmt w:val="bullet"/>
      <w:lvlText w:val=""/>
      <w:lvlJc w:val="left"/>
      <w:pPr>
        <w:ind w:left="4320" w:hanging="360"/>
      </w:pPr>
      <w:rPr>
        <w:rFonts w:ascii="Wingdings" w:hAnsi="Wingdings" w:hint="default"/>
      </w:rPr>
    </w:lvl>
    <w:lvl w:ilvl="6" w:tplc="B14A0D30">
      <w:start w:val="1"/>
      <w:numFmt w:val="bullet"/>
      <w:lvlText w:val=""/>
      <w:lvlJc w:val="left"/>
      <w:pPr>
        <w:ind w:left="5040" w:hanging="360"/>
      </w:pPr>
      <w:rPr>
        <w:rFonts w:ascii="Symbol" w:hAnsi="Symbol" w:hint="default"/>
      </w:rPr>
    </w:lvl>
    <w:lvl w:ilvl="7" w:tplc="50FEA2C6">
      <w:start w:val="1"/>
      <w:numFmt w:val="bullet"/>
      <w:lvlText w:val="o"/>
      <w:lvlJc w:val="left"/>
      <w:pPr>
        <w:ind w:left="5760" w:hanging="360"/>
      </w:pPr>
      <w:rPr>
        <w:rFonts w:ascii="Courier New" w:hAnsi="Courier New" w:hint="default"/>
      </w:rPr>
    </w:lvl>
    <w:lvl w:ilvl="8" w:tplc="00CA931A">
      <w:start w:val="1"/>
      <w:numFmt w:val="bullet"/>
      <w:lvlText w:val=""/>
      <w:lvlJc w:val="left"/>
      <w:pPr>
        <w:ind w:left="6480" w:hanging="360"/>
      </w:pPr>
      <w:rPr>
        <w:rFonts w:ascii="Wingdings" w:hAnsi="Wingdings" w:hint="default"/>
      </w:rPr>
    </w:lvl>
  </w:abstractNum>
  <w:abstractNum w:abstractNumId="9" w15:restartNumberingAfterBreak="0">
    <w:nsid w:val="63F56F9F"/>
    <w:multiLevelType w:val="hybridMultilevel"/>
    <w:tmpl w:val="D87ED8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D722D7"/>
    <w:multiLevelType w:val="hybridMultilevel"/>
    <w:tmpl w:val="EB06D3E2"/>
    <w:lvl w:ilvl="0" w:tplc="8C6EC73C">
      <w:start w:val="1"/>
      <w:numFmt w:val="bullet"/>
      <w:lvlText w:val="•"/>
      <w:lvlJc w:val="left"/>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F5D7FE0"/>
    <w:multiLevelType w:val="hybridMultilevel"/>
    <w:tmpl w:val="343C5598"/>
    <w:lvl w:ilvl="0" w:tplc="8C6EC73C">
      <w:start w:val="1"/>
      <w:numFmt w:val="bullet"/>
      <w:lvlText w:val="•"/>
      <w:lvlJc w:val="left"/>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621727"/>
    <w:multiLevelType w:val="hybridMultilevel"/>
    <w:tmpl w:val="59906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36534494">
    <w:abstractNumId w:val="4"/>
  </w:num>
  <w:num w:numId="2" w16cid:durableId="1843931482">
    <w:abstractNumId w:val="1"/>
  </w:num>
  <w:num w:numId="3" w16cid:durableId="1258706863">
    <w:abstractNumId w:val="8"/>
  </w:num>
  <w:num w:numId="4" w16cid:durableId="2038892659">
    <w:abstractNumId w:val="5"/>
  </w:num>
  <w:num w:numId="5" w16cid:durableId="992835808">
    <w:abstractNumId w:val="7"/>
  </w:num>
  <w:num w:numId="6" w16cid:durableId="76441104">
    <w:abstractNumId w:val="2"/>
  </w:num>
  <w:num w:numId="7" w16cid:durableId="913390774">
    <w:abstractNumId w:val="12"/>
  </w:num>
  <w:num w:numId="8" w16cid:durableId="1345789889">
    <w:abstractNumId w:val="6"/>
  </w:num>
  <w:num w:numId="9" w16cid:durableId="985861751">
    <w:abstractNumId w:val="3"/>
  </w:num>
  <w:num w:numId="10" w16cid:durableId="1263874297">
    <w:abstractNumId w:val="11"/>
  </w:num>
  <w:num w:numId="11" w16cid:durableId="781925821">
    <w:abstractNumId w:val="10"/>
  </w:num>
  <w:num w:numId="12" w16cid:durableId="1047989410">
    <w:abstractNumId w:val="9"/>
  </w:num>
  <w:num w:numId="13" w16cid:durableId="12453369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4D"/>
    <w:rsid w:val="00011558"/>
    <w:rsid w:val="00015088"/>
    <w:rsid w:val="000201A4"/>
    <w:rsid w:val="0002758F"/>
    <w:rsid w:val="000304CE"/>
    <w:rsid w:val="000657DB"/>
    <w:rsid w:val="000832C2"/>
    <w:rsid w:val="00086E2B"/>
    <w:rsid w:val="000B2A22"/>
    <w:rsid w:val="000C691E"/>
    <w:rsid w:val="000E0DAC"/>
    <w:rsid w:val="000E5073"/>
    <w:rsid w:val="001011E6"/>
    <w:rsid w:val="0010324D"/>
    <w:rsid w:val="00105551"/>
    <w:rsid w:val="001177AB"/>
    <w:rsid w:val="00137B34"/>
    <w:rsid w:val="0014175D"/>
    <w:rsid w:val="00167487"/>
    <w:rsid w:val="001732D4"/>
    <w:rsid w:val="00173928"/>
    <w:rsid w:val="001858BD"/>
    <w:rsid w:val="00196B2E"/>
    <w:rsid w:val="001A1CD1"/>
    <w:rsid w:val="001A6AE1"/>
    <w:rsid w:val="001D4639"/>
    <w:rsid w:val="001E4784"/>
    <w:rsid w:val="001F31E7"/>
    <w:rsid w:val="0021656F"/>
    <w:rsid w:val="0021762A"/>
    <w:rsid w:val="00225480"/>
    <w:rsid w:val="0024034D"/>
    <w:rsid w:val="002674C4"/>
    <w:rsid w:val="002721C9"/>
    <w:rsid w:val="0028230B"/>
    <w:rsid w:val="00292742"/>
    <w:rsid w:val="002A05F8"/>
    <w:rsid w:val="002D69DF"/>
    <w:rsid w:val="002E59DF"/>
    <w:rsid w:val="003034C4"/>
    <w:rsid w:val="00307130"/>
    <w:rsid w:val="00307806"/>
    <w:rsid w:val="00321D61"/>
    <w:rsid w:val="00343121"/>
    <w:rsid w:val="003606A7"/>
    <w:rsid w:val="00362BD6"/>
    <w:rsid w:val="00364EBA"/>
    <w:rsid w:val="00376FBF"/>
    <w:rsid w:val="003848D2"/>
    <w:rsid w:val="003C4730"/>
    <w:rsid w:val="003D5E37"/>
    <w:rsid w:val="003E26FE"/>
    <w:rsid w:val="003E5620"/>
    <w:rsid w:val="003E578C"/>
    <w:rsid w:val="003F7F5E"/>
    <w:rsid w:val="0044301B"/>
    <w:rsid w:val="00447F8F"/>
    <w:rsid w:val="00451BAD"/>
    <w:rsid w:val="004774EC"/>
    <w:rsid w:val="0048354A"/>
    <w:rsid w:val="00485550"/>
    <w:rsid w:val="00491099"/>
    <w:rsid w:val="00497271"/>
    <w:rsid w:val="004A7501"/>
    <w:rsid w:val="004A75C8"/>
    <w:rsid w:val="004C5617"/>
    <w:rsid w:val="004C63F2"/>
    <w:rsid w:val="004F2694"/>
    <w:rsid w:val="004F5E74"/>
    <w:rsid w:val="00506A65"/>
    <w:rsid w:val="00517A1C"/>
    <w:rsid w:val="00527B33"/>
    <w:rsid w:val="005322D7"/>
    <w:rsid w:val="00533B1B"/>
    <w:rsid w:val="00541A49"/>
    <w:rsid w:val="0054234E"/>
    <w:rsid w:val="0056297A"/>
    <w:rsid w:val="0057453D"/>
    <w:rsid w:val="005A13E3"/>
    <w:rsid w:val="005B008D"/>
    <w:rsid w:val="005C189C"/>
    <w:rsid w:val="005D3F16"/>
    <w:rsid w:val="005E7109"/>
    <w:rsid w:val="00656DC2"/>
    <w:rsid w:val="006633E0"/>
    <w:rsid w:val="00670CBE"/>
    <w:rsid w:val="0067281B"/>
    <w:rsid w:val="00674FFC"/>
    <w:rsid w:val="00676B36"/>
    <w:rsid w:val="00681C8F"/>
    <w:rsid w:val="00696FD0"/>
    <w:rsid w:val="006A6CAC"/>
    <w:rsid w:val="006B3BB1"/>
    <w:rsid w:val="006C2E28"/>
    <w:rsid w:val="006E7F15"/>
    <w:rsid w:val="00703BA8"/>
    <w:rsid w:val="00706E3E"/>
    <w:rsid w:val="00713C62"/>
    <w:rsid w:val="00725658"/>
    <w:rsid w:val="00731EC8"/>
    <w:rsid w:val="00733997"/>
    <w:rsid w:val="0073416A"/>
    <w:rsid w:val="00750BFB"/>
    <w:rsid w:val="00754009"/>
    <w:rsid w:val="00776D0F"/>
    <w:rsid w:val="007824A0"/>
    <w:rsid w:val="0078567D"/>
    <w:rsid w:val="007D2DBB"/>
    <w:rsid w:val="007E0859"/>
    <w:rsid w:val="007E1F73"/>
    <w:rsid w:val="007F79ED"/>
    <w:rsid w:val="0081073E"/>
    <w:rsid w:val="008322AF"/>
    <w:rsid w:val="00870D65"/>
    <w:rsid w:val="00877A19"/>
    <w:rsid w:val="008A4A21"/>
    <w:rsid w:val="008E5ADD"/>
    <w:rsid w:val="00933242"/>
    <w:rsid w:val="00942E88"/>
    <w:rsid w:val="00944621"/>
    <w:rsid w:val="00966242"/>
    <w:rsid w:val="00973928"/>
    <w:rsid w:val="00980E8A"/>
    <w:rsid w:val="009957B0"/>
    <w:rsid w:val="009A7559"/>
    <w:rsid w:val="009C42D6"/>
    <w:rsid w:val="009E2148"/>
    <w:rsid w:val="00A16C20"/>
    <w:rsid w:val="00A2491A"/>
    <w:rsid w:val="00A25E19"/>
    <w:rsid w:val="00A36F8B"/>
    <w:rsid w:val="00A37261"/>
    <w:rsid w:val="00A41E0F"/>
    <w:rsid w:val="00A64486"/>
    <w:rsid w:val="00A6615A"/>
    <w:rsid w:val="00AA595E"/>
    <w:rsid w:val="00AD1AED"/>
    <w:rsid w:val="00AE06C2"/>
    <w:rsid w:val="00AF06DA"/>
    <w:rsid w:val="00B06F92"/>
    <w:rsid w:val="00B117B4"/>
    <w:rsid w:val="00B16EDA"/>
    <w:rsid w:val="00B175AA"/>
    <w:rsid w:val="00B2397A"/>
    <w:rsid w:val="00B26DCF"/>
    <w:rsid w:val="00B42C45"/>
    <w:rsid w:val="00B54D6B"/>
    <w:rsid w:val="00B6508E"/>
    <w:rsid w:val="00B6512C"/>
    <w:rsid w:val="00B815A9"/>
    <w:rsid w:val="00B85301"/>
    <w:rsid w:val="00BA2115"/>
    <w:rsid w:val="00BA375D"/>
    <w:rsid w:val="00BB7206"/>
    <w:rsid w:val="00BB752E"/>
    <w:rsid w:val="00BD2DF7"/>
    <w:rsid w:val="00BE7311"/>
    <w:rsid w:val="00BF076B"/>
    <w:rsid w:val="00C071D0"/>
    <w:rsid w:val="00C11100"/>
    <w:rsid w:val="00C12076"/>
    <w:rsid w:val="00C4089C"/>
    <w:rsid w:val="00C479FF"/>
    <w:rsid w:val="00C47CB3"/>
    <w:rsid w:val="00C538CA"/>
    <w:rsid w:val="00C6602B"/>
    <w:rsid w:val="00C938CD"/>
    <w:rsid w:val="00C9582B"/>
    <w:rsid w:val="00CB3EB4"/>
    <w:rsid w:val="00CC64C8"/>
    <w:rsid w:val="00CD2E99"/>
    <w:rsid w:val="00CF06EF"/>
    <w:rsid w:val="00CF61F8"/>
    <w:rsid w:val="00D01650"/>
    <w:rsid w:val="00D02D54"/>
    <w:rsid w:val="00D23680"/>
    <w:rsid w:val="00D27762"/>
    <w:rsid w:val="00D511A3"/>
    <w:rsid w:val="00D63728"/>
    <w:rsid w:val="00D77DE8"/>
    <w:rsid w:val="00D823F8"/>
    <w:rsid w:val="00D85615"/>
    <w:rsid w:val="00D92086"/>
    <w:rsid w:val="00DA0C74"/>
    <w:rsid w:val="00DC7DE7"/>
    <w:rsid w:val="00DD0C95"/>
    <w:rsid w:val="00E03785"/>
    <w:rsid w:val="00E053AA"/>
    <w:rsid w:val="00E470BC"/>
    <w:rsid w:val="00E73FA8"/>
    <w:rsid w:val="00E860A3"/>
    <w:rsid w:val="00E96A6C"/>
    <w:rsid w:val="00EB13B2"/>
    <w:rsid w:val="00EC6742"/>
    <w:rsid w:val="00EF7CCC"/>
    <w:rsid w:val="00F153C0"/>
    <w:rsid w:val="00F50564"/>
    <w:rsid w:val="00F624E6"/>
    <w:rsid w:val="00F765A0"/>
    <w:rsid w:val="00F80471"/>
    <w:rsid w:val="00FA0EC8"/>
    <w:rsid w:val="00FB3F48"/>
    <w:rsid w:val="00FD1C2C"/>
    <w:rsid w:val="00FE2F2D"/>
    <w:rsid w:val="00FE45EF"/>
    <w:rsid w:val="02408CDB"/>
    <w:rsid w:val="029387A5"/>
    <w:rsid w:val="02958FE4"/>
    <w:rsid w:val="034DBFB2"/>
    <w:rsid w:val="042C78EB"/>
    <w:rsid w:val="047E7AFB"/>
    <w:rsid w:val="04D57585"/>
    <w:rsid w:val="06BA0F33"/>
    <w:rsid w:val="0837C321"/>
    <w:rsid w:val="089B5445"/>
    <w:rsid w:val="08D0982E"/>
    <w:rsid w:val="0A3C54B9"/>
    <w:rsid w:val="0A5EA3A2"/>
    <w:rsid w:val="0AEDC826"/>
    <w:rsid w:val="0B4DB214"/>
    <w:rsid w:val="0BAD9EFD"/>
    <w:rsid w:val="0BFFC85B"/>
    <w:rsid w:val="0CC9761F"/>
    <w:rsid w:val="0E1D403A"/>
    <w:rsid w:val="0EF0ACC1"/>
    <w:rsid w:val="0F714E55"/>
    <w:rsid w:val="1068AFC1"/>
    <w:rsid w:val="10990C88"/>
    <w:rsid w:val="109B1986"/>
    <w:rsid w:val="10C4C89A"/>
    <w:rsid w:val="10F7BB3A"/>
    <w:rsid w:val="1128AC91"/>
    <w:rsid w:val="11458766"/>
    <w:rsid w:val="11A14F36"/>
    <w:rsid w:val="12632297"/>
    <w:rsid w:val="1270C097"/>
    <w:rsid w:val="13D51AF6"/>
    <w:rsid w:val="143C2D84"/>
    <w:rsid w:val="14989012"/>
    <w:rsid w:val="157CDEE5"/>
    <w:rsid w:val="1613E44D"/>
    <w:rsid w:val="165B24B3"/>
    <w:rsid w:val="17359A22"/>
    <w:rsid w:val="1737A1F8"/>
    <w:rsid w:val="17BF6444"/>
    <w:rsid w:val="188E7244"/>
    <w:rsid w:val="1900EBD9"/>
    <w:rsid w:val="19E7F73F"/>
    <w:rsid w:val="1A2FD2A1"/>
    <w:rsid w:val="1A4690D0"/>
    <w:rsid w:val="1AF3D582"/>
    <w:rsid w:val="1B25858F"/>
    <w:rsid w:val="1C660EFA"/>
    <w:rsid w:val="1CC507A2"/>
    <w:rsid w:val="1D12D1AD"/>
    <w:rsid w:val="1D2A9AA7"/>
    <w:rsid w:val="1D2D29A2"/>
    <w:rsid w:val="1DC6DFFE"/>
    <w:rsid w:val="1E03083A"/>
    <w:rsid w:val="1F987E9E"/>
    <w:rsid w:val="2009F36B"/>
    <w:rsid w:val="2024976A"/>
    <w:rsid w:val="21D6EA52"/>
    <w:rsid w:val="22460C15"/>
    <w:rsid w:val="2347DF1B"/>
    <w:rsid w:val="250031B6"/>
    <w:rsid w:val="25ED7DDE"/>
    <w:rsid w:val="25F0B7BE"/>
    <w:rsid w:val="264B4020"/>
    <w:rsid w:val="26505D77"/>
    <w:rsid w:val="26635B03"/>
    <w:rsid w:val="271AA1C1"/>
    <w:rsid w:val="28185CD4"/>
    <w:rsid w:val="2892F51E"/>
    <w:rsid w:val="29ECD918"/>
    <w:rsid w:val="2A9880EC"/>
    <w:rsid w:val="2C9BDD57"/>
    <w:rsid w:val="2D6F2B1C"/>
    <w:rsid w:val="2DBF3C66"/>
    <w:rsid w:val="2E044596"/>
    <w:rsid w:val="2F180AD7"/>
    <w:rsid w:val="2FF3F0DE"/>
    <w:rsid w:val="2FF6B33C"/>
    <w:rsid w:val="30530540"/>
    <w:rsid w:val="3096F9F1"/>
    <w:rsid w:val="30A6ACBF"/>
    <w:rsid w:val="314EBF06"/>
    <w:rsid w:val="3180006A"/>
    <w:rsid w:val="32C77F2C"/>
    <w:rsid w:val="32FC6744"/>
    <w:rsid w:val="3363785D"/>
    <w:rsid w:val="34CADFA6"/>
    <w:rsid w:val="351B924B"/>
    <w:rsid w:val="358375D0"/>
    <w:rsid w:val="35B618C7"/>
    <w:rsid w:val="35FAF501"/>
    <w:rsid w:val="364827ED"/>
    <w:rsid w:val="36CE667E"/>
    <w:rsid w:val="36F756AC"/>
    <w:rsid w:val="36FA7430"/>
    <w:rsid w:val="3750FAFA"/>
    <w:rsid w:val="389E4B1A"/>
    <w:rsid w:val="38EE6F70"/>
    <w:rsid w:val="3955854D"/>
    <w:rsid w:val="39583814"/>
    <w:rsid w:val="3B788052"/>
    <w:rsid w:val="3BB7EA0D"/>
    <w:rsid w:val="3CFC1F09"/>
    <w:rsid w:val="3EC1AB76"/>
    <w:rsid w:val="41B4BBDD"/>
    <w:rsid w:val="41CE845D"/>
    <w:rsid w:val="4588EFC0"/>
    <w:rsid w:val="45F0940F"/>
    <w:rsid w:val="46B0CADC"/>
    <w:rsid w:val="470D9FD4"/>
    <w:rsid w:val="47809042"/>
    <w:rsid w:val="478158EC"/>
    <w:rsid w:val="4845E53D"/>
    <w:rsid w:val="48F987CD"/>
    <w:rsid w:val="490EB7BF"/>
    <w:rsid w:val="49A210C9"/>
    <w:rsid w:val="4B61ADC8"/>
    <w:rsid w:val="4B65FB3A"/>
    <w:rsid w:val="4B86409E"/>
    <w:rsid w:val="4CD7C25D"/>
    <w:rsid w:val="4CD803CF"/>
    <w:rsid w:val="4DA4E729"/>
    <w:rsid w:val="4E0FA030"/>
    <w:rsid w:val="4F6EB47F"/>
    <w:rsid w:val="50914C99"/>
    <w:rsid w:val="51EF5508"/>
    <w:rsid w:val="53BFA994"/>
    <w:rsid w:val="53E849A7"/>
    <w:rsid w:val="5435AF32"/>
    <w:rsid w:val="5493F579"/>
    <w:rsid w:val="5513B874"/>
    <w:rsid w:val="5629F0D9"/>
    <w:rsid w:val="563FBFDB"/>
    <w:rsid w:val="5642134E"/>
    <w:rsid w:val="57AC5094"/>
    <w:rsid w:val="58690FE7"/>
    <w:rsid w:val="58F780D7"/>
    <w:rsid w:val="5941B1EA"/>
    <w:rsid w:val="599545CF"/>
    <w:rsid w:val="59AEA333"/>
    <w:rsid w:val="59E05D2B"/>
    <w:rsid w:val="5A6B0B7E"/>
    <w:rsid w:val="5AC97CD2"/>
    <w:rsid w:val="5B72610A"/>
    <w:rsid w:val="5B9DE53C"/>
    <w:rsid w:val="5D501186"/>
    <w:rsid w:val="5D9416CB"/>
    <w:rsid w:val="5DAABBC6"/>
    <w:rsid w:val="5F16BB31"/>
    <w:rsid w:val="5FB13021"/>
    <w:rsid w:val="600E61BB"/>
    <w:rsid w:val="61D3278F"/>
    <w:rsid w:val="625D2576"/>
    <w:rsid w:val="62690A98"/>
    <w:rsid w:val="62BB047B"/>
    <w:rsid w:val="62F26776"/>
    <w:rsid w:val="6386571F"/>
    <w:rsid w:val="63D806A0"/>
    <w:rsid w:val="64C1E69D"/>
    <w:rsid w:val="65BA0BDF"/>
    <w:rsid w:val="661F58F8"/>
    <w:rsid w:val="66860251"/>
    <w:rsid w:val="67812C65"/>
    <w:rsid w:val="6783E3F8"/>
    <w:rsid w:val="68255D0E"/>
    <w:rsid w:val="6829DF8D"/>
    <w:rsid w:val="683E1E59"/>
    <w:rsid w:val="68705DD3"/>
    <w:rsid w:val="69055CA3"/>
    <w:rsid w:val="6932BF51"/>
    <w:rsid w:val="6A288063"/>
    <w:rsid w:val="6A69EC55"/>
    <w:rsid w:val="6AB887D2"/>
    <w:rsid w:val="6BBB5D5E"/>
    <w:rsid w:val="6BF15A17"/>
    <w:rsid w:val="6D57045B"/>
    <w:rsid w:val="6D962C47"/>
    <w:rsid w:val="6E4746B5"/>
    <w:rsid w:val="6F9A140E"/>
    <w:rsid w:val="70B0B271"/>
    <w:rsid w:val="70F92341"/>
    <w:rsid w:val="7125E8A5"/>
    <w:rsid w:val="71BF78BD"/>
    <w:rsid w:val="7266E35F"/>
    <w:rsid w:val="73509ACB"/>
    <w:rsid w:val="73C2BB2C"/>
    <w:rsid w:val="74453ABB"/>
    <w:rsid w:val="744B4FFE"/>
    <w:rsid w:val="75232A33"/>
    <w:rsid w:val="754FAA49"/>
    <w:rsid w:val="75859F99"/>
    <w:rsid w:val="7642DC76"/>
    <w:rsid w:val="766751D4"/>
    <w:rsid w:val="766F22FF"/>
    <w:rsid w:val="775E4157"/>
    <w:rsid w:val="7802C15B"/>
    <w:rsid w:val="79724277"/>
    <w:rsid w:val="7A104C0A"/>
    <w:rsid w:val="7B541EB7"/>
    <w:rsid w:val="7C108030"/>
    <w:rsid w:val="7C78F445"/>
    <w:rsid w:val="7CD57C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66AF8"/>
  <w15:docId w15:val="{E2C78154-1988-4C23-8C94-8FEE2CF4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5AA"/>
    <w:rPr>
      <w:sz w:val="24"/>
      <w:szCs w:val="24"/>
    </w:rPr>
  </w:style>
  <w:style w:type="paragraph" w:styleId="Heading1">
    <w:name w:val="heading 1"/>
    <w:basedOn w:val="Normal"/>
    <w:next w:val="Normal"/>
    <w:qFormat/>
    <w:rsid w:val="005B764A"/>
    <w:pPr>
      <w:keepNext/>
      <w:jc w:val="center"/>
      <w:outlineLvl w:val="0"/>
    </w:pPr>
    <w:rPr>
      <w:rFonts w:ascii="Arial" w:hAnsi="Arial"/>
      <w:szCs w:val="20"/>
    </w:rPr>
  </w:style>
  <w:style w:type="paragraph" w:styleId="Heading2">
    <w:name w:val="heading 2"/>
    <w:basedOn w:val="Normal"/>
    <w:next w:val="Normal"/>
    <w:qFormat/>
    <w:rsid w:val="005B764A"/>
    <w:pPr>
      <w:keepNext/>
      <w:outlineLvl w:val="1"/>
    </w:pPr>
    <w:rPr>
      <w:rFonts w:ascii="Arial" w:hAnsi="Arial"/>
      <w:szCs w:val="20"/>
    </w:rPr>
  </w:style>
  <w:style w:type="paragraph" w:styleId="Heading3">
    <w:name w:val="heading 3"/>
    <w:basedOn w:val="Normal"/>
    <w:next w:val="Normal"/>
    <w:qFormat/>
    <w:rsid w:val="005B764A"/>
    <w:pPr>
      <w:keepNext/>
      <w:ind w:left="1080" w:firstLine="360"/>
      <w:outlineLvl w:val="2"/>
    </w:pPr>
    <w:rPr>
      <w:rFonts w:ascii="Arial" w:hAnsi="Arial"/>
      <w:sz w:val="20"/>
      <w:szCs w:val="20"/>
      <w:u w:val="single"/>
    </w:rPr>
  </w:style>
  <w:style w:type="paragraph" w:styleId="Heading4">
    <w:name w:val="heading 4"/>
    <w:basedOn w:val="Normal"/>
    <w:next w:val="Normal"/>
    <w:qFormat/>
    <w:rsid w:val="005B764A"/>
    <w:pPr>
      <w:keepNext/>
      <w:outlineLvl w:val="3"/>
    </w:pPr>
    <w:rPr>
      <w:rFonts w:ascii="Arial" w:hAnsi="Arial"/>
      <w:b/>
      <w:sz w:val="20"/>
      <w:szCs w:val="20"/>
    </w:rPr>
  </w:style>
  <w:style w:type="paragraph" w:styleId="Heading5">
    <w:name w:val="heading 5"/>
    <w:basedOn w:val="Normal"/>
    <w:next w:val="Normal"/>
    <w:link w:val="Heading5Char"/>
    <w:qFormat/>
    <w:rsid w:val="005B764A"/>
    <w:pPr>
      <w:keepNext/>
      <w:pBdr>
        <w:bottom w:val="single" w:sz="4" w:space="1" w:color="auto"/>
      </w:pBdr>
      <w:outlineLvl w:val="4"/>
    </w:pPr>
    <w:rPr>
      <w:rFonts w:ascii="Arial" w:hAnsi="Arial"/>
      <w:b/>
      <w:sz w:val="20"/>
      <w:szCs w:val="20"/>
      <w:lang w:val="x-none" w:eastAsia="x-none"/>
    </w:rPr>
  </w:style>
  <w:style w:type="paragraph" w:styleId="Heading6">
    <w:name w:val="heading 6"/>
    <w:basedOn w:val="Normal"/>
    <w:next w:val="Normal"/>
    <w:qFormat/>
    <w:rsid w:val="005B764A"/>
    <w:pPr>
      <w:keepNext/>
      <w:ind w:left="1440"/>
      <w:outlineLvl w:val="5"/>
    </w:pPr>
    <w:rPr>
      <w:rFonts w:ascii="Arial" w:hAnsi="Arial"/>
      <w:i/>
      <w:sz w:val="16"/>
      <w:szCs w:val="20"/>
    </w:rPr>
  </w:style>
  <w:style w:type="paragraph" w:styleId="Heading7">
    <w:name w:val="heading 7"/>
    <w:basedOn w:val="Normal"/>
    <w:next w:val="Normal"/>
    <w:qFormat/>
    <w:rsid w:val="005B764A"/>
    <w:pPr>
      <w:keepNext/>
      <w:outlineLvl w:val="6"/>
    </w:pPr>
    <w:rPr>
      <w:rFonts w:ascii="Arial" w:hAnsi="Arial"/>
      <w:sz w:val="20"/>
      <w:szCs w:val="20"/>
      <w:u w:val="single"/>
    </w:rPr>
  </w:style>
  <w:style w:type="paragraph" w:styleId="Heading8">
    <w:name w:val="heading 8"/>
    <w:basedOn w:val="Normal"/>
    <w:next w:val="Normal"/>
    <w:qFormat/>
    <w:rsid w:val="005B764A"/>
    <w:pPr>
      <w:keepNext/>
      <w:outlineLvl w:val="7"/>
    </w:pPr>
    <w:rPr>
      <w:rFonts w:ascii="Arial" w:hAnsi="Arial"/>
      <w:szCs w:val="20"/>
      <w:u w:val="single"/>
    </w:rPr>
  </w:style>
  <w:style w:type="paragraph" w:styleId="Heading9">
    <w:name w:val="heading 9"/>
    <w:basedOn w:val="Normal"/>
    <w:next w:val="Normal"/>
    <w:qFormat/>
    <w:rsid w:val="005B764A"/>
    <w:pPr>
      <w:keepNext/>
      <w:ind w:left="2880" w:hanging="288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764A"/>
    <w:pPr>
      <w:jc w:val="center"/>
    </w:pPr>
    <w:rPr>
      <w:rFonts w:ascii="Arial" w:hAnsi="Arial"/>
      <w:szCs w:val="20"/>
    </w:rPr>
  </w:style>
  <w:style w:type="paragraph" w:styleId="Subtitle">
    <w:name w:val="Subtitle"/>
    <w:basedOn w:val="Normal"/>
    <w:qFormat/>
    <w:rsid w:val="005B764A"/>
    <w:pPr>
      <w:jc w:val="center"/>
    </w:pPr>
    <w:rPr>
      <w:rFonts w:ascii="Arial" w:hAnsi="Arial"/>
      <w:i/>
      <w:szCs w:val="20"/>
    </w:rPr>
  </w:style>
  <w:style w:type="paragraph" w:styleId="PlainText">
    <w:name w:val="Plain Text"/>
    <w:basedOn w:val="Normal"/>
    <w:rsid w:val="005B764A"/>
    <w:rPr>
      <w:rFonts w:ascii="Courier New" w:hAnsi="Courier New"/>
      <w:sz w:val="20"/>
      <w:szCs w:val="20"/>
    </w:rPr>
  </w:style>
  <w:style w:type="paragraph" w:styleId="BodyTextIndent">
    <w:name w:val="Body Text Indent"/>
    <w:basedOn w:val="Normal"/>
    <w:rsid w:val="005B764A"/>
    <w:pPr>
      <w:ind w:left="1440" w:firstLine="720"/>
    </w:pPr>
    <w:rPr>
      <w:rFonts w:ascii="Arial" w:hAnsi="Arial"/>
      <w:sz w:val="20"/>
      <w:szCs w:val="20"/>
    </w:rPr>
  </w:style>
  <w:style w:type="character" w:styleId="Hyperlink">
    <w:name w:val="Hyperlink"/>
    <w:rsid w:val="005B764A"/>
    <w:rPr>
      <w:color w:val="0000FF"/>
      <w:u w:val="single"/>
    </w:rPr>
  </w:style>
  <w:style w:type="paragraph" w:styleId="Header">
    <w:name w:val="header"/>
    <w:basedOn w:val="Normal"/>
    <w:rsid w:val="005B764A"/>
    <w:pPr>
      <w:tabs>
        <w:tab w:val="center" w:pos="4320"/>
        <w:tab w:val="right" w:pos="8640"/>
      </w:tabs>
    </w:pPr>
    <w:rPr>
      <w:sz w:val="20"/>
      <w:szCs w:val="20"/>
    </w:rPr>
  </w:style>
  <w:style w:type="paragraph" w:styleId="Footer">
    <w:name w:val="footer"/>
    <w:basedOn w:val="Normal"/>
    <w:link w:val="FooterChar"/>
    <w:uiPriority w:val="99"/>
    <w:rsid w:val="005B764A"/>
    <w:pPr>
      <w:tabs>
        <w:tab w:val="center" w:pos="4320"/>
        <w:tab w:val="right" w:pos="8640"/>
      </w:tabs>
    </w:pPr>
    <w:rPr>
      <w:sz w:val="20"/>
      <w:szCs w:val="20"/>
    </w:rPr>
  </w:style>
  <w:style w:type="character" w:styleId="PageNumber">
    <w:name w:val="page number"/>
    <w:basedOn w:val="DefaultParagraphFont"/>
    <w:rsid w:val="005B764A"/>
  </w:style>
  <w:style w:type="paragraph" w:styleId="BodyTextIndent2">
    <w:name w:val="Body Text Indent 2"/>
    <w:basedOn w:val="Normal"/>
    <w:rsid w:val="005B764A"/>
    <w:pPr>
      <w:ind w:left="1440"/>
    </w:pPr>
    <w:rPr>
      <w:rFonts w:ascii="Arial" w:hAnsi="Arial"/>
      <w:sz w:val="16"/>
      <w:szCs w:val="20"/>
    </w:rPr>
  </w:style>
  <w:style w:type="paragraph" w:styleId="BodyTextIndent3">
    <w:name w:val="Body Text Indent 3"/>
    <w:basedOn w:val="Normal"/>
    <w:rsid w:val="005B764A"/>
    <w:pPr>
      <w:ind w:left="1440"/>
    </w:pPr>
    <w:rPr>
      <w:rFonts w:ascii="Arial" w:hAnsi="Arial"/>
      <w:sz w:val="20"/>
      <w:szCs w:val="20"/>
    </w:rPr>
  </w:style>
  <w:style w:type="paragraph" w:styleId="BodyText">
    <w:name w:val="Body Text"/>
    <w:basedOn w:val="Normal"/>
    <w:rsid w:val="005B764A"/>
    <w:pPr>
      <w:tabs>
        <w:tab w:val="left" w:pos="720"/>
      </w:tabs>
    </w:pPr>
    <w:rPr>
      <w:snapToGrid w:val="0"/>
      <w:szCs w:val="20"/>
    </w:rPr>
  </w:style>
  <w:style w:type="character" w:styleId="FollowedHyperlink">
    <w:name w:val="FollowedHyperlink"/>
    <w:rsid w:val="005B764A"/>
    <w:rPr>
      <w:color w:val="800080"/>
      <w:u w:val="single"/>
    </w:rPr>
  </w:style>
  <w:style w:type="paragraph" w:styleId="NormalWeb">
    <w:name w:val="Normal (Web)"/>
    <w:basedOn w:val="Normal"/>
    <w:uiPriority w:val="99"/>
    <w:rsid w:val="00685D22"/>
    <w:pPr>
      <w:spacing w:beforeLines="1" w:afterLines="1"/>
    </w:pPr>
    <w:rPr>
      <w:rFonts w:ascii="Times" w:hAnsi="Times"/>
      <w:sz w:val="20"/>
      <w:szCs w:val="20"/>
    </w:rPr>
  </w:style>
  <w:style w:type="paragraph" w:styleId="BalloonText">
    <w:name w:val="Balloon Text"/>
    <w:basedOn w:val="Normal"/>
    <w:link w:val="BalloonTextChar"/>
    <w:rsid w:val="00EF5CE0"/>
    <w:rPr>
      <w:rFonts w:ascii="Lucida Grande" w:hAnsi="Lucida Grande"/>
      <w:sz w:val="18"/>
      <w:szCs w:val="18"/>
      <w:lang w:val="x-none" w:eastAsia="x-none"/>
    </w:rPr>
  </w:style>
  <w:style w:type="character" w:customStyle="1" w:styleId="BalloonTextChar">
    <w:name w:val="Balloon Text Char"/>
    <w:link w:val="BalloonText"/>
    <w:rsid w:val="00EF5CE0"/>
    <w:rPr>
      <w:rFonts w:ascii="Lucida Grande" w:hAnsi="Lucida Grande"/>
      <w:sz w:val="18"/>
      <w:szCs w:val="18"/>
    </w:rPr>
  </w:style>
  <w:style w:type="character" w:customStyle="1" w:styleId="Heading5Char">
    <w:name w:val="Heading 5 Char"/>
    <w:link w:val="Heading5"/>
    <w:rsid w:val="00512CD9"/>
    <w:rPr>
      <w:rFonts w:ascii="Arial" w:hAnsi="Arial"/>
      <w:b/>
    </w:rPr>
  </w:style>
  <w:style w:type="character" w:styleId="CommentReference">
    <w:name w:val="annotation reference"/>
    <w:rsid w:val="00F83CD4"/>
    <w:rPr>
      <w:sz w:val="16"/>
      <w:szCs w:val="16"/>
    </w:rPr>
  </w:style>
  <w:style w:type="paragraph" w:styleId="CommentText">
    <w:name w:val="annotation text"/>
    <w:basedOn w:val="Normal"/>
    <w:link w:val="CommentTextChar"/>
    <w:rsid w:val="00F83CD4"/>
    <w:rPr>
      <w:sz w:val="20"/>
      <w:szCs w:val="20"/>
    </w:rPr>
  </w:style>
  <w:style w:type="character" w:customStyle="1" w:styleId="CommentTextChar">
    <w:name w:val="Comment Text Char"/>
    <w:basedOn w:val="DefaultParagraphFont"/>
    <w:link w:val="CommentText"/>
    <w:rsid w:val="00F83CD4"/>
  </w:style>
  <w:style w:type="paragraph" w:styleId="CommentSubject">
    <w:name w:val="annotation subject"/>
    <w:basedOn w:val="CommentText"/>
    <w:next w:val="CommentText"/>
    <w:link w:val="CommentSubjectChar"/>
    <w:rsid w:val="00F83CD4"/>
    <w:rPr>
      <w:b/>
      <w:bCs/>
      <w:lang w:val="x-none" w:eastAsia="x-none"/>
    </w:rPr>
  </w:style>
  <w:style w:type="character" w:customStyle="1" w:styleId="CommentSubjectChar">
    <w:name w:val="Comment Subject Char"/>
    <w:link w:val="CommentSubject"/>
    <w:rsid w:val="00F83CD4"/>
    <w:rPr>
      <w:b/>
      <w:bCs/>
    </w:rPr>
  </w:style>
  <w:style w:type="character" w:customStyle="1" w:styleId="FooterChar">
    <w:name w:val="Footer Char"/>
    <w:link w:val="Footer"/>
    <w:uiPriority w:val="99"/>
    <w:rsid w:val="00362BD6"/>
  </w:style>
  <w:style w:type="paragraph" w:styleId="ListParagraph">
    <w:name w:val="List Paragraph"/>
    <w:basedOn w:val="Normal"/>
    <w:rsid w:val="00196B2E"/>
    <w:pPr>
      <w:ind w:left="720"/>
      <w:contextualSpacing/>
    </w:pPr>
    <w:rPr>
      <w:sz w:val="20"/>
      <w:szCs w:val="20"/>
    </w:rPr>
  </w:style>
  <w:style w:type="paragraph" w:customStyle="1" w:styleId="MediumList2-Accent41">
    <w:name w:val="Medium List 2 - Accent 41"/>
    <w:basedOn w:val="Normal"/>
    <w:uiPriority w:val="34"/>
    <w:qFormat/>
    <w:rsid w:val="004A7501"/>
    <w:pPr>
      <w:widowControl w:val="0"/>
      <w:autoSpaceDE w:val="0"/>
      <w:autoSpaceDN w:val="0"/>
      <w:adjustRightInd w:val="0"/>
      <w:ind w:left="720"/>
      <w:contextualSpacing/>
    </w:pPr>
    <w:rPr>
      <w:sz w:val="20"/>
      <w:szCs w:val="20"/>
    </w:rPr>
  </w:style>
  <w:style w:type="character" w:customStyle="1" w:styleId="normaltextrun">
    <w:name w:val="normaltextrun"/>
    <w:basedOn w:val="DefaultParagraphFont"/>
    <w:rsid w:val="00BE7311"/>
  </w:style>
  <w:style w:type="character" w:customStyle="1" w:styleId="eop">
    <w:name w:val="eop"/>
    <w:basedOn w:val="DefaultParagraphFont"/>
    <w:rsid w:val="00BE7311"/>
  </w:style>
  <w:style w:type="paragraph" w:customStyle="1" w:styleId="CenteredTextSingleSpace">
    <w:name w:val="Centered Text Single Space"/>
    <w:basedOn w:val="Normal"/>
    <w:rsid w:val="00BE7311"/>
    <w:pPr>
      <w:autoSpaceDE w:val="0"/>
      <w:autoSpaceDN w:val="0"/>
      <w:adjustRightInd w:val="0"/>
      <w:snapToGrid w:val="0"/>
      <w:jc w:val="center"/>
    </w:pPr>
  </w:style>
  <w:style w:type="paragraph" w:customStyle="1" w:styleId="Default">
    <w:name w:val="Default"/>
    <w:rsid w:val="006E7F15"/>
    <w:pPr>
      <w:autoSpaceDE w:val="0"/>
      <w:autoSpaceDN w:val="0"/>
      <w:adjustRightInd w:val="0"/>
    </w:pPr>
    <w:rPr>
      <w:rFonts w:ascii="Courier New" w:hAnsi="Courier New" w:cs="Courier New"/>
      <w:color w:val="000000"/>
      <w:sz w:val="24"/>
      <w:szCs w:val="24"/>
    </w:rPr>
  </w:style>
  <w:style w:type="character" w:customStyle="1" w:styleId="apple-converted-space">
    <w:name w:val="apple-converted-space"/>
    <w:basedOn w:val="DefaultParagraphFont"/>
    <w:rsid w:val="00B6508E"/>
  </w:style>
  <w:style w:type="character" w:styleId="UnresolvedMention">
    <w:name w:val="Unresolved Mention"/>
    <w:basedOn w:val="DefaultParagraphFont"/>
    <w:uiPriority w:val="99"/>
    <w:semiHidden/>
    <w:unhideWhenUsed/>
    <w:rsid w:val="00AF0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956">
      <w:bodyDiv w:val="1"/>
      <w:marLeft w:val="0"/>
      <w:marRight w:val="0"/>
      <w:marTop w:val="0"/>
      <w:marBottom w:val="0"/>
      <w:divBdr>
        <w:top w:val="none" w:sz="0" w:space="0" w:color="auto"/>
        <w:left w:val="none" w:sz="0" w:space="0" w:color="auto"/>
        <w:bottom w:val="none" w:sz="0" w:space="0" w:color="auto"/>
        <w:right w:val="none" w:sz="0" w:space="0" w:color="auto"/>
      </w:divBdr>
    </w:div>
    <w:div w:id="482309562">
      <w:bodyDiv w:val="1"/>
      <w:marLeft w:val="0"/>
      <w:marRight w:val="0"/>
      <w:marTop w:val="0"/>
      <w:marBottom w:val="0"/>
      <w:divBdr>
        <w:top w:val="none" w:sz="0" w:space="0" w:color="auto"/>
        <w:left w:val="none" w:sz="0" w:space="0" w:color="auto"/>
        <w:bottom w:val="none" w:sz="0" w:space="0" w:color="auto"/>
        <w:right w:val="none" w:sz="0" w:space="0" w:color="auto"/>
      </w:divBdr>
    </w:div>
    <w:div w:id="667909449">
      <w:bodyDiv w:val="1"/>
      <w:marLeft w:val="0"/>
      <w:marRight w:val="0"/>
      <w:marTop w:val="0"/>
      <w:marBottom w:val="0"/>
      <w:divBdr>
        <w:top w:val="none" w:sz="0" w:space="0" w:color="auto"/>
        <w:left w:val="none" w:sz="0" w:space="0" w:color="auto"/>
        <w:bottom w:val="none" w:sz="0" w:space="0" w:color="auto"/>
        <w:right w:val="none" w:sz="0" w:space="0" w:color="auto"/>
      </w:divBdr>
    </w:div>
    <w:div w:id="1328971187">
      <w:bodyDiv w:val="1"/>
      <w:marLeft w:val="0"/>
      <w:marRight w:val="0"/>
      <w:marTop w:val="0"/>
      <w:marBottom w:val="0"/>
      <w:divBdr>
        <w:top w:val="none" w:sz="0" w:space="0" w:color="auto"/>
        <w:left w:val="none" w:sz="0" w:space="0" w:color="auto"/>
        <w:bottom w:val="none" w:sz="0" w:space="0" w:color="auto"/>
        <w:right w:val="none" w:sz="0" w:space="0" w:color="auto"/>
      </w:divBdr>
    </w:div>
    <w:div w:id="1707633362">
      <w:bodyDiv w:val="1"/>
      <w:marLeft w:val="0"/>
      <w:marRight w:val="0"/>
      <w:marTop w:val="0"/>
      <w:marBottom w:val="0"/>
      <w:divBdr>
        <w:top w:val="none" w:sz="0" w:space="0" w:color="auto"/>
        <w:left w:val="none" w:sz="0" w:space="0" w:color="auto"/>
        <w:bottom w:val="none" w:sz="0" w:space="0" w:color="auto"/>
        <w:right w:val="none" w:sz="0" w:space="0" w:color="auto"/>
      </w:divBdr>
    </w:div>
    <w:div w:id="1709836855">
      <w:bodyDiv w:val="1"/>
      <w:marLeft w:val="0"/>
      <w:marRight w:val="0"/>
      <w:marTop w:val="0"/>
      <w:marBottom w:val="0"/>
      <w:divBdr>
        <w:top w:val="none" w:sz="0" w:space="0" w:color="auto"/>
        <w:left w:val="none" w:sz="0" w:space="0" w:color="auto"/>
        <w:bottom w:val="none" w:sz="0" w:space="0" w:color="auto"/>
        <w:right w:val="none" w:sz="0" w:space="0" w:color="auto"/>
      </w:divBdr>
    </w:div>
    <w:div w:id="2057315747">
      <w:bodyDiv w:val="1"/>
      <w:marLeft w:val="0"/>
      <w:marRight w:val="0"/>
      <w:marTop w:val="0"/>
      <w:marBottom w:val="0"/>
      <w:divBdr>
        <w:top w:val="none" w:sz="0" w:space="0" w:color="auto"/>
        <w:left w:val="none" w:sz="0" w:space="0" w:color="auto"/>
        <w:bottom w:val="none" w:sz="0" w:space="0" w:color="auto"/>
        <w:right w:val="none" w:sz="0" w:space="0" w:color="auto"/>
      </w:divBdr>
    </w:div>
    <w:div w:id="214650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pishop.com/product/carina-iati-psyd-rachel-waford-ph-d-the-psychosis-response-guide-how-to-help-young-people-in-psychiatric-crises-mp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5amruBXrqO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3081</Words>
  <Characters>21298</Characters>
  <Application>Microsoft Office Word</Application>
  <DocSecurity>0</DocSecurity>
  <Lines>177</Lines>
  <Paragraphs>48</Paragraphs>
  <ScaleCrop>false</ScaleCrop>
  <Company>UPMC</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harknesskl</dc:creator>
  <cp:keywords/>
  <cp:lastModifiedBy>Waford, Rachel</cp:lastModifiedBy>
  <cp:revision>13</cp:revision>
  <cp:lastPrinted>2020-05-27T18:53:00Z</cp:lastPrinted>
  <dcterms:created xsi:type="dcterms:W3CDTF">2024-07-17T20:05:00Z</dcterms:created>
  <dcterms:modified xsi:type="dcterms:W3CDTF">2025-03-24T15:18:00Z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607079910</vt:i4>
  </property>
  <property fmtid="{D5CDD505-2E9C-101B-9397-08002B2CF9AE}" pid="3" name="_NewReviewCycle">
    <vt:lpwstr/>
  </property>
  <property fmtid="{D5CDD505-2E9C-101B-9397-08002B2CF9AE}" pid="4" name="_EmailSubject">
    <vt:lpwstr>Per our Conversation</vt:lpwstr>
  </property>
  <property fmtid="{D5CDD505-2E9C-101B-9397-08002B2CF9AE}" pid="5" name="_AuthorEmail">
    <vt:lpwstr>rachel.n.waford@emory.edu</vt:lpwstr>
  </property>
  <property fmtid="{D5CDD505-2E9C-101B-9397-08002B2CF9AE}" pid="6" name="_AuthorEmailDisplayName">
    <vt:lpwstr>Waford, Rachel N.</vt:lpwstr>
  </property>
  <property fmtid="{D5CDD505-2E9C-101B-9397-08002B2CF9AE}" pid="7" name="_ReviewingToolsShownOnce">
    <vt:lpwstr/>
  </property>
</Properties>
</file>