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4.xml" ContentType="application/vnd.openxmlformats-officedocument.wordprocessingml.header+xml"/>
  <Override PartName="/word/footer10.xml" ContentType="application/vnd.openxmlformats-officedocument.wordprocessingml.footer+xml"/>
  <Override PartName="/word/header5.xml" ContentType="application/vnd.openxmlformats-officedocument.wordprocessingml.header+xml"/>
  <Override PartName="/word/footer11.xml" ContentType="application/vnd.openxmlformats-officedocument.wordprocessingml.footer+xml"/>
  <Override PartName="/word/header6.xml" ContentType="application/vnd.openxmlformats-officedocument.wordprocessingml.header+xml"/>
  <Override PartName="/word/footer12.xml" ContentType="application/vnd.openxmlformats-officedocument.wordprocessingml.footer+xml"/>
  <Override PartName="/word/header7.xml" ContentType="application/vnd.openxmlformats-officedocument.wordprocessingml.header+xml"/>
  <Override PartName="/word/footer13.xml" ContentType="application/vnd.openxmlformats-officedocument.wordprocessingml.footer+xml"/>
  <Override PartName="/word/header8.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9.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0.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11.xml" ContentType="application/vnd.openxmlformats-officedocument.wordprocessingml.head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AE866" w14:textId="3D80B301" w:rsidR="00F67B29" w:rsidRPr="00297BB1" w:rsidRDefault="540A5EC3" w:rsidP="00806689">
      <w:pPr>
        <w:contextualSpacing/>
        <w:jc w:val="center"/>
        <w:rPr>
          <w:b/>
          <w:bCs/>
          <w:sz w:val="28"/>
          <w:szCs w:val="28"/>
        </w:rPr>
      </w:pPr>
      <w:r w:rsidRPr="00297BB1">
        <w:rPr>
          <w:b/>
          <w:bCs/>
          <w:sz w:val="28"/>
          <w:szCs w:val="28"/>
        </w:rPr>
        <w:t>Jazmyn Lachelle Bess</w:t>
      </w:r>
      <w:r w:rsidR="00AE656C" w:rsidRPr="00297BB1">
        <w:rPr>
          <w:b/>
          <w:bCs/>
          <w:sz w:val="28"/>
          <w:szCs w:val="28"/>
        </w:rPr>
        <w:t>,</w:t>
      </w:r>
      <w:r w:rsidRPr="00297BB1">
        <w:rPr>
          <w:b/>
          <w:bCs/>
          <w:sz w:val="28"/>
          <w:szCs w:val="28"/>
        </w:rPr>
        <w:t xml:space="preserve"> M.S.</w:t>
      </w:r>
    </w:p>
    <w:p w14:paraId="23F94E7C" w14:textId="50F96680" w:rsidR="00006571" w:rsidRPr="0041682E" w:rsidRDefault="00C237EC" w:rsidP="00CD71FA">
      <w:pPr>
        <w:jc w:val="center"/>
        <w:rPr>
          <w:b/>
          <w:sz w:val="22"/>
        </w:rPr>
      </w:pPr>
      <w:r>
        <w:rPr>
          <w:sz w:val="22"/>
        </w:rPr>
        <w:t>Atlanta</w:t>
      </w:r>
      <w:r w:rsidR="0056301B" w:rsidRPr="00CD71FA">
        <w:rPr>
          <w:sz w:val="22"/>
        </w:rPr>
        <w:t xml:space="preserve">, </w:t>
      </w:r>
      <w:r>
        <w:rPr>
          <w:sz w:val="22"/>
        </w:rPr>
        <w:t>GA</w:t>
      </w:r>
      <w:r w:rsidR="00297BB1" w:rsidRPr="00CD71FA">
        <w:rPr>
          <w:sz w:val="22"/>
        </w:rPr>
        <w:t xml:space="preserve"> </w:t>
      </w:r>
      <w:r w:rsidR="00297BB1" w:rsidRPr="000806EE">
        <w:rPr>
          <w:sz w:val="20"/>
          <w:szCs w:val="20"/>
        </w:rPr>
        <w:sym w:font="Symbol" w:char="F0B7"/>
      </w:r>
      <w:r w:rsidR="00297BB1" w:rsidRPr="00CD71FA">
        <w:rPr>
          <w:sz w:val="22"/>
        </w:rPr>
        <w:t xml:space="preserve"> </w:t>
      </w:r>
      <w:r w:rsidR="00831C7B" w:rsidRPr="00CD71FA">
        <w:rPr>
          <w:sz w:val="22"/>
        </w:rPr>
        <w:t>j</w:t>
      </w:r>
      <w:r w:rsidR="008C2779" w:rsidRPr="00CD71FA">
        <w:rPr>
          <w:sz w:val="22"/>
        </w:rPr>
        <w:t>azmyn.</w:t>
      </w:r>
      <w:r w:rsidR="00831C7B" w:rsidRPr="00CD71FA">
        <w:rPr>
          <w:sz w:val="22"/>
        </w:rPr>
        <w:t>b</w:t>
      </w:r>
      <w:r w:rsidR="008C2779" w:rsidRPr="00CD71FA">
        <w:rPr>
          <w:sz w:val="22"/>
        </w:rPr>
        <w:t>ess@</w:t>
      </w:r>
      <w:r>
        <w:rPr>
          <w:sz w:val="22"/>
        </w:rPr>
        <w:t>emory.edu</w:t>
      </w:r>
      <w:r w:rsidR="008C2779" w:rsidRPr="00CD71FA">
        <w:rPr>
          <w:sz w:val="22"/>
        </w:rPr>
        <w:t xml:space="preserve">  </w:t>
      </w:r>
      <w:bookmarkStart w:id="0" w:name="_Hlk174286572"/>
      <w:r w:rsidR="00A84D1C" w:rsidRPr="00801381">
        <w:rPr>
          <w:sz w:val="20"/>
          <w:szCs w:val="20"/>
        </w:rPr>
        <w:sym w:font="Symbol" w:char="F0B7"/>
      </w:r>
      <w:bookmarkEnd w:id="0"/>
      <w:r w:rsidR="00A84D1C" w:rsidRPr="00B758A5">
        <w:rPr>
          <w:sz w:val="20"/>
          <w:szCs w:val="20"/>
        </w:rPr>
        <w:t xml:space="preserve"> </w:t>
      </w:r>
      <w:r w:rsidR="00C706D9" w:rsidRPr="0041682E">
        <w:rPr>
          <w:sz w:val="22"/>
          <w:szCs w:val="22"/>
        </w:rPr>
        <w:t>www.linkedin.com/in/jazmyn-bess</w:t>
      </w:r>
      <w:r w:rsidR="00E4679B" w:rsidRPr="0041682E">
        <w:rPr>
          <w:sz w:val="22"/>
        </w:rPr>
        <w:t xml:space="preserve"> </w:t>
      </w:r>
    </w:p>
    <w:p w14:paraId="140A467E" w14:textId="5D56A105" w:rsidR="00D1569C" w:rsidRPr="0041682E" w:rsidRDefault="00D1569C" w:rsidP="0041682E">
      <w:pPr>
        <w:contextualSpacing/>
        <w:jc w:val="center"/>
        <w:rPr>
          <w:sz w:val="22"/>
          <w:szCs w:val="22"/>
        </w:rPr>
      </w:pPr>
      <w:r w:rsidRPr="0041682E">
        <w:rPr>
          <w:sz w:val="22"/>
          <w:szCs w:val="22"/>
        </w:rPr>
        <w:t>https://orcid.org/0009-0000-5777-9105</w:t>
      </w:r>
    </w:p>
    <w:p w14:paraId="636F415C" w14:textId="693F1588" w:rsidR="00006571" w:rsidRPr="00584E69" w:rsidRDefault="00006571" w:rsidP="00806689">
      <w:pPr>
        <w:contextualSpacing/>
        <w:rPr>
          <w:b/>
          <w:bCs/>
          <w:sz w:val="22"/>
          <w:szCs w:val="22"/>
        </w:rPr>
      </w:pPr>
    </w:p>
    <w:p w14:paraId="00389C86" w14:textId="15394420" w:rsidR="001404B4" w:rsidRDefault="001404B4" w:rsidP="00806689">
      <w:pPr>
        <w:contextualSpacing/>
        <w:rPr>
          <w:b/>
          <w:bCs/>
        </w:rPr>
      </w:pPr>
      <w:r w:rsidRPr="00297BB1">
        <w:rPr>
          <w:b/>
          <w:bCs/>
        </w:rPr>
        <w:t>PROFESSIONAL SUMMARY</w:t>
      </w:r>
    </w:p>
    <w:p w14:paraId="156D1CEA" w14:textId="73867FAE" w:rsidR="00BB50FA" w:rsidRPr="00297BB1" w:rsidRDefault="000F31BF" w:rsidP="00806689">
      <w:pPr>
        <w:contextualSpacing/>
        <w:rPr>
          <w:b/>
          <w:bCs/>
        </w:rPr>
      </w:pPr>
      <w:r>
        <w:rPr>
          <w:b/>
          <w:bCs/>
          <w:noProof/>
        </w:rPr>
        <mc:AlternateContent>
          <mc:Choice Requires="wps">
            <w:drawing>
              <wp:anchor distT="0" distB="0" distL="114300" distR="114300" simplePos="0" relativeHeight="251659264" behindDoc="0" locked="0" layoutInCell="1" allowOverlap="1" wp14:anchorId="09DD1D77" wp14:editId="0C6B6710">
                <wp:simplePos x="0" y="0"/>
                <wp:positionH relativeFrom="column">
                  <wp:posOffset>-133350</wp:posOffset>
                </wp:positionH>
                <wp:positionV relativeFrom="paragraph">
                  <wp:posOffset>59690</wp:posOffset>
                </wp:positionV>
                <wp:extent cx="6788150" cy="19050"/>
                <wp:effectExtent l="0" t="0" r="31750" b="19050"/>
                <wp:wrapNone/>
                <wp:docPr id="1841056689" name="Straight Connector 1"/>
                <wp:cNvGraphicFramePr/>
                <a:graphic xmlns:a="http://schemas.openxmlformats.org/drawingml/2006/main">
                  <a:graphicData uri="http://schemas.microsoft.com/office/word/2010/wordprocessingShape">
                    <wps:wsp>
                      <wps:cNvCnPr/>
                      <wps:spPr>
                        <a:xfrm flipV="1">
                          <a:off x="0" y="0"/>
                          <a:ext cx="678815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0405CCC"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10.5pt,4.7pt" to="524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" strokecolor="black [3200]" strokeweight=".5pt">
                <v:stroke joinstyle="miter"/>
              </v:line>
            </w:pict>
          </mc:Fallback>
        </mc:AlternateContent>
      </w:r>
    </w:p>
    <w:p w14:paraId="3D41CAF1" w14:textId="012F9B41" w:rsidR="00584E69" w:rsidRDefault="00D811AE" w:rsidP="00806689">
      <w:pPr>
        <w:contextualSpacing/>
        <w:rPr>
          <w:bCs/>
          <w:sz w:val="20"/>
          <w:szCs w:val="20"/>
        </w:rPr>
      </w:pPr>
      <w:r w:rsidRPr="00584E69">
        <w:rPr>
          <w:bCs/>
          <w:sz w:val="20"/>
          <w:szCs w:val="20"/>
        </w:rPr>
        <w:t xml:space="preserve">Dedicated, efficient, and quality-focused </w:t>
      </w:r>
      <w:r w:rsidR="00994F4D">
        <w:rPr>
          <w:bCs/>
          <w:sz w:val="20"/>
          <w:szCs w:val="20"/>
        </w:rPr>
        <w:t>doctoral student</w:t>
      </w:r>
      <w:r w:rsidR="00AC049F">
        <w:rPr>
          <w:bCs/>
          <w:sz w:val="20"/>
          <w:szCs w:val="20"/>
        </w:rPr>
        <w:t xml:space="preserve"> with</w:t>
      </w:r>
      <w:r w:rsidR="00070E96">
        <w:rPr>
          <w:bCs/>
          <w:sz w:val="20"/>
          <w:szCs w:val="20"/>
        </w:rPr>
        <w:t xml:space="preserve"> </w:t>
      </w:r>
      <w:r w:rsidR="00ED6B76">
        <w:rPr>
          <w:bCs/>
          <w:sz w:val="20"/>
          <w:szCs w:val="20"/>
        </w:rPr>
        <w:t>extensive</w:t>
      </w:r>
      <w:r w:rsidR="00ED6B76" w:rsidRPr="00584E69">
        <w:rPr>
          <w:bCs/>
          <w:sz w:val="20"/>
          <w:szCs w:val="20"/>
        </w:rPr>
        <w:t xml:space="preserve"> </w:t>
      </w:r>
      <w:r w:rsidR="00070E96" w:rsidRPr="00584E69">
        <w:rPr>
          <w:bCs/>
          <w:sz w:val="20"/>
          <w:szCs w:val="20"/>
        </w:rPr>
        <w:t>research experience</w:t>
      </w:r>
      <w:r w:rsidR="002E42BE">
        <w:rPr>
          <w:bCs/>
          <w:sz w:val="20"/>
          <w:szCs w:val="20"/>
        </w:rPr>
        <w:t xml:space="preserve"> spanning from medicine, basic science, and epidemiology</w:t>
      </w:r>
      <w:r w:rsidR="007D66E6">
        <w:rPr>
          <w:bCs/>
          <w:sz w:val="20"/>
          <w:szCs w:val="20"/>
        </w:rPr>
        <w:t>.</w:t>
      </w:r>
      <w:r w:rsidR="009C3FD9">
        <w:rPr>
          <w:bCs/>
          <w:sz w:val="20"/>
          <w:szCs w:val="20"/>
        </w:rPr>
        <w:t xml:space="preserve"> </w:t>
      </w:r>
      <w:r w:rsidR="00C82EEB">
        <w:rPr>
          <w:bCs/>
          <w:sz w:val="20"/>
          <w:szCs w:val="20"/>
        </w:rPr>
        <w:t xml:space="preserve">Strong </w:t>
      </w:r>
      <w:r w:rsidR="00994F4D">
        <w:rPr>
          <w:bCs/>
          <w:sz w:val="20"/>
          <w:szCs w:val="20"/>
        </w:rPr>
        <w:t xml:space="preserve">professional and </w:t>
      </w:r>
      <w:r w:rsidR="00C82EEB">
        <w:rPr>
          <w:bCs/>
          <w:sz w:val="20"/>
          <w:szCs w:val="20"/>
        </w:rPr>
        <w:t>academic background</w:t>
      </w:r>
      <w:r w:rsidR="004B2EFB">
        <w:rPr>
          <w:bCs/>
          <w:sz w:val="20"/>
          <w:szCs w:val="20"/>
        </w:rPr>
        <w:t xml:space="preserve"> </w:t>
      </w:r>
      <w:r w:rsidR="00C237EC">
        <w:rPr>
          <w:bCs/>
          <w:sz w:val="20"/>
          <w:szCs w:val="20"/>
        </w:rPr>
        <w:t>with diverse skill sets.</w:t>
      </w:r>
    </w:p>
    <w:p w14:paraId="5F025091" w14:textId="77777777" w:rsidR="002E42BE" w:rsidRPr="00584E69" w:rsidRDefault="002E42BE" w:rsidP="00806689">
      <w:pPr>
        <w:contextualSpacing/>
        <w:rPr>
          <w:bCs/>
          <w:sz w:val="20"/>
          <w:szCs w:val="20"/>
        </w:rPr>
      </w:pPr>
    </w:p>
    <w:p w14:paraId="03E7D9F5" w14:textId="69140501" w:rsidR="00864551" w:rsidRPr="00297BB1" w:rsidRDefault="00864551" w:rsidP="00806689">
      <w:pPr>
        <w:contextualSpacing/>
        <w:rPr>
          <w:bCs/>
          <w:sz w:val="20"/>
          <w:szCs w:val="20"/>
        </w:rPr>
      </w:pPr>
      <w:r w:rsidRPr="00297BB1">
        <w:rPr>
          <w:bCs/>
          <w:sz w:val="20"/>
          <w:szCs w:val="20"/>
        </w:rPr>
        <w:t>S</w:t>
      </w:r>
      <w:r w:rsidR="00C8460F" w:rsidRPr="00297BB1">
        <w:rPr>
          <w:bCs/>
          <w:sz w:val="20"/>
          <w:szCs w:val="20"/>
        </w:rPr>
        <w:t>killed in</w:t>
      </w:r>
      <w:r w:rsidR="00C8460F">
        <w:rPr>
          <w:bCs/>
          <w:sz w:val="20"/>
          <w:szCs w:val="20"/>
        </w:rPr>
        <w:t xml:space="preserve">: </w:t>
      </w:r>
    </w:p>
    <w:p w14:paraId="54E930D6" w14:textId="5EB761B5" w:rsidR="00505ED0" w:rsidRDefault="00505ED0" w:rsidP="00D1569C">
      <w:pPr>
        <w:pStyle w:val="ListParagraph"/>
        <w:numPr>
          <w:ilvl w:val="0"/>
          <w:numId w:val="8"/>
        </w:numPr>
        <w:spacing w:line="240" w:lineRule="auto"/>
        <w:rPr>
          <w:sz w:val="20"/>
          <w:szCs w:val="20"/>
        </w:rPr>
      </w:pPr>
      <w:r>
        <w:rPr>
          <w:sz w:val="20"/>
          <w:szCs w:val="20"/>
        </w:rPr>
        <w:t>Statistical p</w:t>
      </w:r>
      <w:r w:rsidR="00AD328B">
        <w:rPr>
          <w:sz w:val="20"/>
          <w:szCs w:val="20"/>
        </w:rPr>
        <w:t>rogramming</w:t>
      </w:r>
      <w:r>
        <w:rPr>
          <w:sz w:val="20"/>
          <w:szCs w:val="20"/>
        </w:rPr>
        <w:t xml:space="preserve"> (</w:t>
      </w:r>
      <w:r w:rsidR="00AD328B">
        <w:rPr>
          <w:sz w:val="20"/>
          <w:szCs w:val="20"/>
        </w:rPr>
        <w:t xml:space="preserve">SAS, </w:t>
      </w:r>
      <w:r>
        <w:rPr>
          <w:sz w:val="20"/>
          <w:szCs w:val="20"/>
        </w:rPr>
        <w:t xml:space="preserve">R, SPSS, </w:t>
      </w:r>
      <w:r w:rsidR="0093549D">
        <w:rPr>
          <w:sz w:val="20"/>
          <w:szCs w:val="20"/>
        </w:rPr>
        <w:t xml:space="preserve">and </w:t>
      </w:r>
      <w:r>
        <w:rPr>
          <w:sz w:val="20"/>
          <w:szCs w:val="20"/>
        </w:rPr>
        <w:t xml:space="preserve">Graph Pad Prism 9) </w:t>
      </w:r>
    </w:p>
    <w:p w14:paraId="1103572A" w14:textId="204ADFD2" w:rsidR="00505ED0" w:rsidRDefault="00505ED0" w:rsidP="00D1569C">
      <w:pPr>
        <w:pStyle w:val="ListParagraph"/>
        <w:numPr>
          <w:ilvl w:val="0"/>
          <w:numId w:val="8"/>
        </w:numPr>
        <w:spacing w:line="240" w:lineRule="auto"/>
        <w:rPr>
          <w:sz w:val="20"/>
          <w:szCs w:val="20"/>
        </w:rPr>
      </w:pPr>
      <w:r>
        <w:rPr>
          <w:sz w:val="20"/>
          <w:szCs w:val="20"/>
        </w:rPr>
        <w:t>D</w:t>
      </w:r>
      <w:r w:rsidRPr="00297BB1">
        <w:rPr>
          <w:sz w:val="20"/>
          <w:szCs w:val="20"/>
        </w:rPr>
        <w:t>ata analysis</w:t>
      </w:r>
      <w:r>
        <w:rPr>
          <w:sz w:val="20"/>
          <w:szCs w:val="20"/>
        </w:rPr>
        <w:t xml:space="preserve"> and </w:t>
      </w:r>
      <w:r w:rsidR="00AD328B">
        <w:rPr>
          <w:sz w:val="20"/>
          <w:szCs w:val="20"/>
        </w:rPr>
        <w:t xml:space="preserve">primary data </w:t>
      </w:r>
      <w:r>
        <w:rPr>
          <w:sz w:val="20"/>
          <w:szCs w:val="20"/>
        </w:rPr>
        <w:t>collection</w:t>
      </w:r>
      <w:r w:rsidRPr="00297BB1">
        <w:rPr>
          <w:sz w:val="20"/>
          <w:szCs w:val="20"/>
        </w:rPr>
        <w:t xml:space="preserve"> (</w:t>
      </w:r>
      <w:r w:rsidR="0093549D">
        <w:rPr>
          <w:sz w:val="20"/>
          <w:szCs w:val="20"/>
        </w:rPr>
        <w:t>SEER</w:t>
      </w:r>
      <w:r w:rsidR="00ED6B76">
        <w:rPr>
          <w:sz w:val="20"/>
          <w:szCs w:val="20"/>
        </w:rPr>
        <w:t>*</w:t>
      </w:r>
      <w:r w:rsidR="0093549D">
        <w:rPr>
          <w:sz w:val="20"/>
          <w:szCs w:val="20"/>
        </w:rPr>
        <w:t xml:space="preserve">Stat, </w:t>
      </w:r>
      <w:r w:rsidR="00AD328B">
        <w:rPr>
          <w:sz w:val="20"/>
          <w:szCs w:val="20"/>
        </w:rPr>
        <w:t xml:space="preserve">SAS, R, </w:t>
      </w:r>
      <w:r w:rsidR="006226A2">
        <w:rPr>
          <w:sz w:val="20"/>
          <w:szCs w:val="20"/>
        </w:rPr>
        <w:t>Excel</w:t>
      </w:r>
      <w:r w:rsidR="00AD328B">
        <w:rPr>
          <w:sz w:val="20"/>
          <w:szCs w:val="20"/>
        </w:rPr>
        <w:t>)</w:t>
      </w:r>
    </w:p>
    <w:p w14:paraId="1DE76F6E" w14:textId="7B87B580" w:rsidR="00AD328B" w:rsidRDefault="00AD328B" w:rsidP="00D1569C">
      <w:pPr>
        <w:pStyle w:val="ListParagraph"/>
        <w:numPr>
          <w:ilvl w:val="0"/>
          <w:numId w:val="8"/>
        </w:numPr>
        <w:spacing w:line="240" w:lineRule="auto"/>
        <w:rPr>
          <w:sz w:val="20"/>
          <w:szCs w:val="20"/>
        </w:rPr>
      </w:pPr>
      <w:r>
        <w:rPr>
          <w:sz w:val="20"/>
          <w:szCs w:val="20"/>
        </w:rPr>
        <w:t>Publication writing</w:t>
      </w:r>
    </w:p>
    <w:p w14:paraId="48339C6E" w14:textId="2D6ECD53" w:rsidR="00505ED0" w:rsidRDefault="00505ED0" w:rsidP="00D1569C">
      <w:pPr>
        <w:pStyle w:val="ListParagraph"/>
        <w:numPr>
          <w:ilvl w:val="0"/>
          <w:numId w:val="8"/>
        </w:numPr>
        <w:spacing w:line="240" w:lineRule="auto"/>
        <w:rPr>
          <w:sz w:val="20"/>
          <w:szCs w:val="20"/>
        </w:rPr>
      </w:pPr>
      <w:r>
        <w:rPr>
          <w:sz w:val="20"/>
          <w:szCs w:val="20"/>
        </w:rPr>
        <w:t>Genetic analysis (IGV</w:t>
      </w:r>
      <w:r w:rsidR="00360710">
        <w:rPr>
          <w:sz w:val="20"/>
          <w:szCs w:val="20"/>
        </w:rPr>
        <w:t>, Franklin Genome Database, ClinVar, InterVar</w:t>
      </w:r>
      <w:r>
        <w:rPr>
          <w:sz w:val="20"/>
          <w:szCs w:val="20"/>
        </w:rPr>
        <w:t>)</w:t>
      </w:r>
    </w:p>
    <w:p w14:paraId="4335841E" w14:textId="442E34F8" w:rsidR="002C2926" w:rsidRDefault="002C2926" w:rsidP="00D1569C">
      <w:pPr>
        <w:pStyle w:val="ListParagraph"/>
        <w:numPr>
          <w:ilvl w:val="0"/>
          <w:numId w:val="8"/>
        </w:numPr>
        <w:spacing w:line="240" w:lineRule="auto"/>
        <w:rPr>
          <w:sz w:val="20"/>
          <w:szCs w:val="20"/>
        </w:rPr>
      </w:pPr>
      <w:r>
        <w:rPr>
          <w:sz w:val="20"/>
          <w:szCs w:val="20"/>
        </w:rPr>
        <w:t>Cell and molecular biology techniques</w:t>
      </w:r>
      <w:r w:rsidR="0040737E">
        <w:rPr>
          <w:sz w:val="20"/>
          <w:szCs w:val="20"/>
        </w:rPr>
        <w:t xml:space="preserve"> (</w:t>
      </w:r>
      <w:r w:rsidR="00642C5C">
        <w:rPr>
          <w:sz w:val="20"/>
          <w:szCs w:val="20"/>
        </w:rPr>
        <w:t xml:space="preserve">Western blot, </w:t>
      </w:r>
      <w:r w:rsidR="00ED6B76">
        <w:rPr>
          <w:sz w:val="20"/>
          <w:szCs w:val="20"/>
        </w:rPr>
        <w:t>c</w:t>
      </w:r>
      <w:r w:rsidR="009F2520">
        <w:rPr>
          <w:sz w:val="20"/>
          <w:szCs w:val="20"/>
        </w:rPr>
        <w:t xml:space="preserve">ell viability assays, </w:t>
      </w:r>
      <w:r w:rsidR="00ED6B76">
        <w:rPr>
          <w:sz w:val="20"/>
          <w:szCs w:val="20"/>
        </w:rPr>
        <w:t>c</w:t>
      </w:r>
      <w:r w:rsidR="009F2520">
        <w:rPr>
          <w:sz w:val="20"/>
          <w:szCs w:val="20"/>
        </w:rPr>
        <w:t xml:space="preserve">ell Staining, </w:t>
      </w:r>
      <w:r w:rsidR="00ED6B76">
        <w:rPr>
          <w:sz w:val="20"/>
          <w:szCs w:val="20"/>
        </w:rPr>
        <w:t>m</w:t>
      </w:r>
      <w:r w:rsidR="009F2520">
        <w:rPr>
          <w:sz w:val="20"/>
          <w:szCs w:val="20"/>
        </w:rPr>
        <w:t xml:space="preserve">icroscopy, </w:t>
      </w:r>
      <w:r w:rsidR="00ED6B76">
        <w:rPr>
          <w:sz w:val="20"/>
          <w:szCs w:val="20"/>
        </w:rPr>
        <w:t>c</w:t>
      </w:r>
      <w:r w:rsidR="009F2520">
        <w:rPr>
          <w:sz w:val="20"/>
          <w:szCs w:val="20"/>
        </w:rPr>
        <w:t>ell colony isolation)</w:t>
      </w:r>
    </w:p>
    <w:p w14:paraId="3BF23F3A" w14:textId="32E55129" w:rsidR="00FA5F78" w:rsidRDefault="00FA5F78" w:rsidP="00806689">
      <w:pPr>
        <w:contextualSpacing/>
        <w:rPr>
          <w:sz w:val="20"/>
          <w:szCs w:val="20"/>
        </w:rPr>
      </w:pPr>
      <w:r>
        <w:rPr>
          <w:sz w:val="20"/>
          <w:szCs w:val="20"/>
        </w:rPr>
        <w:t>Research Interest</w:t>
      </w:r>
      <w:r w:rsidR="0001434C">
        <w:rPr>
          <w:sz w:val="20"/>
          <w:szCs w:val="20"/>
        </w:rPr>
        <w:t xml:space="preserve">s: </w:t>
      </w:r>
    </w:p>
    <w:p w14:paraId="7B225D63" w14:textId="31152CB5" w:rsidR="00BF4C93" w:rsidRDefault="00D82612" w:rsidP="00D1569C">
      <w:pPr>
        <w:pStyle w:val="ListParagraph"/>
        <w:numPr>
          <w:ilvl w:val="0"/>
          <w:numId w:val="8"/>
        </w:numPr>
        <w:spacing w:line="240" w:lineRule="auto"/>
        <w:rPr>
          <w:bCs/>
          <w:sz w:val="20"/>
          <w:szCs w:val="20"/>
        </w:rPr>
      </w:pPr>
      <w:r>
        <w:rPr>
          <w:bCs/>
          <w:sz w:val="20"/>
          <w:szCs w:val="20"/>
        </w:rPr>
        <w:t xml:space="preserve">Cancer </w:t>
      </w:r>
      <w:r w:rsidR="00BF4C93">
        <w:rPr>
          <w:bCs/>
          <w:sz w:val="20"/>
          <w:szCs w:val="20"/>
        </w:rPr>
        <w:t>epidemiology</w:t>
      </w:r>
      <w:r w:rsidR="00AA021D">
        <w:rPr>
          <w:bCs/>
          <w:sz w:val="20"/>
          <w:szCs w:val="20"/>
        </w:rPr>
        <w:t xml:space="preserve"> (</w:t>
      </w:r>
      <w:r w:rsidR="00DC3F42">
        <w:rPr>
          <w:bCs/>
          <w:sz w:val="20"/>
          <w:szCs w:val="20"/>
        </w:rPr>
        <w:t>Gynecological cancers)</w:t>
      </w:r>
    </w:p>
    <w:p w14:paraId="1BEF8D43" w14:textId="7CB88DBB" w:rsidR="00A41BC8" w:rsidRPr="00113F95" w:rsidRDefault="000F06E4" w:rsidP="00D1569C">
      <w:pPr>
        <w:pStyle w:val="ListParagraph"/>
        <w:numPr>
          <w:ilvl w:val="0"/>
          <w:numId w:val="8"/>
        </w:numPr>
        <w:spacing w:line="240" w:lineRule="auto"/>
        <w:rPr>
          <w:b/>
          <w:sz w:val="22"/>
        </w:rPr>
      </w:pPr>
      <w:r>
        <w:rPr>
          <w:color w:val="000000"/>
          <w:sz w:val="20"/>
          <w:szCs w:val="20"/>
          <w:shd w:val="clear" w:color="auto" w:fill="FFFFFF"/>
        </w:rPr>
        <w:t>Gynecological h</w:t>
      </w:r>
      <w:r w:rsidR="00A41BC8" w:rsidRPr="00B074A3">
        <w:rPr>
          <w:color w:val="000000"/>
          <w:sz w:val="20"/>
          <w:szCs w:val="20"/>
          <w:shd w:val="clear" w:color="auto" w:fill="FFFFFF"/>
        </w:rPr>
        <w:t>ealth disparities</w:t>
      </w:r>
      <w:r w:rsidR="00A41BC8">
        <w:rPr>
          <w:color w:val="000000"/>
          <w:sz w:val="20"/>
          <w:szCs w:val="20"/>
          <w:shd w:val="clear" w:color="auto" w:fill="FFFFFF"/>
        </w:rPr>
        <w:t xml:space="preserve"> </w:t>
      </w:r>
      <w:r w:rsidR="00A41BC8" w:rsidRPr="00B074A3">
        <w:rPr>
          <w:color w:val="000000"/>
          <w:sz w:val="20"/>
          <w:szCs w:val="20"/>
          <w:shd w:val="clear" w:color="auto" w:fill="FFFFFF"/>
        </w:rPr>
        <w:t>among</w:t>
      </w:r>
      <w:r>
        <w:rPr>
          <w:color w:val="000000"/>
          <w:sz w:val="20"/>
          <w:szCs w:val="20"/>
          <w:shd w:val="clear" w:color="auto" w:fill="FFFFFF"/>
        </w:rPr>
        <w:t xml:space="preserve"> Black</w:t>
      </w:r>
      <w:r w:rsidR="00A41BC8" w:rsidRPr="00B074A3">
        <w:rPr>
          <w:color w:val="000000"/>
          <w:sz w:val="20"/>
          <w:szCs w:val="20"/>
          <w:shd w:val="clear" w:color="auto" w:fill="FFFFFF"/>
        </w:rPr>
        <w:t xml:space="preserve"> women</w:t>
      </w:r>
      <w:r w:rsidR="006B3CC0">
        <w:rPr>
          <w:color w:val="000000"/>
          <w:sz w:val="20"/>
          <w:szCs w:val="20"/>
          <w:shd w:val="clear" w:color="auto" w:fill="FFFFFF"/>
        </w:rPr>
        <w:t xml:space="preserve">, </w:t>
      </w:r>
      <w:r>
        <w:rPr>
          <w:color w:val="000000"/>
          <w:sz w:val="20"/>
          <w:szCs w:val="20"/>
          <w:shd w:val="clear" w:color="auto" w:fill="FFFFFF"/>
        </w:rPr>
        <w:t>women o</w:t>
      </w:r>
      <w:r w:rsidR="00A41BC8" w:rsidRPr="00B074A3">
        <w:rPr>
          <w:color w:val="000000"/>
          <w:sz w:val="20"/>
          <w:szCs w:val="20"/>
          <w:shd w:val="clear" w:color="auto" w:fill="FFFFFF"/>
        </w:rPr>
        <w:t xml:space="preserve">f African </w:t>
      </w:r>
      <w:r w:rsidR="00A41BC8">
        <w:rPr>
          <w:color w:val="000000"/>
          <w:sz w:val="20"/>
          <w:szCs w:val="20"/>
          <w:shd w:val="clear" w:color="auto" w:fill="FFFFFF"/>
        </w:rPr>
        <w:t>ancestry</w:t>
      </w:r>
      <w:r w:rsidR="006B3CC0">
        <w:rPr>
          <w:color w:val="000000"/>
          <w:sz w:val="20"/>
          <w:szCs w:val="20"/>
          <w:shd w:val="clear" w:color="auto" w:fill="FFFFFF"/>
        </w:rPr>
        <w:t>, and American Indian women</w:t>
      </w:r>
    </w:p>
    <w:p w14:paraId="745FB967" w14:textId="30A02592" w:rsidR="00113F95" w:rsidRPr="00D82612" w:rsidRDefault="00AD328B" w:rsidP="00D1569C">
      <w:pPr>
        <w:pStyle w:val="ListParagraph"/>
        <w:numPr>
          <w:ilvl w:val="0"/>
          <w:numId w:val="8"/>
        </w:numPr>
        <w:spacing w:line="240" w:lineRule="auto"/>
        <w:rPr>
          <w:b/>
          <w:sz w:val="22"/>
        </w:rPr>
      </w:pPr>
      <w:r>
        <w:rPr>
          <w:color w:val="000000"/>
          <w:sz w:val="20"/>
          <w:szCs w:val="20"/>
          <w:shd w:val="clear" w:color="auto" w:fill="FFFFFF"/>
        </w:rPr>
        <w:t>Benign</w:t>
      </w:r>
      <w:r w:rsidR="00113F95">
        <w:rPr>
          <w:color w:val="000000"/>
          <w:sz w:val="20"/>
          <w:szCs w:val="20"/>
          <w:shd w:val="clear" w:color="auto" w:fill="FFFFFF"/>
        </w:rPr>
        <w:t xml:space="preserve"> gynecological conditions (e.g.</w:t>
      </w:r>
      <w:r w:rsidR="00ED6B76">
        <w:rPr>
          <w:color w:val="000000"/>
          <w:sz w:val="20"/>
          <w:szCs w:val="20"/>
          <w:shd w:val="clear" w:color="auto" w:fill="FFFFFF"/>
        </w:rPr>
        <w:t>,</w:t>
      </w:r>
      <w:r w:rsidR="00113F95">
        <w:rPr>
          <w:color w:val="000000"/>
          <w:sz w:val="20"/>
          <w:szCs w:val="20"/>
          <w:shd w:val="clear" w:color="auto" w:fill="FFFFFF"/>
        </w:rPr>
        <w:t xml:space="preserve"> PCOS, uterine fibroids, endometriosis)</w:t>
      </w:r>
    </w:p>
    <w:p w14:paraId="77CA9CD5" w14:textId="163BD575" w:rsidR="0078078A" w:rsidRPr="00297BB1" w:rsidRDefault="00AD328B" w:rsidP="00D1569C">
      <w:pPr>
        <w:pStyle w:val="ListParagraph"/>
        <w:numPr>
          <w:ilvl w:val="0"/>
          <w:numId w:val="8"/>
        </w:numPr>
        <w:spacing w:line="240" w:lineRule="auto"/>
        <w:rPr>
          <w:bCs/>
          <w:sz w:val="20"/>
          <w:szCs w:val="20"/>
        </w:rPr>
      </w:pPr>
      <w:r>
        <w:rPr>
          <w:bCs/>
          <w:sz w:val="20"/>
          <w:szCs w:val="20"/>
        </w:rPr>
        <w:t xml:space="preserve">Genetic and molecular epidemiology </w:t>
      </w:r>
    </w:p>
    <w:p w14:paraId="373771D6" w14:textId="56C995F4" w:rsidR="00B363F7" w:rsidRPr="00B363F7" w:rsidRDefault="00B363F7" w:rsidP="00D1569C">
      <w:pPr>
        <w:pStyle w:val="ListParagraph"/>
        <w:numPr>
          <w:ilvl w:val="0"/>
          <w:numId w:val="8"/>
        </w:numPr>
        <w:spacing w:line="240" w:lineRule="auto"/>
        <w:rPr>
          <w:bCs/>
          <w:sz w:val="20"/>
          <w:szCs w:val="20"/>
        </w:rPr>
      </w:pPr>
      <w:r w:rsidRPr="00B363F7">
        <w:rPr>
          <w:bCs/>
          <w:sz w:val="20"/>
          <w:szCs w:val="20"/>
        </w:rPr>
        <w:t>Social determinants of health</w:t>
      </w:r>
    </w:p>
    <w:p w14:paraId="1E02FEA2" w14:textId="4C4006B9" w:rsidR="005E1152" w:rsidRPr="009D343F" w:rsidRDefault="005E1152" w:rsidP="00D1569C">
      <w:pPr>
        <w:pStyle w:val="ListParagraph"/>
        <w:numPr>
          <w:ilvl w:val="0"/>
          <w:numId w:val="8"/>
        </w:numPr>
        <w:spacing w:line="240" w:lineRule="auto"/>
        <w:rPr>
          <w:b/>
          <w:sz w:val="22"/>
        </w:rPr>
      </w:pPr>
      <w:r>
        <w:rPr>
          <w:color w:val="000000"/>
          <w:sz w:val="20"/>
          <w:szCs w:val="20"/>
          <w:shd w:val="clear" w:color="auto" w:fill="FFFFFF"/>
        </w:rPr>
        <w:t xml:space="preserve">Global </w:t>
      </w:r>
      <w:r w:rsidR="00ED6B76">
        <w:rPr>
          <w:color w:val="000000"/>
          <w:sz w:val="20"/>
          <w:szCs w:val="20"/>
          <w:shd w:val="clear" w:color="auto" w:fill="FFFFFF"/>
        </w:rPr>
        <w:t>h</w:t>
      </w:r>
      <w:r>
        <w:rPr>
          <w:color w:val="000000"/>
          <w:sz w:val="20"/>
          <w:szCs w:val="20"/>
          <w:shd w:val="clear" w:color="auto" w:fill="FFFFFF"/>
        </w:rPr>
        <w:t xml:space="preserve">ealth </w:t>
      </w:r>
    </w:p>
    <w:p w14:paraId="04B88553" w14:textId="6F7D799B" w:rsidR="009D343F" w:rsidRPr="00806689" w:rsidRDefault="009D343F" w:rsidP="00D1569C">
      <w:pPr>
        <w:pStyle w:val="ListParagraph"/>
        <w:numPr>
          <w:ilvl w:val="0"/>
          <w:numId w:val="8"/>
        </w:numPr>
        <w:spacing w:line="240" w:lineRule="auto"/>
        <w:rPr>
          <w:b/>
          <w:sz w:val="22"/>
        </w:rPr>
      </w:pPr>
      <w:r>
        <w:rPr>
          <w:color w:val="000000"/>
          <w:sz w:val="20"/>
          <w:szCs w:val="20"/>
          <w:shd w:val="clear" w:color="auto" w:fill="FFFFFF"/>
        </w:rPr>
        <w:t xml:space="preserve">Cancer </w:t>
      </w:r>
      <w:r w:rsidR="00AD328B">
        <w:rPr>
          <w:color w:val="000000"/>
          <w:sz w:val="20"/>
          <w:szCs w:val="20"/>
          <w:shd w:val="clear" w:color="auto" w:fill="FFFFFF"/>
        </w:rPr>
        <w:t xml:space="preserve">detection and prevention strategies </w:t>
      </w:r>
    </w:p>
    <w:p w14:paraId="3AB41867" w14:textId="77777777" w:rsidR="00D675E6" w:rsidRPr="00806689" w:rsidRDefault="00D675E6" w:rsidP="00806689">
      <w:pPr>
        <w:rPr>
          <w:rStyle w:val="normaltextrun"/>
          <w:b/>
          <w:sz w:val="22"/>
          <w:szCs w:val="22"/>
        </w:rPr>
      </w:pPr>
    </w:p>
    <w:p w14:paraId="21C092B1" w14:textId="3E8F0F68" w:rsidR="00940BCB" w:rsidRPr="00297BB1" w:rsidRDefault="004C3AD7" w:rsidP="00806689">
      <w:pPr>
        <w:contextualSpacing/>
        <w:rPr>
          <w:b/>
        </w:rPr>
      </w:pPr>
      <w:r w:rsidRPr="00297BB1">
        <w:rPr>
          <w:b/>
        </w:rPr>
        <w:t>E</w:t>
      </w:r>
      <w:r w:rsidR="000B147E" w:rsidRPr="00297BB1">
        <w:rPr>
          <w:b/>
        </w:rPr>
        <w:t>D</w:t>
      </w:r>
      <w:r w:rsidR="00D811AE" w:rsidRPr="00297BB1">
        <w:rPr>
          <w:b/>
        </w:rPr>
        <w:t xml:space="preserve">UCATION </w:t>
      </w:r>
    </w:p>
    <w:p w14:paraId="0117C8B4" w14:textId="114EDCC7" w:rsidR="0099569C" w:rsidRPr="00584E69" w:rsidRDefault="007F2FF9" w:rsidP="00806689">
      <w:pPr>
        <w:contextualSpacing/>
        <w:rPr>
          <w:b/>
          <w:sz w:val="22"/>
          <w:szCs w:val="22"/>
        </w:rPr>
      </w:pPr>
      <w:r>
        <w:rPr>
          <w:b/>
          <w:noProof/>
          <w:sz w:val="22"/>
          <w:szCs w:val="22"/>
        </w:rPr>
        <w:drawing>
          <wp:anchor distT="0" distB="0" distL="114300" distR="114300" simplePos="0" relativeHeight="251660288" behindDoc="0" locked="0" layoutInCell="1" allowOverlap="1" wp14:anchorId="0BAFF2E9" wp14:editId="3E9C3A10">
            <wp:simplePos x="0" y="0"/>
            <wp:positionH relativeFrom="column">
              <wp:posOffset>-82550</wp:posOffset>
            </wp:positionH>
            <wp:positionV relativeFrom="paragraph">
              <wp:posOffset>46355</wp:posOffset>
            </wp:positionV>
            <wp:extent cx="6797675" cy="24130"/>
            <wp:effectExtent l="0" t="0" r="0" b="0"/>
            <wp:wrapNone/>
            <wp:docPr id="170753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97675" cy="24130"/>
                    </a:xfrm>
                    <a:prstGeom prst="rect">
                      <a:avLst/>
                    </a:prstGeom>
                    <a:noFill/>
                  </pic:spPr>
                </pic:pic>
              </a:graphicData>
            </a:graphic>
            <wp14:sizeRelH relativeFrom="page">
              <wp14:pctWidth>0</wp14:pctWidth>
            </wp14:sizeRelH>
            <wp14:sizeRelV relativeFrom="page">
              <wp14:pctHeight>0</wp14:pctHeight>
            </wp14:sizeRelV>
          </wp:anchor>
        </w:drawing>
      </w:r>
    </w:p>
    <w:p w14:paraId="21CB7F8C" w14:textId="4163E6CD" w:rsidR="00AD328B" w:rsidRDefault="00AD328B" w:rsidP="00806689">
      <w:pPr>
        <w:contextualSpacing/>
        <w:rPr>
          <w:b/>
          <w:bCs/>
          <w:sz w:val="20"/>
          <w:szCs w:val="20"/>
        </w:rPr>
      </w:pPr>
      <w:r>
        <w:rPr>
          <w:b/>
          <w:bCs/>
          <w:sz w:val="20"/>
          <w:szCs w:val="20"/>
        </w:rPr>
        <w:t xml:space="preserve">PhD (in progress), Epidemiology, Concentration in Cancer Epidemiology </w:t>
      </w:r>
      <w:r>
        <w:rPr>
          <w:b/>
          <w:bCs/>
          <w:sz w:val="20"/>
          <w:szCs w:val="20"/>
        </w:rPr>
        <w:tab/>
      </w:r>
      <w:r>
        <w:rPr>
          <w:b/>
          <w:bCs/>
          <w:sz w:val="20"/>
          <w:szCs w:val="20"/>
        </w:rPr>
        <w:tab/>
      </w:r>
      <w:r>
        <w:rPr>
          <w:b/>
          <w:bCs/>
          <w:sz w:val="20"/>
          <w:szCs w:val="20"/>
        </w:rPr>
        <w:tab/>
        <w:t xml:space="preserve">         2025 Present-Expected 2030</w:t>
      </w:r>
    </w:p>
    <w:p w14:paraId="25158062" w14:textId="5976DFAA" w:rsidR="00AD328B" w:rsidRDefault="00AD328B" w:rsidP="00806689">
      <w:pPr>
        <w:contextualSpacing/>
        <w:rPr>
          <w:sz w:val="20"/>
          <w:szCs w:val="20"/>
        </w:rPr>
      </w:pPr>
      <w:r>
        <w:rPr>
          <w:b/>
          <w:bCs/>
          <w:sz w:val="20"/>
          <w:szCs w:val="20"/>
        </w:rPr>
        <w:tab/>
      </w:r>
      <w:r w:rsidRPr="00AD328B">
        <w:rPr>
          <w:sz w:val="20"/>
          <w:szCs w:val="20"/>
        </w:rPr>
        <w:t>Emory University | Atlanta, GA</w:t>
      </w:r>
    </w:p>
    <w:p w14:paraId="29937A15" w14:textId="3DB6896C" w:rsidR="006404F8" w:rsidRPr="006404F8" w:rsidRDefault="006404F8" w:rsidP="00806689">
      <w:pPr>
        <w:contextualSpacing/>
        <w:rPr>
          <w:i/>
          <w:iCs/>
          <w:sz w:val="20"/>
          <w:szCs w:val="20"/>
        </w:rPr>
      </w:pPr>
      <w:r>
        <w:rPr>
          <w:sz w:val="20"/>
          <w:szCs w:val="20"/>
        </w:rPr>
        <w:t xml:space="preserve">              </w:t>
      </w:r>
      <w:r w:rsidRPr="006404F8">
        <w:rPr>
          <w:i/>
          <w:iCs/>
          <w:sz w:val="20"/>
          <w:szCs w:val="20"/>
        </w:rPr>
        <w:t xml:space="preserve">Centennial Scholar </w:t>
      </w:r>
    </w:p>
    <w:p w14:paraId="7E62CE83" w14:textId="406F673B" w:rsidR="00AD328B" w:rsidRDefault="00AD328B" w:rsidP="00806689">
      <w:pPr>
        <w:contextualSpacing/>
        <w:rPr>
          <w:b/>
          <w:bCs/>
          <w:sz w:val="20"/>
          <w:szCs w:val="20"/>
        </w:rPr>
      </w:pPr>
      <w:r>
        <w:rPr>
          <w:b/>
          <w:bCs/>
          <w:sz w:val="20"/>
          <w:szCs w:val="20"/>
        </w:rPr>
        <w:tab/>
      </w:r>
    </w:p>
    <w:p w14:paraId="1F560E4A" w14:textId="16E8DC94" w:rsidR="00790213" w:rsidRPr="00BB50FA" w:rsidRDefault="00790213" w:rsidP="00806689">
      <w:pPr>
        <w:contextualSpacing/>
        <w:rPr>
          <w:i/>
          <w:iCs/>
          <w:sz w:val="20"/>
          <w:szCs w:val="20"/>
        </w:rPr>
      </w:pPr>
      <w:r w:rsidRPr="00BB50FA">
        <w:rPr>
          <w:b/>
          <w:bCs/>
          <w:sz w:val="20"/>
          <w:szCs w:val="20"/>
        </w:rPr>
        <w:t>MS,</w:t>
      </w:r>
      <w:r w:rsidRPr="00BB50FA">
        <w:rPr>
          <w:sz w:val="20"/>
          <w:szCs w:val="20"/>
        </w:rPr>
        <w:t xml:space="preserve"> </w:t>
      </w:r>
      <w:r w:rsidRPr="00297BB1">
        <w:rPr>
          <w:b/>
          <w:bCs/>
          <w:sz w:val="20"/>
          <w:szCs w:val="20"/>
        </w:rPr>
        <w:t>Microbiology and Cell Science, Concentration in Medical Microbiology and Biochemistry</w:t>
      </w:r>
      <w:r w:rsidR="000A2BE6" w:rsidRPr="00BB50FA">
        <w:rPr>
          <w:i/>
          <w:iCs/>
          <w:sz w:val="20"/>
          <w:szCs w:val="20"/>
        </w:rPr>
        <w:t xml:space="preserve">                  </w:t>
      </w:r>
      <w:r w:rsidR="004554D2" w:rsidRPr="00BB50FA">
        <w:rPr>
          <w:i/>
          <w:iCs/>
          <w:sz w:val="20"/>
          <w:szCs w:val="20"/>
        </w:rPr>
        <w:t xml:space="preserve">                 </w:t>
      </w:r>
      <w:r w:rsidR="004554D2" w:rsidRPr="00297BB1">
        <w:rPr>
          <w:b/>
          <w:bCs/>
          <w:i/>
          <w:iCs/>
          <w:sz w:val="20"/>
          <w:szCs w:val="20"/>
        </w:rPr>
        <w:t xml:space="preserve"> </w:t>
      </w:r>
      <w:r w:rsidR="004554D2" w:rsidRPr="00BB50FA">
        <w:rPr>
          <w:b/>
          <w:bCs/>
          <w:i/>
          <w:iCs/>
          <w:sz w:val="20"/>
          <w:szCs w:val="20"/>
        </w:rPr>
        <w:t xml:space="preserve">   </w:t>
      </w:r>
      <w:r w:rsidRPr="00297BB1">
        <w:rPr>
          <w:b/>
          <w:bCs/>
          <w:sz w:val="20"/>
          <w:szCs w:val="20"/>
        </w:rPr>
        <w:t>De</w:t>
      </w:r>
      <w:r w:rsidR="004554D2" w:rsidRPr="00BB50FA">
        <w:rPr>
          <w:b/>
          <w:bCs/>
          <w:sz w:val="20"/>
          <w:szCs w:val="20"/>
        </w:rPr>
        <w:t xml:space="preserve">c </w:t>
      </w:r>
      <w:r w:rsidRPr="00297BB1">
        <w:rPr>
          <w:b/>
          <w:bCs/>
          <w:sz w:val="20"/>
          <w:szCs w:val="20"/>
        </w:rPr>
        <w:t>2021</w:t>
      </w:r>
    </w:p>
    <w:p w14:paraId="73C84559" w14:textId="46D9A748" w:rsidR="0007247C" w:rsidRPr="00BB50FA" w:rsidRDefault="009C0103" w:rsidP="00806689">
      <w:pPr>
        <w:ind w:left="720"/>
        <w:contextualSpacing/>
        <w:rPr>
          <w:sz w:val="20"/>
          <w:szCs w:val="20"/>
        </w:rPr>
      </w:pPr>
      <w:r w:rsidRPr="00297BB1">
        <w:rPr>
          <w:sz w:val="20"/>
          <w:szCs w:val="20"/>
        </w:rPr>
        <w:t xml:space="preserve">The </w:t>
      </w:r>
      <w:r w:rsidR="6306D62E" w:rsidRPr="00297BB1">
        <w:rPr>
          <w:sz w:val="20"/>
          <w:szCs w:val="20"/>
        </w:rPr>
        <w:t>University of Florida</w:t>
      </w:r>
      <w:r w:rsidR="00693DDF" w:rsidRPr="00BB50FA">
        <w:rPr>
          <w:sz w:val="20"/>
          <w:szCs w:val="20"/>
        </w:rPr>
        <w:t xml:space="preserve"> | </w:t>
      </w:r>
      <w:r w:rsidR="00693DDF" w:rsidRPr="00297BB1">
        <w:rPr>
          <w:i/>
          <w:iCs/>
          <w:sz w:val="20"/>
          <w:szCs w:val="20"/>
        </w:rPr>
        <w:t>Gainesville, FL</w:t>
      </w:r>
    </w:p>
    <w:p w14:paraId="01468DB3" w14:textId="2FA90E94" w:rsidR="009C1C8B" w:rsidRPr="00BB50FA" w:rsidRDefault="009C1C8B" w:rsidP="00806689">
      <w:pPr>
        <w:ind w:left="720"/>
        <w:contextualSpacing/>
        <w:rPr>
          <w:sz w:val="20"/>
          <w:szCs w:val="20"/>
        </w:rPr>
      </w:pPr>
      <w:r w:rsidRPr="00BB50FA">
        <w:rPr>
          <w:sz w:val="20"/>
          <w:szCs w:val="20"/>
        </w:rPr>
        <w:t>Final</w:t>
      </w:r>
      <w:r w:rsidR="0011397E">
        <w:rPr>
          <w:sz w:val="20"/>
          <w:szCs w:val="20"/>
        </w:rPr>
        <w:t xml:space="preserve"> Literature Review</w:t>
      </w:r>
      <w:r w:rsidR="008E2E81">
        <w:rPr>
          <w:sz w:val="20"/>
          <w:szCs w:val="20"/>
        </w:rPr>
        <w:t xml:space="preserve"> Assessment</w:t>
      </w:r>
      <w:r w:rsidR="003E2E4D">
        <w:rPr>
          <w:sz w:val="20"/>
          <w:szCs w:val="20"/>
        </w:rPr>
        <w:t xml:space="preserve">: </w:t>
      </w:r>
      <w:r w:rsidRPr="0062001C">
        <w:rPr>
          <w:i/>
          <w:iCs/>
          <w:sz w:val="20"/>
          <w:szCs w:val="20"/>
        </w:rPr>
        <w:t xml:space="preserve">Genetic Predispositions </w:t>
      </w:r>
      <w:r w:rsidR="000B49BE" w:rsidRPr="0062001C">
        <w:rPr>
          <w:i/>
          <w:iCs/>
          <w:sz w:val="20"/>
          <w:szCs w:val="20"/>
        </w:rPr>
        <w:t xml:space="preserve">in </w:t>
      </w:r>
      <w:r w:rsidRPr="0062001C">
        <w:rPr>
          <w:i/>
          <w:iCs/>
          <w:sz w:val="20"/>
          <w:szCs w:val="20"/>
        </w:rPr>
        <w:t>Cervical Cancer</w:t>
      </w:r>
    </w:p>
    <w:p w14:paraId="24802A33" w14:textId="77777777" w:rsidR="009C1C8B" w:rsidRPr="00BB50FA" w:rsidRDefault="009C1C8B" w:rsidP="00806689">
      <w:pPr>
        <w:ind w:left="720"/>
        <w:contextualSpacing/>
        <w:rPr>
          <w:sz w:val="20"/>
          <w:szCs w:val="20"/>
        </w:rPr>
      </w:pPr>
    </w:p>
    <w:p w14:paraId="4DA1C61E" w14:textId="0A184491" w:rsidR="006A411D" w:rsidRPr="00BB50FA" w:rsidRDefault="6306D62E" w:rsidP="00806689">
      <w:pPr>
        <w:contextualSpacing/>
        <w:rPr>
          <w:sz w:val="20"/>
          <w:szCs w:val="20"/>
        </w:rPr>
      </w:pPr>
      <w:r w:rsidRPr="00BB50FA">
        <w:rPr>
          <w:b/>
          <w:bCs/>
          <w:sz w:val="20"/>
          <w:szCs w:val="20"/>
        </w:rPr>
        <w:t>BS,</w:t>
      </w:r>
      <w:r w:rsidRPr="00BB50FA">
        <w:rPr>
          <w:sz w:val="20"/>
          <w:szCs w:val="20"/>
        </w:rPr>
        <w:t xml:space="preserve"> </w:t>
      </w:r>
      <w:r w:rsidRPr="00297BB1">
        <w:rPr>
          <w:b/>
          <w:bCs/>
          <w:sz w:val="20"/>
          <w:szCs w:val="20"/>
        </w:rPr>
        <w:t xml:space="preserve">Microbiology and Immunology, Minor: African American Studies, </w:t>
      </w:r>
      <w:r w:rsidRPr="00806689">
        <w:rPr>
          <w:b/>
          <w:bCs/>
          <w:i/>
          <w:iCs/>
          <w:sz w:val="20"/>
          <w:szCs w:val="20"/>
        </w:rPr>
        <w:t>Magna Cum Laude</w:t>
      </w:r>
      <w:r w:rsidRPr="00BB50FA">
        <w:rPr>
          <w:sz w:val="20"/>
          <w:szCs w:val="20"/>
        </w:rPr>
        <w:t xml:space="preserve">                         </w:t>
      </w:r>
      <w:r w:rsidR="004554D2" w:rsidRPr="00BB50FA">
        <w:rPr>
          <w:sz w:val="20"/>
          <w:szCs w:val="20"/>
        </w:rPr>
        <w:t xml:space="preserve">                  </w:t>
      </w:r>
      <w:r w:rsidR="009D76C5" w:rsidRPr="00BB50FA">
        <w:rPr>
          <w:sz w:val="20"/>
          <w:szCs w:val="20"/>
        </w:rPr>
        <w:t xml:space="preserve"> </w:t>
      </w:r>
      <w:r w:rsidR="0014742C">
        <w:rPr>
          <w:sz w:val="20"/>
          <w:szCs w:val="20"/>
        </w:rPr>
        <w:t xml:space="preserve"> </w:t>
      </w:r>
      <w:r w:rsidR="007F2FF9">
        <w:rPr>
          <w:sz w:val="20"/>
          <w:szCs w:val="20"/>
        </w:rPr>
        <w:t xml:space="preserve"> </w:t>
      </w:r>
      <w:r w:rsidR="00BB50FA" w:rsidRPr="00297BB1">
        <w:rPr>
          <w:b/>
          <w:bCs/>
          <w:sz w:val="20"/>
          <w:szCs w:val="20"/>
        </w:rPr>
        <w:t>D</w:t>
      </w:r>
      <w:r w:rsidRPr="00297BB1">
        <w:rPr>
          <w:b/>
          <w:bCs/>
          <w:sz w:val="20"/>
          <w:szCs w:val="20"/>
        </w:rPr>
        <w:t>e</w:t>
      </w:r>
      <w:r w:rsidR="009D76C5" w:rsidRPr="00BB50FA">
        <w:rPr>
          <w:b/>
          <w:bCs/>
          <w:sz w:val="20"/>
          <w:szCs w:val="20"/>
        </w:rPr>
        <w:t xml:space="preserve">c </w:t>
      </w:r>
      <w:r w:rsidRPr="00297BB1">
        <w:rPr>
          <w:b/>
          <w:bCs/>
          <w:sz w:val="20"/>
          <w:szCs w:val="20"/>
        </w:rPr>
        <w:t>2019</w:t>
      </w:r>
    </w:p>
    <w:p w14:paraId="55E80687" w14:textId="43B317DE" w:rsidR="006A7418" w:rsidRPr="00297BB1" w:rsidRDefault="6306D62E" w:rsidP="00806689">
      <w:pPr>
        <w:ind w:left="720"/>
        <w:contextualSpacing/>
        <w:rPr>
          <w:sz w:val="20"/>
          <w:szCs w:val="20"/>
        </w:rPr>
      </w:pPr>
      <w:r w:rsidRPr="00297BB1">
        <w:rPr>
          <w:sz w:val="20"/>
          <w:szCs w:val="20"/>
        </w:rPr>
        <w:t>The University of Texas at San Antonio</w:t>
      </w:r>
      <w:r w:rsidR="00BB50FA">
        <w:rPr>
          <w:sz w:val="20"/>
          <w:szCs w:val="20"/>
        </w:rPr>
        <w:t xml:space="preserve"> </w:t>
      </w:r>
      <w:r w:rsidR="00605FD6">
        <w:rPr>
          <w:sz w:val="20"/>
          <w:szCs w:val="20"/>
        </w:rPr>
        <w:t xml:space="preserve">| </w:t>
      </w:r>
      <w:r w:rsidR="00605FD6" w:rsidRPr="00297BB1">
        <w:rPr>
          <w:i/>
          <w:iCs/>
          <w:sz w:val="20"/>
          <w:szCs w:val="20"/>
        </w:rPr>
        <w:t>San Antonio, TX</w:t>
      </w:r>
    </w:p>
    <w:p w14:paraId="30DCFC27" w14:textId="429D3929" w:rsidR="006A411D" w:rsidRPr="00B304CD" w:rsidRDefault="6306D62E" w:rsidP="00806689">
      <w:pPr>
        <w:pStyle w:val="ListParagraph"/>
        <w:spacing w:line="240" w:lineRule="auto"/>
        <w:rPr>
          <w:i/>
          <w:iCs/>
          <w:sz w:val="20"/>
          <w:szCs w:val="20"/>
        </w:rPr>
      </w:pPr>
      <w:r w:rsidRPr="00297BB1">
        <w:rPr>
          <w:sz w:val="20"/>
          <w:szCs w:val="20"/>
        </w:rPr>
        <w:t>Honors Thesis</w:t>
      </w:r>
      <w:r w:rsidRPr="00605FD6">
        <w:rPr>
          <w:sz w:val="20"/>
          <w:szCs w:val="20"/>
        </w:rPr>
        <w:t xml:space="preserve">: </w:t>
      </w:r>
      <w:bookmarkStart w:id="1" w:name="_Hlk126330753"/>
      <w:r w:rsidR="00ED3264" w:rsidRPr="00B304CD">
        <w:rPr>
          <w:i/>
          <w:iCs/>
          <w:sz w:val="20"/>
          <w:szCs w:val="20"/>
        </w:rPr>
        <w:t xml:space="preserve">Analyzing </w:t>
      </w:r>
      <w:r w:rsidRPr="00B304CD">
        <w:rPr>
          <w:i/>
          <w:iCs/>
          <w:sz w:val="20"/>
          <w:szCs w:val="20"/>
        </w:rPr>
        <w:t>Cervical Cancer Mortality in African American Women Over Time</w:t>
      </w:r>
      <w:bookmarkEnd w:id="1"/>
    </w:p>
    <w:p w14:paraId="70766088" w14:textId="77777777" w:rsidR="00EF1B8E" w:rsidRDefault="00EF1B8E" w:rsidP="00806689">
      <w:pPr>
        <w:contextualSpacing/>
        <w:rPr>
          <w:b/>
          <w:bCs/>
          <w:sz w:val="22"/>
          <w:szCs w:val="22"/>
        </w:rPr>
      </w:pPr>
    </w:p>
    <w:p w14:paraId="2A505821" w14:textId="4E460D3B" w:rsidR="001D72E3" w:rsidRDefault="00356964" w:rsidP="00806689">
      <w:pPr>
        <w:contextualSpacing/>
        <w:rPr>
          <w:b/>
          <w:bCs/>
          <w:sz w:val="22"/>
          <w:szCs w:val="22"/>
        </w:rPr>
      </w:pPr>
      <w:r>
        <w:rPr>
          <w:b/>
          <w:bCs/>
          <w:sz w:val="22"/>
          <w:szCs w:val="22"/>
        </w:rPr>
        <w:t xml:space="preserve">RESEARCH EXPERIENCE </w:t>
      </w:r>
    </w:p>
    <w:p w14:paraId="41D8D157" w14:textId="77CC2988" w:rsidR="00AD328B" w:rsidRPr="00987E25" w:rsidRDefault="00B222E7" w:rsidP="00806689">
      <w:pPr>
        <w:contextualSpacing/>
        <w:rPr>
          <w:b/>
          <w:bCs/>
          <w:sz w:val="22"/>
          <w:szCs w:val="22"/>
        </w:rPr>
      </w:pPr>
      <w:r>
        <w:rPr>
          <w:b/>
          <w:noProof/>
          <w:sz w:val="22"/>
          <w:szCs w:val="22"/>
        </w:rPr>
        <w:drawing>
          <wp:anchor distT="0" distB="0" distL="114300" distR="114300" simplePos="0" relativeHeight="251662336" behindDoc="0" locked="0" layoutInCell="1" allowOverlap="1" wp14:anchorId="7726C4A2" wp14:editId="38355713">
            <wp:simplePos x="0" y="0"/>
            <wp:positionH relativeFrom="column">
              <wp:posOffset>-69850</wp:posOffset>
            </wp:positionH>
            <wp:positionV relativeFrom="paragraph">
              <wp:posOffset>55880</wp:posOffset>
            </wp:positionV>
            <wp:extent cx="6797675" cy="24130"/>
            <wp:effectExtent l="0" t="0" r="0" b="0"/>
            <wp:wrapNone/>
            <wp:docPr id="300856606" name="Picture 300856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97675" cy="24130"/>
                    </a:xfrm>
                    <a:prstGeom prst="rect">
                      <a:avLst/>
                    </a:prstGeom>
                    <a:noFill/>
                  </pic:spPr>
                </pic:pic>
              </a:graphicData>
            </a:graphic>
            <wp14:sizeRelH relativeFrom="page">
              <wp14:pctWidth>0</wp14:pctWidth>
            </wp14:sizeRelH>
            <wp14:sizeRelV relativeFrom="page">
              <wp14:pctHeight>0</wp14:pctHeight>
            </wp14:sizeRelV>
          </wp:anchor>
        </w:drawing>
      </w:r>
      <w:bookmarkStart w:id="2" w:name="OLE_LINK2"/>
      <w:bookmarkStart w:id="3" w:name="_Hlk148538464"/>
    </w:p>
    <w:p w14:paraId="01362647" w14:textId="5D8DBCF4" w:rsidR="00AD328B" w:rsidRDefault="00AD328B" w:rsidP="00806689">
      <w:pPr>
        <w:contextualSpacing/>
        <w:rPr>
          <w:b/>
          <w:sz w:val="20"/>
          <w:szCs w:val="20"/>
        </w:rPr>
      </w:pPr>
      <w:r>
        <w:rPr>
          <w:b/>
          <w:sz w:val="20"/>
          <w:szCs w:val="20"/>
        </w:rPr>
        <w:t xml:space="preserve">Graduate Research Assistant </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sidR="001F5D46">
        <w:rPr>
          <w:b/>
          <w:sz w:val="20"/>
          <w:szCs w:val="20"/>
        </w:rPr>
        <w:tab/>
        <w:t xml:space="preserve"> Jan</w:t>
      </w:r>
      <w:r>
        <w:rPr>
          <w:b/>
          <w:sz w:val="20"/>
          <w:szCs w:val="20"/>
        </w:rPr>
        <w:t xml:space="preserve"> 202</w:t>
      </w:r>
      <w:r w:rsidR="005F0EC4">
        <w:rPr>
          <w:b/>
          <w:sz w:val="20"/>
          <w:szCs w:val="20"/>
        </w:rPr>
        <w:t xml:space="preserve">6 – </w:t>
      </w:r>
      <w:r w:rsidR="000C2441">
        <w:rPr>
          <w:b/>
          <w:sz w:val="20"/>
          <w:szCs w:val="20"/>
        </w:rPr>
        <w:t>Aug</w:t>
      </w:r>
      <w:r w:rsidR="005F0EC4">
        <w:rPr>
          <w:b/>
          <w:sz w:val="20"/>
          <w:szCs w:val="20"/>
        </w:rPr>
        <w:t xml:space="preserve"> 2026</w:t>
      </w:r>
      <w:r>
        <w:rPr>
          <w:b/>
          <w:sz w:val="20"/>
          <w:szCs w:val="20"/>
        </w:rPr>
        <w:tab/>
      </w:r>
    </w:p>
    <w:p w14:paraId="31301830" w14:textId="6E33D086" w:rsidR="00AD328B" w:rsidRDefault="00AD328B" w:rsidP="00806689">
      <w:pPr>
        <w:contextualSpacing/>
        <w:rPr>
          <w:b/>
          <w:sz w:val="20"/>
          <w:szCs w:val="20"/>
        </w:rPr>
      </w:pPr>
      <w:r w:rsidRPr="000D4077">
        <w:rPr>
          <w:bCs/>
          <w:sz w:val="20"/>
          <w:szCs w:val="20"/>
        </w:rPr>
        <w:t>Emory University</w:t>
      </w:r>
      <w:r>
        <w:rPr>
          <w:b/>
          <w:sz w:val="20"/>
          <w:szCs w:val="20"/>
        </w:rPr>
        <w:t xml:space="preserve"> | </w:t>
      </w:r>
      <w:r w:rsidRPr="00AD328B">
        <w:rPr>
          <w:bCs/>
          <w:i/>
          <w:iCs/>
          <w:sz w:val="20"/>
          <w:szCs w:val="20"/>
        </w:rPr>
        <w:t>Atlanta, GA</w:t>
      </w:r>
    </w:p>
    <w:p w14:paraId="737ADC87" w14:textId="387BBED2" w:rsidR="00AD328B" w:rsidRDefault="00AD328B" w:rsidP="00806689">
      <w:pPr>
        <w:contextualSpacing/>
        <w:rPr>
          <w:bCs/>
          <w:sz w:val="20"/>
          <w:szCs w:val="20"/>
        </w:rPr>
      </w:pPr>
      <w:r w:rsidRPr="005F0EC4">
        <w:rPr>
          <w:bCs/>
          <w:sz w:val="20"/>
          <w:szCs w:val="20"/>
        </w:rPr>
        <w:t>Mentors: Lauren McCullough</w:t>
      </w:r>
      <w:r w:rsidR="005F0EC4" w:rsidRPr="005F0EC4">
        <w:rPr>
          <w:bCs/>
          <w:sz w:val="20"/>
          <w:szCs w:val="20"/>
        </w:rPr>
        <w:t>, Ph.D., Lindsay Collin, Ph.D., Maret Maliniak, Ph.D.</w:t>
      </w:r>
    </w:p>
    <w:p w14:paraId="09B6808A" w14:textId="181E1581" w:rsidR="00476DA0" w:rsidRDefault="00C36DCC" w:rsidP="005F0EC4">
      <w:pPr>
        <w:pStyle w:val="ListParagraph"/>
        <w:numPr>
          <w:ilvl w:val="0"/>
          <w:numId w:val="22"/>
        </w:numPr>
        <w:rPr>
          <w:bCs/>
          <w:sz w:val="20"/>
          <w:szCs w:val="20"/>
        </w:rPr>
      </w:pPr>
      <w:r>
        <w:rPr>
          <w:bCs/>
          <w:sz w:val="20"/>
          <w:szCs w:val="20"/>
        </w:rPr>
        <w:t>Examin</w:t>
      </w:r>
      <w:r w:rsidR="007F3723">
        <w:rPr>
          <w:bCs/>
          <w:sz w:val="20"/>
          <w:szCs w:val="20"/>
        </w:rPr>
        <w:t>ing</w:t>
      </w:r>
      <w:r>
        <w:rPr>
          <w:bCs/>
          <w:sz w:val="20"/>
          <w:szCs w:val="20"/>
        </w:rPr>
        <w:t xml:space="preserve"> multiple neighborhood deprivation indices </w:t>
      </w:r>
      <w:r w:rsidR="004503CB">
        <w:rPr>
          <w:bCs/>
          <w:sz w:val="20"/>
          <w:szCs w:val="20"/>
        </w:rPr>
        <w:t xml:space="preserve">and endometrial cancer outcomes among </w:t>
      </w:r>
      <w:r w:rsidR="00FF2973">
        <w:rPr>
          <w:bCs/>
          <w:sz w:val="20"/>
          <w:szCs w:val="20"/>
        </w:rPr>
        <w:t>Black women</w:t>
      </w:r>
    </w:p>
    <w:p w14:paraId="476DC76F" w14:textId="77777777" w:rsidR="00C86798" w:rsidRPr="00C86798" w:rsidRDefault="00C86798" w:rsidP="005F0EC4">
      <w:pPr>
        <w:pStyle w:val="ListParagraph"/>
        <w:numPr>
          <w:ilvl w:val="0"/>
          <w:numId w:val="22"/>
        </w:numPr>
        <w:rPr>
          <w:bCs/>
          <w:sz w:val="20"/>
          <w:szCs w:val="20"/>
        </w:rPr>
      </w:pPr>
      <w:r w:rsidRPr="005F0EC4">
        <w:rPr>
          <w:bCs/>
          <w:sz w:val="20"/>
          <w:szCs w:val="20"/>
        </w:rPr>
        <w:t>Gain</w:t>
      </w:r>
      <w:r>
        <w:rPr>
          <w:bCs/>
          <w:sz w:val="20"/>
          <w:szCs w:val="20"/>
        </w:rPr>
        <w:t>ing</w:t>
      </w:r>
      <w:r w:rsidRPr="005F0EC4">
        <w:rPr>
          <w:bCs/>
          <w:sz w:val="20"/>
          <w:szCs w:val="20"/>
        </w:rPr>
        <w:t xml:space="preserve"> skills in epidemiologic methods, mixed-source data integration, and translational cancer research</w:t>
      </w:r>
      <w:r w:rsidRPr="000D4077">
        <w:rPr>
          <w:b/>
          <w:sz w:val="20"/>
          <w:szCs w:val="20"/>
        </w:rPr>
        <w:tab/>
      </w:r>
    </w:p>
    <w:p w14:paraId="03306DE6" w14:textId="3D92E526" w:rsidR="005F0EC4" w:rsidRPr="005F0EC4" w:rsidRDefault="005F0EC4" w:rsidP="005F0EC4">
      <w:pPr>
        <w:pStyle w:val="ListParagraph"/>
        <w:numPr>
          <w:ilvl w:val="0"/>
          <w:numId w:val="22"/>
        </w:numPr>
        <w:rPr>
          <w:bCs/>
          <w:sz w:val="20"/>
          <w:szCs w:val="20"/>
        </w:rPr>
      </w:pPr>
      <w:r w:rsidRPr="005F0EC4">
        <w:rPr>
          <w:bCs/>
          <w:sz w:val="20"/>
          <w:szCs w:val="20"/>
        </w:rPr>
        <w:t>Engage</w:t>
      </w:r>
      <w:r w:rsidR="007F3723">
        <w:rPr>
          <w:bCs/>
          <w:sz w:val="20"/>
          <w:szCs w:val="20"/>
        </w:rPr>
        <w:t>d</w:t>
      </w:r>
      <w:r w:rsidRPr="005F0EC4">
        <w:rPr>
          <w:bCs/>
          <w:sz w:val="20"/>
          <w:szCs w:val="20"/>
        </w:rPr>
        <w:t xml:space="preserve"> with the BRIDGE team on ongoing gynecologic cancer grants, gaining exposure to grant writing, study design, and interdisciplinary collaboration with gynecologic oncologists</w:t>
      </w:r>
    </w:p>
    <w:p w14:paraId="1CD01122" w14:textId="254F753F" w:rsidR="000C2441" w:rsidRPr="00C86798" w:rsidRDefault="005F0EC4" w:rsidP="00C86798">
      <w:pPr>
        <w:pStyle w:val="ListParagraph"/>
        <w:numPr>
          <w:ilvl w:val="0"/>
          <w:numId w:val="22"/>
        </w:numPr>
        <w:rPr>
          <w:sz w:val="20"/>
          <w:szCs w:val="20"/>
        </w:rPr>
      </w:pPr>
      <w:r w:rsidRPr="005F0EC4">
        <w:rPr>
          <w:sz w:val="20"/>
          <w:szCs w:val="20"/>
        </w:rPr>
        <w:t>Abstract</w:t>
      </w:r>
      <w:r w:rsidR="007F3723">
        <w:rPr>
          <w:sz w:val="20"/>
          <w:szCs w:val="20"/>
        </w:rPr>
        <w:t>ed</w:t>
      </w:r>
      <w:r w:rsidRPr="005F0EC4">
        <w:rPr>
          <w:sz w:val="20"/>
          <w:szCs w:val="20"/>
        </w:rPr>
        <w:t xml:space="preserve"> and synthesize</w:t>
      </w:r>
      <w:r w:rsidR="007F3723">
        <w:rPr>
          <w:sz w:val="20"/>
          <w:szCs w:val="20"/>
        </w:rPr>
        <w:t>d</w:t>
      </w:r>
      <w:r w:rsidRPr="005F0EC4">
        <w:rPr>
          <w:sz w:val="20"/>
          <w:szCs w:val="20"/>
        </w:rPr>
        <w:t xml:space="preserve"> clinical parameters, while reviewing BRIDGE’s existing surveillance data, and supporting the generation of high-quality preliminary data for upcoming submissions</w:t>
      </w:r>
    </w:p>
    <w:p w14:paraId="662B5BFF" w14:textId="2287274F" w:rsidR="00AD328B" w:rsidRPr="000C2441" w:rsidRDefault="000C2441" w:rsidP="000C2441">
      <w:pPr>
        <w:rPr>
          <w:bCs/>
          <w:sz w:val="20"/>
          <w:szCs w:val="20"/>
        </w:rPr>
      </w:pPr>
      <w:r w:rsidRPr="000C2441">
        <w:rPr>
          <w:b/>
          <w:sz w:val="20"/>
          <w:szCs w:val="20"/>
        </w:rPr>
        <w:t>Prim</w:t>
      </w:r>
      <w:r>
        <w:rPr>
          <w:b/>
          <w:sz w:val="20"/>
          <w:szCs w:val="20"/>
        </w:rPr>
        <w:t xml:space="preserve">ary Data Collection </w:t>
      </w:r>
      <w:r w:rsidR="005F0EC4" w:rsidRPr="000C2441">
        <w:rPr>
          <w:b/>
          <w:sz w:val="20"/>
          <w:szCs w:val="20"/>
        </w:rPr>
        <w:tab/>
      </w:r>
      <w:r w:rsidR="005F0EC4" w:rsidRPr="000C2441">
        <w:rPr>
          <w:b/>
          <w:sz w:val="20"/>
          <w:szCs w:val="20"/>
        </w:rPr>
        <w:tab/>
      </w:r>
      <w:r w:rsidR="005F0EC4" w:rsidRPr="000C2441">
        <w:rPr>
          <w:b/>
          <w:sz w:val="20"/>
          <w:szCs w:val="20"/>
        </w:rPr>
        <w:tab/>
      </w:r>
      <w:r w:rsidR="005F0EC4" w:rsidRPr="000C2441">
        <w:rPr>
          <w:b/>
          <w:sz w:val="20"/>
          <w:szCs w:val="20"/>
        </w:rPr>
        <w:tab/>
      </w:r>
      <w:r w:rsidRPr="000C2441">
        <w:rPr>
          <w:bCs/>
          <w:i/>
          <w:iCs/>
          <w:sz w:val="20"/>
          <w:szCs w:val="20"/>
        </w:rPr>
        <w:t xml:space="preserve">                   </w:t>
      </w:r>
      <w:r w:rsidRPr="000C2441">
        <w:rPr>
          <w:bCs/>
          <w:i/>
          <w:iCs/>
          <w:sz w:val="20"/>
          <w:szCs w:val="20"/>
        </w:rPr>
        <w:tab/>
      </w:r>
      <w:r w:rsidRPr="000C2441">
        <w:rPr>
          <w:bCs/>
          <w:i/>
          <w:iCs/>
          <w:sz w:val="20"/>
          <w:szCs w:val="20"/>
        </w:rPr>
        <w:tab/>
      </w:r>
      <w:r w:rsidRPr="000C2441">
        <w:rPr>
          <w:bCs/>
          <w:i/>
          <w:iCs/>
          <w:sz w:val="20"/>
          <w:szCs w:val="20"/>
        </w:rPr>
        <w:tab/>
      </w:r>
      <w:r w:rsidRPr="000C2441">
        <w:rPr>
          <w:bCs/>
          <w:i/>
          <w:iCs/>
          <w:sz w:val="20"/>
          <w:szCs w:val="20"/>
        </w:rPr>
        <w:tab/>
      </w:r>
      <w:r w:rsidRPr="000C2441">
        <w:rPr>
          <w:bCs/>
          <w:i/>
          <w:iCs/>
          <w:sz w:val="20"/>
          <w:szCs w:val="20"/>
        </w:rPr>
        <w:tab/>
        <w:t xml:space="preserve"> </w:t>
      </w:r>
      <w:r>
        <w:rPr>
          <w:b/>
          <w:sz w:val="20"/>
          <w:szCs w:val="20"/>
        </w:rPr>
        <w:t xml:space="preserve">Jan 2026 – </w:t>
      </w:r>
      <w:r w:rsidRPr="000C2441">
        <w:rPr>
          <w:b/>
          <w:sz w:val="20"/>
          <w:szCs w:val="20"/>
        </w:rPr>
        <w:t>M</w:t>
      </w:r>
      <w:r>
        <w:rPr>
          <w:b/>
          <w:sz w:val="20"/>
          <w:szCs w:val="20"/>
        </w:rPr>
        <w:t xml:space="preserve">ay </w:t>
      </w:r>
      <w:r w:rsidRPr="000C2441">
        <w:rPr>
          <w:b/>
          <w:sz w:val="20"/>
          <w:szCs w:val="20"/>
        </w:rPr>
        <w:t>2026</w:t>
      </w:r>
    </w:p>
    <w:p w14:paraId="3340C2B9" w14:textId="4C71E28D" w:rsidR="005F0EC4" w:rsidRDefault="000D4077" w:rsidP="00806689">
      <w:pPr>
        <w:contextualSpacing/>
        <w:rPr>
          <w:bCs/>
          <w:i/>
          <w:iCs/>
          <w:sz w:val="20"/>
          <w:szCs w:val="20"/>
        </w:rPr>
      </w:pPr>
      <w:r>
        <w:rPr>
          <w:bCs/>
          <w:sz w:val="20"/>
          <w:szCs w:val="20"/>
        </w:rPr>
        <w:t>American Cancer Society</w:t>
      </w:r>
      <w:r w:rsidR="005F0EC4">
        <w:rPr>
          <w:b/>
          <w:sz w:val="20"/>
          <w:szCs w:val="20"/>
        </w:rPr>
        <w:t xml:space="preserve"> </w:t>
      </w:r>
      <w:r w:rsidR="005F0EC4" w:rsidRPr="005F0EC4">
        <w:rPr>
          <w:b/>
          <w:i/>
          <w:iCs/>
          <w:sz w:val="20"/>
          <w:szCs w:val="20"/>
        </w:rPr>
        <w:t xml:space="preserve">| </w:t>
      </w:r>
      <w:r w:rsidR="005F0EC4" w:rsidRPr="005F0EC4">
        <w:rPr>
          <w:bCs/>
          <w:i/>
          <w:iCs/>
          <w:sz w:val="20"/>
          <w:szCs w:val="20"/>
        </w:rPr>
        <w:t>Atlanta,</w:t>
      </w:r>
      <w:r w:rsidR="005F0EC4">
        <w:rPr>
          <w:bCs/>
          <w:i/>
          <w:iCs/>
          <w:sz w:val="20"/>
          <w:szCs w:val="20"/>
        </w:rPr>
        <w:t xml:space="preserve"> </w:t>
      </w:r>
      <w:r w:rsidR="005F0EC4" w:rsidRPr="005F0EC4">
        <w:rPr>
          <w:bCs/>
          <w:i/>
          <w:iCs/>
          <w:sz w:val="20"/>
          <w:szCs w:val="20"/>
        </w:rPr>
        <w:t>GA</w:t>
      </w:r>
      <w:r>
        <w:rPr>
          <w:bCs/>
          <w:i/>
          <w:iCs/>
          <w:sz w:val="20"/>
          <w:szCs w:val="20"/>
        </w:rPr>
        <w:tab/>
      </w:r>
      <w:r>
        <w:rPr>
          <w:bCs/>
          <w:i/>
          <w:iCs/>
          <w:sz w:val="20"/>
          <w:szCs w:val="20"/>
        </w:rPr>
        <w:tab/>
      </w:r>
      <w:r>
        <w:rPr>
          <w:bCs/>
          <w:i/>
          <w:iCs/>
          <w:sz w:val="20"/>
          <w:szCs w:val="20"/>
        </w:rPr>
        <w:tab/>
      </w:r>
      <w:r>
        <w:rPr>
          <w:bCs/>
          <w:i/>
          <w:iCs/>
          <w:sz w:val="20"/>
          <w:szCs w:val="20"/>
        </w:rPr>
        <w:tab/>
      </w:r>
    </w:p>
    <w:p w14:paraId="66467F6C" w14:textId="77777777" w:rsidR="0087626D" w:rsidRDefault="000D4077" w:rsidP="0087626D">
      <w:pPr>
        <w:rPr>
          <w:bCs/>
          <w:sz w:val="20"/>
          <w:szCs w:val="20"/>
        </w:rPr>
      </w:pPr>
      <w:r w:rsidRPr="000D4077">
        <w:rPr>
          <w:bCs/>
          <w:sz w:val="20"/>
          <w:szCs w:val="20"/>
        </w:rPr>
        <w:t xml:space="preserve">Mentor: </w:t>
      </w:r>
      <w:r w:rsidR="0087626D">
        <w:rPr>
          <w:bCs/>
          <w:sz w:val="20"/>
          <w:szCs w:val="20"/>
        </w:rPr>
        <w:t>Elizabeth Kirkland, MPH</w:t>
      </w:r>
    </w:p>
    <w:p w14:paraId="32BB8CB6" w14:textId="1BD82E4B" w:rsidR="000D4077" w:rsidRPr="0087626D" w:rsidRDefault="0087626D" w:rsidP="0087626D">
      <w:pPr>
        <w:pStyle w:val="ListParagraph"/>
        <w:numPr>
          <w:ilvl w:val="0"/>
          <w:numId w:val="25"/>
        </w:numPr>
        <w:rPr>
          <w:bCs/>
          <w:sz w:val="20"/>
          <w:szCs w:val="20"/>
        </w:rPr>
      </w:pPr>
      <w:r>
        <w:rPr>
          <w:sz w:val="20"/>
          <w:szCs w:val="20"/>
        </w:rPr>
        <w:t>H</w:t>
      </w:r>
      <w:r w:rsidR="002C1808" w:rsidRPr="0087626D">
        <w:rPr>
          <w:sz w:val="20"/>
          <w:szCs w:val="20"/>
        </w:rPr>
        <w:t>elp</w:t>
      </w:r>
      <w:r w:rsidR="007F3723">
        <w:rPr>
          <w:sz w:val="20"/>
          <w:szCs w:val="20"/>
        </w:rPr>
        <w:t>ed</w:t>
      </w:r>
      <w:r w:rsidR="002C1808" w:rsidRPr="0087626D">
        <w:rPr>
          <w:sz w:val="20"/>
          <w:szCs w:val="20"/>
        </w:rPr>
        <w:t xml:space="preserve"> to</w:t>
      </w:r>
      <w:r w:rsidR="000D4077" w:rsidRPr="0087626D">
        <w:rPr>
          <w:sz w:val="20"/>
          <w:szCs w:val="20"/>
        </w:rPr>
        <w:t xml:space="preserve"> develop a survey module focused on gynecologic conditions and the menopausal transition for the VOICES of Black Women cohort at the American Cancer Society</w:t>
      </w:r>
    </w:p>
    <w:p w14:paraId="706D0D36" w14:textId="4863A1EE" w:rsidR="000D4077" w:rsidRPr="000D4077" w:rsidRDefault="000D4077" w:rsidP="000D4077">
      <w:pPr>
        <w:pStyle w:val="ListParagraph"/>
        <w:numPr>
          <w:ilvl w:val="0"/>
          <w:numId w:val="24"/>
        </w:numPr>
        <w:rPr>
          <w:sz w:val="20"/>
          <w:szCs w:val="20"/>
        </w:rPr>
      </w:pPr>
      <w:r w:rsidRPr="000D4077">
        <w:rPr>
          <w:sz w:val="20"/>
          <w:szCs w:val="20"/>
        </w:rPr>
        <w:t>Conduct</w:t>
      </w:r>
      <w:r w:rsidR="007F3723">
        <w:rPr>
          <w:sz w:val="20"/>
          <w:szCs w:val="20"/>
        </w:rPr>
        <w:t>ed</w:t>
      </w:r>
      <w:r w:rsidRPr="000D4077">
        <w:rPr>
          <w:sz w:val="20"/>
          <w:szCs w:val="20"/>
        </w:rPr>
        <w:t xml:space="preserve"> literature reviews and systematic searches of social media and digital platforms to identify contemporary approaches to symptom management, with an emphasis on strategies that may influence cancer development or survivorship</w:t>
      </w:r>
    </w:p>
    <w:p w14:paraId="0D823E16" w14:textId="12D537C2" w:rsidR="005F0EC4" w:rsidRPr="00C86798" w:rsidRDefault="000D4077" w:rsidP="00806689">
      <w:pPr>
        <w:pStyle w:val="ListParagraph"/>
        <w:numPr>
          <w:ilvl w:val="0"/>
          <w:numId w:val="24"/>
        </w:numPr>
        <w:rPr>
          <w:bCs/>
          <w:sz w:val="20"/>
          <w:szCs w:val="20"/>
        </w:rPr>
      </w:pPr>
      <w:r w:rsidRPr="000D4077">
        <w:rPr>
          <w:bCs/>
          <w:sz w:val="20"/>
          <w:szCs w:val="20"/>
        </w:rPr>
        <w:lastRenderedPageBreak/>
        <w:t>Utilize</w:t>
      </w:r>
      <w:r w:rsidR="007F3723">
        <w:rPr>
          <w:bCs/>
          <w:sz w:val="20"/>
          <w:szCs w:val="20"/>
        </w:rPr>
        <w:t>d</w:t>
      </w:r>
      <w:r w:rsidRPr="000D4077">
        <w:rPr>
          <w:bCs/>
          <w:sz w:val="20"/>
          <w:szCs w:val="20"/>
        </w:rPr>
        <w:t xml:space="preserve"> findings to inform the design and refinement of VOICES survey items to help shape future analytic directions</w:t>
      </w:r>
    </w:p>
    <w:p w14:paraId="528FB4D2" w14:textId="74B7827C" w:rsidR="00852B6F" w:rsidRPr="00C9572D" w:rsidRDefault="00852B6F" w:rsidP="00806689">
      <w:pPr>
        <w:contextualSpacing/>
        <w:rPr>
          <w:b/>
          <w:sz w:val="20"/>
          <w:szCs w:val="20"/>
        </w:rPr>
      </w:pPr>
      <w:r w:rsidRPr="00C9572D">
        <w:rPr>
          <w:b/>
          <w:sz w:val="20"/>
          <w:szCs w:val="20"/>
        </w:rPr>
        <w:t xml:space="preserve">Postbaccalaureate Research Fellow/ iCURE </w:t>
      </w:r>
      <w:bookmarkEnd w:id="2"/>
      <w:r w:rsidR="00582CEC" w:rsidRPr="00C9572D">
        <w:rPr>
          <w:b/>
          <w:sz w:val="20"/>
          <w:szCs w:val="20"/>
        </w:rPr>
        <w:t>Scholar</w:t>
      </w:r>
      <w:r w:rsidRPr="00C9572D">
        <w:rPr>
          <w:b/>
          <w:sz w:val="20"/>
          <w:szCs w:val="20"/>
        </w:rPr>
        <w:tab/>
      </w:r>
      <w:r w:rsidRPr="00C9572D">
        <w:rPr>
          <w:b/>
          <w:sz w:val="20"/>
          <w:szCs w:val="20"/>
        </w:rPr>
        <w:tab/>
      </w:r>
      <w:r w:rsidRPr="00C9572D">
        <w:rPr>
          <w:b/>
          <w:sz w:val="20"/>
          <w:szCs w:val="20"/>
        </w:rPr>
        <w:tab/>
      </w:r>
      <w:r w:rsidRPr="00C9572D">
        <w:rPr>
          <w:b/>
          <w:sz w:val="20"/>
          <w:szCs w:val="20"/>
        </w:rPr>
        <w:tab/>
      </w:r>
      <w:r w:rsidRPr="00C9572D">
        <w:rPr>
          <w:b/>
          <w:sz w:val="20"/>
          <w:szCs w:val="20"/>
        </w:rPr>
        <w:tab/>
        <w:t xml:space="preserve">                     Nov 2022 </w:t>
      </w:r>
      <w:r w:rsidR="00AD328B">
        <w:rPr>
          <w:b/>
          <w:sz w:val="20"/>
          <w:szCs w:val="20"/>
        </w:rPr>
        <w:t>–</w:t>
      </w:r>
      <w:r w:rsidRPr="00C9572D">
        <w:rPr>
          <w:b/>
          <w:sz w:val="20"/>
          <w:szCs w:val="20"/>
        </w:rPr>
        <w:t xml:space="preserve"> </w:t>
      </w:r>
      <w:r w:rsidR="00AD328B">
        <w:rPr>
          <w:b/>
          <w:sz w:val="20"/>
          <w:szCs w:val="20"/>
        </w:rPr>
        <w:t>Jul 2025</w:t>
      </w:r>
    </w:p>
    <w:p w14:paraId="1DAC4738" w14:textId="77777777" w:rsidR="00EB2E0F" w:rsidRPr="00C9572D" w:rsidRDefault="00EB2E0F" w:rsidP="00EB2E0F">
      <w:pPr>
        <w:contextualSpacing/>
        <w:rPr>
          <w:sz w:val="20"/>
          <w:szCs w:val="20"/>
        </w:rPr>
      </w:pPr>
      <w:bookmarkStart w:id="4" w:name="_Hlk148538487"/>
      <w:r w:rsidRPr="00C9572D">
        <w:rPr>
          <w:sz w:val="20"/>
          <w:szCs w:val="20"/>
        </w:rPr>
        <w:t xml:space="preserve">National Cancer Institute | Trans-Divisional Research Program, Division of Cancer Epidemiology and Genetics | </w:t>
      </w:r>
      <w:r w:rsidRPr="00C9572D">
        <w:rPr>
          <w:i/>
          <w:sz w:val="20"/>
          <w:szCs w:val="20"/>
        </w:rPr>
        <w:t>Rockville, MD</w:t>
      </w:r>
    </w:p>
    <w:p w14:paraId="7534FC4B" w14:textId="32BEAAE2" w:rsidR="00EB2E0F" w:rsidRPr="00C9572D" w:rsidRDefault="00EB2E0F" w:rsidP="00EB2E0F">
      <w:pPr>
        <w:contextualSpacing/>
        <w:rPr>
          <w:sz w:val="20"/>
          <w:szCs w:val="20"/>
        </w:rPr>
      </w:pPr>
      <w:r w:rsidRPr="00C9572D">
        <w:rPr>
          <w:sz w:val="20"/>
          <w:szCs w:val="20"/>
        </w:rPr>
        <w:t>Mentors: Mia Gaudet, Ph.D.</w:t>
      </w:r>
      <w:r w:rsidR="00ED6B76">
        <w:rPr>
          <w:sz w:val="20"/>
          <w:szCs w:val="20"/>
        </w:rPr>
        <w:t>,</w:t>
      </w:r>
      <w:r w:rsidRPr="00C9572D">
        <w:rPr>
          <w:sz w:val="20"/>
          <w:szCs w:val="20"/>
        </w:rPr>
        <w:t xml:space="preserve"> Marie-Josephe Horner, Ph.D., Nicolas Wentzensen</w:t>
      </w:r>
      <w:r w:rsidR="00ED6B76">
        <w:rPr>
          <w:sz w:val="20"/>
          <w:szCs w:val="20"/>
        </w:rPr>
        <w:t>, M.D., Ph.D., M.S.</w:t>
      </w:r>
    </w:p>
    <w:p w14:paraId="0CBFB7FE" w14:textId="2552E827" w:rsidR="00EB2E0F" w:rsidRPr="00C9572D" w:rsidRDefault="00EB2E0F" w:rsidP="00D1569C">
      <w:pPr>
        <w:pStyle w:val="ListParagraph"/>
        <w:numPr>
          <w:ilvl w:val="0"/>
          <w:numId w:val="8"/>
        </w:numPr>
        <w:spacing w:line="240" w:lineRule="auto"/>
        <w:rPr>
          <w:sz w:val="20"/>
          <w:szCs w:val="20"/>
        </w:rPr>
      </w:pPr>
      <w:r w:rsidRPr="00C9572D">
        <w:rPr>
          <w:sz w:val="20"/>
          <w:szCs w:val="20"/>
        </w:rPr>
        <w:t xml:space="preserve">Assessing quality control assays </w:t>
      </w:r>
      <w:r w:rsidR="0051205C" w:rsidRPr="00C9572D">
        <w:rPr>
          <w:sz w:val="20"/>
          <w:szCs w:val="20"/>
        </w:rPr>
        <w:t xml:space="preserve">at UCLA and NCI Frederick laboratories </w:t>
      </w:r>
      <w:r w:rsidRPr="00C9572D">
        <w:rPr>
          <w:sz w:val="20"/>
          <w:szCs w:val="20"/>
        </w:rPr>
        <w:t xml:space="preserve">for liquid biopsy </w:t>
      </w:r>
      <w:r w:rsidR="009E5115" w:rsidRPr="00C9572D">
        <w:rPr>
          <w:sz w:val="20"/>
          <w:szCs w:val="20"/>
        </w:rPr>
        <w:t>pilots</w:t>
      </w:r>
      <w:r w:rsidR="00C9572D">
        <w:rPr>
          <w:sz w:val="20"/>
          <w:szCs w:val="20"/>
        </w:rPr>
        <w:t xml:space="preserve"> </w:t>
      </w:r>
      <w:r w:rsidRPr="00C9572D">
        <w:rPr>
          <w:sz w:val="20"/>
          <w:szCs w:val="20"/>
        </w:rPr>
        <w:t xml:space="preserve">in the Connect for Cancer Prevention </w:t>
      </w:r>
      <w:r w:rsidR="009E5115" w:rsidRPr="00C9572D">
        <w:rPr>
          <w:sz w:val="20"/>
          <w:szCs w:val="20"/>
        </w:rPr>
        <w:t>S</w:t>
      </w:r>
      <w:r w:rsidR="00A05AE7" w:rsidRPr="00C9572D">
        <w:rPr>
          <w:sz w:val="20"/>
          <w:szCs w:val="20"/>
        </w:rPr>
        <w:t>tudy</w:t>
      </w:r>
      <w:r w:rsidRPr="00C9572D">
        <w:rPr>
          <w:sz w:val="20"/>
          <w:szCs w:val="20"/>
        </w:rPr>
        <w:t xml:space="preserve">, </w:t>
      </w:r>
      <w:r w:rsidR="005A57DC" w:rsidRPr="00C9572D">
        <w:rPr>
          <w:sz w:val="20"/>
          <w:szCs w:val="20"/>
        </w:rPr>
        <w:t>using</w:t>
      </w:r>
      <w:r w:rsidRPr="00C9572D">
        <w:rPr>
          <w:sz w:val="20"/>
          <w:szCs w:val="20"/>
        </w:rPr>
        <w:t xml:space="preserve"> </w:t>
      </w:r>
      <w:r w:rsidR="006A48E9" w:rsidRPr="00C9572D">
        <w:rPr>
          <w:sz w:val="20"/>
          <w:szCs w:val="20"/>
        </w:rPr>
        <w:t>Excel and SPSS software tools</w:t>
      </w:r>
      <w:r w:rsidR="006A48E9">
        <w:rPr>
          <w:sz w:val="20"/>
          <w:szCs w:val="20"/>
        </w:rPr>
        <w:t xml:space="preserve"> for</w:t>
      </w:r>
      <w:r w:rsidR="006A48E9" w:rsidRPr="00C9572D">
        <w:rPr>
          <w:sz w:val="20"/>
          <w:szCs w:val="20"/>
        </w:rPr>
        <w:t xml:space="preserve"> </w:t>
      </w:r>
      <w:r w:rsidRPr="00C9572D">
        <w:rPr>
          <w:sz w:val="20"/>
          <w:szCs w:val="20"/>
        </w:rPr>
        <w:t xml:space="preserve">descriptive and statistical analysis </w:t>
      </w:r>
    </w:p>
    <w:p w14:paraId="320250BC" w14:textId="565977D3" w:rsidR="00EB2E0F" w:rsidRPr="00C9572D" w:rsidRDefault="00EB2E0F" w:rsidP="00D1569C">
      <w:pPr>
        <w:pStyle w:val="ListParagraph"/>
        <w:numPr>
          <w:ilvl w:val="0"/>
          <w:numId w:val="8"/>
        </w:numPr>
        <w:spacing w:line="240" w:lineRule="auto"/>
        <w:rPr>
          <w:sz w:val="20"/>
          <w:szCs w:val="20"/>
        </w:rPr>
      </w:pPr>
      <w:r w:rsidRPr="00C9572D">
        <w:rPr>
          <w:sz w:val="20"/>
          <w:szCs w:val="20"/>
        </w:rPr>
        <w:t>Collaborat</w:t>
      </w:r>
      <w:r w:rsidR="008071D4" w:rsidRPr="00C9572D">
        <w:rPr>
          <w:sz w:val="20"/>
          <w:szCs w:val="20"/>
        </w:rPr>
        <w:t>e</w:t>
      </w:r>
      <w:r w:rsidRPr="00C9572D">
        <w:rPr>
          <w:sz w:val="20"/>
          <w:szCs w:val="20"/>
        </w:rPr>
        <w:t xml:space="preserve"> with </w:t>
      </w:r>
      <w:r w:rsidR="008071D4" w:rsidRPr="00C9572D">
        <w:rPr>
          <w:sz w:val="20"/>
          <w:szCs w:val="20"/>
        </w:rPr>
        <w:t>internal and external collaborators</w:t>
      </w:r>
      <w:r w:rsidRPr="00C9572D">
        <w:rPr>
          <w:sz w:val="20"/>
          <w:szCs w:val="20"/>
        </w:rPr>
        <w:t xml:space="preserve"> including Illumina to generate custom GWAS chip array for implementation into Connect </w:t>
      </w:r>
      <w:r w:rsidR="00ED6B76">
        <w:rPr>
          <w:sz w:val="20"/>
          <w:szCs w:val="20"/>
        </w:rPr>
        <w:t>S</w:t>
      </w:r>
      <w:r w:rsidR="00ED6B76" w:rsidRPr="00C9572D">
        <w:rPr>
          <w:sz w:val="20"/>
          <w:szCs w:val="20"/>
        </w:rPr>
        <w:t xml:space="preserve">tudy </w:t>
      </w:r>
      <w:r w:rsidRPr="00C9572D">
        <w:rPr>
          <w:sz w:val="20"/>
          <w:szCs w:val="20"/>
        </w:rPr>
        <w:t xml:space="preserve">genetic analysis efforts of biospecimen collections </w:t>
      </w:r>
    </w:p>
    <w:p w14:paraId="1DDFFE63" w14:textId="3680EC41" w:rsidR="00EB2E0F" w:rsidRPr="00C9572D" w:rsidRDefault="00EB2E0F" w:rsidP="00D1569C">
      <w:pPr>
        <w:pStyle w:val="ListParagraph"/>
        <w:numPr>
          <w:ilvl w:val="0"/>
          <w:numId w:val="8"/>
        </w:numPr>
        <w:spacing w:line="240" w:lineRule="auto"/>
        <w:rPr>
          <w:sz w:val="20"/>
          <w:szCs w:val="20"/>
        </w:rPr>
      </w:pPr>
      <w:r w:rsidRPr="00C9572D">
        <w:rPr>
          <w:sz w:val="20"/>
          <w:szCs w:val="20"/>
        </w:rPr>
        <w:t xml:space="preserve">Researched and outlined sociodemographic statistics, market % share, employee population, and diversity demographics of individual Texas integrated healthcare systems to assist decision for </w:t>
      </w:r>
      <w:r w:rsidR="00ED6B76">
        <w:rPr>
          <w:sz w:val="20"/>
          <w:szCs w:val="20"/>
        </w:rPr>
        <w:t>the</w:t>
      </w:r>
      <w:r w:rsidR="00ED6B76" w:rsidRPr="00C9572D">
        <w:rPr>
          <w:sz w:val="20"/>
          <w:szCs w:val="20"/>
        </w:rPr>
        <w:t xml:space="preserve"> Connect Study</w:t>
      </w:r>
      <w:r w:rsidR="00ED6B76" w:rsidRPr="00C9572D" w:rsidDel="00ED6B76">
        <w:rPr>
          <w:sz w:val="20"/>
          <w:szCs w:val="20"/>
        </w:rPr>
        <w:t xml:space="preserve"> </w:t>
      </w:r>
      <w:r w:rsidRPr="00C9572D">
        <w:rPr>
          <w:sz w:val="20"/>
          <w:szCs w:val="20"/>
        </w:rPr>
        <w:t xml:space="preserve">site implementation </w:t>
      </w:r>
    </w:p>
    <w:p w14:paraId="352ED762" w14:textId="3960E375" w:rsidR="00EB2E0F" w:rsidRPr="00C9572D" w:rsidRDefault="00EB2E0F" w:rsidP="001F66F5">
      <w:pPr>
        <w:pStyle w:val="ListParagraph"/>
        <w:numPr>
          <w:ilvl w:val="0"/>
          <w:numId w:val="8"/>
        </w:numPr>
        <w:spacing w:line="240" w:lineRule="auto"/>
        <w:ind w:left="806"/>
        <w:rPr>
          <w:sz w:val="20"/>
          <w:szCs w:val="20"/>
        </w:rPr>
      </w:pPr>
      <w:r w:rsidRPr="00C9572D">
        <w:rPr>
          <w:bCs/>
          <w:sz w:val="20"/>
          <w:szCs w:val="20"/>
        </w:rPr>
        <w:t>Performed administrative and operational task</w:t>
      </w:r>
      <w:r w:rsidR="00ED6B76">
        <w:rPr>
          <w:bCs/>
          <w:sz w:val="20"/>
          <w:szCs w:val="20"/>
        </w:rPr>
        <w:t>s</w:t>
      </w:r>
      <w:r w:rsidRPr="00C9572D">
        <w:rPr>
          <w:bCs/>
          <w:sz w:val="20"/>
          <w:szCs w:val="20"/>
        </w:rPr>
        <w:t xml:space="preserve"> verifying site recruitment SOPs and formulating site meeting agendas across eight different integrated health care system sites in Connect Study</w:t>
      </w:r>
    </w:p>
    <w:p w14:paraId="38B2E32F" w14:textId="47F3F2D4" w:rsidR="00343E98" w:rsidRPr="009211D0" w:rsidRDefault="008856EA" w:rsidP="00715A5D">
      <w:pPr>
        <w:spacing w:line="10" w:lineRule="atLeast"/>
        <w:ind w:left="8640"/>
        <w:contextualSpacing/>
        <w:rPr>
          <w:sz w:val="20"/>
          <w:szCs w:val="20"/>
        </w:rPr>
      </w:pPr>
      <w:r>
        <w:rPr>
          <w:b/>
          <w:bCs/>
          <w:sz w:val="20"/>
          <w:szCs w:val="20"/>
        </w:rPr>
        <w:t xml:space="preserve">      </w:t>
      </w:r>
      <w:r w:rsidR="00D22CD0">
        <w:rPr>
          <w:b/>
          <w:bCs/>
          <w:sz w:val="20"/>
          <w:szCs w:val="20"/>
        </w:rPr>
        <w:t xml:space="preserve"> </w:t>
      </w:r>
      <w:r w:rsidR="00D43EBB" w:rsidRPr="009211D0">
        <w:rPr>
          <w:b/>
          <w:bCs/>
          <w:sz w:val="20"/>
          <w:szCs w:val="20"/>
        </w:rPr>
        <w:t xml:space="preserve">Feb 2023 </w:t>
      </w:r>
      <w:r w:rsidR="00FF2973">
        <w:rPr>
          <w:b/>
          <w:bCs/>
          <w:sz w:val="20"/>
          <w:szCs w:val="20"/>
        </w:rPr>
        <w:t>–</w:t>
      </w:r>
      <w:r w:rsidR="00D43EBB" w:rsidRPr="009211D0">
        <w:rPr>
          <w:b/>
          <w:bCs/>
          <w:sz w:val="20"/>
          <w:szCs w:val="20"/>
        </w:rPr>
        <w:t xml:space="preserve"> </w:t>
      </w:r>
      <w:r w:rsidR="00D22CD0">
        <w:rPr>
          <w:b/>
          <w:bCs/>
          <w:sz w:val="20"/>
          <w:szCs w:val="20"/>
        </w:rPr>
        <w:t>J</w:t>
      </w:r>
      <w:r w:rsidR="005823DB">
        <w:rPr>
          <w:b/>
          <w:bCs/>
          <w:sz w:val="20"/>
          <w:szCs w:val="20"/>
        </w:rPr>
        <w:t>ul</w:t>
      </w:r>
      <w:r w:rsidR="00FF2973">
        <w:rPr>
          <w:b/>
          <w:bCs/>
          <w:sz w:val="20"/>
          <w:szCs w:val="20"/>
        </w:rPr>
        <w:t xml:space="preserve"> 20</w:t>
      </w:r>
      <w:r w:rsidR="00D22CD0">
        <w:rPr>
          <w:b/>
          <w:bCs/>
          <w:sz w:val="20"/>
          <w:szCs w:val="20"/>
        </w:rPr>
        <w:t>25</w:t>
      </w:r>
    </w:p>
    <w:p w14:paraId="65F0CA68" w14:textId="5C8A1776" w:rsidR="00CB3B60" w:rsidRPr="009211D0" w:rsidRDefault="00CB3B60" w:rsidP="001F66F5">
      <w:pPr>
        <w:spacing w:line="10" w:lineRule="atLeast"/>
        <w:ind w:left="274"/>
        <w:contextualSpacing/>
        <w:rPr>
          <w:sz w:val="20"/>
          <w:szCs w:val="20"/>
        </w:rPr>
      </w:pPr>
      <w:r w:rsidRPr="009211D0">
        <w:rPr>
          <w:sz w:val="20"/>
          <w:szCs w:val="20"/>
        </w:rPr>
        <w:t xml:space="preserve">National Cancer Institute | Clinical Genetics Branch, Division of Cancer Epidemiology and Genetics | </w:t>
      </w:r>
      <w:r w:rsidRPr="009211D0">
        <w:rPr>
          <w:i/>
          <w:sz w:val="20"/>
          <w:szCs w:val="20"/>
        </w:rPr>
        <w:t>Rockville, MD</w:t>
      </w:r>
    </w:p>
    <w:p w14:paraId="6191D5AA" w14:textId="73124EE3" w:rsidR="00CB3B60" w:rsidRPr="009211D0" w:rsidRDefault="00CB3B60" w:rsidP="001F66F5">
      <w:pPr>
        <w:spacing w:line="10" w:lineRule="atLeast"/>
        <w:ind w:firstLine="270"/>
        <w:contextualSpacing/>
        <w:rPr>
          <w:sz w:val="20"/>
          <w:szCs w:val="20"/>
        </w:rPr>
      </w:pPr>
      <w:r w:rsidRPr="009211D0">
        <w:rPr>
          <w:sz w:val="20"/>
          <w:szCs w:val="20"/>
        </w:rPr>
        <w:t>Mentors: Doug</w:t>
      </w:r>
      <w:r w:rsidR="004A69FF">
        <w:rPr>
          <w:sz w:val="20"/>
          <w:szCs w:val="20"/>
        </w:rPr>
        <w:t>las R.</w:t>
      </w:r>
      <w:r w:rsidRPr="009211D0">
        <w:rPr>
          <w:sz w:val="20"/>
          <w:szCs w:val="20"/>
        </w:rPr>
        <w:t xml:space="preserve"> Stewart, </w:t>
      </w:r>
      <w:r w:rsidR="00ED6B76">
        <w:rPr>
          <w:sz w:val="20"/>
          <w:szCs w:val="20"/>
        </w:rPr>
        <w:t>M</w:t>
      </w:r>
      <w:r w:rsidRPr="009211D0">
        <w:rPr>
          <w:sz w:val="20"/>
          <w:szCs w:val="20"/>
        </w:rPr>
        <w:t xml:space="preserve">.D., Gina Ney, </w:t>
      </w:r>
      <w:r w:rsidR="00ED6B76">
        <w:rPr>
          <w:sz w:val="20"/>
          <w:szCs w:val="20"/>
        </w:rPr>
        <w:t xml:space="preserve">M.D., </w:t>
      </w:r>
      <w:r w:rsidRPr="009211D0">
        <w:rPr>
          <w:sz w:val="20"/>
          <w:szCs w:val="20"/>
        </w:rPr>
        <w:t>Ph.D., Jung Kim, Ph.D., Lesley Chapman, Ph.D.</w:t>
      </w:r>
    </w:p>
    <w:p w14:paraId="32BECB73" w14:textId="3B508171" w:rsidR="00CB3B60" w:rsidRPr="009211D0" w:rsidRDefault="00CB3B60" w:rsidP="001F66F5">
      <w:pPr>
        <w:pStyle w:val="ListParagraph"/>
        <w:numPr>
          <w:ilvl w:val="0"/>
          <w:numId w:val="18"/>
        </w:numPr>
        <w:spacing w:line="10" w:lineRule="atLeast"/>
        <w:ind w:left="810"/>
        <w:rPr>
          <w:sz w:val="20"/>
          <w:szCs w:val="20"/>
        </w:rPr>
      </w:pPr>
      <w:r w:rsidRPr="009211D0">
        <w:rPr>
          <w:sz w:val="20"/>
          <w:szCs w:val="20"/>
        </w:rPr>
        <w:t>Conduct</w:t>
      </w:r>
      <w:r w:rsidR="00E6182B" w:rsidRPr="009211D0">
        <w:rPr>
          <w:sz w:val="20"/>
          <w:szCs w:val="20"/>
        </w:rPr>
        <w:t>ed</w:t>
      </w:r>
      <w:r w:rsidRPr="009211D0">
        <w:rPr>
          <w:sz w:val="20"/>
          <w:szCs w:val="20"/>
        </w:rPr>
        <w:t xml:space="preserve"> </w:t>
      </w:r>
      <w:r w:rsidR="001633F0" w:rsidRPr="009211D0">
        <w:rPr>
          <w:sz w:val="20"/>
          <w:szCs w:val="20"/>
        </w:rPr>
        <w:t>literature and pooled case analysis</w:t>
      </w:r>
      <w:r w:rsidR="004A2FBA" w:rsidRPr="009211D0">
        <w:rPr>
          <w:sz w:val="20"/>
          <w:szCs w:val="20"/>
        </w:rPr>
        <w:t xml:space="preserve"> </w:t>
      </w:r>
      <w:r w:rsidRPr="009211D0">
        <w:rPr>
          <w:sz w:val="20"/>
          <w:szCs w:val="20"/>
        </w:rPr>
        <w:t xml:space="preserve">to estimate cancer risk for Cardiofaciocutaneous </w:t>
      </w:r>
      <w:r w:rsidR="00ED6B76">
        <w:rPr>
          <w:sz w:val="20"/>
          <w:szCs w:val="20"/>
        </w:rPr>
        <w:t xml:space="preserve">(CFC) </w:t>
      </w:r>
      <w:r w:rsidRPr="009211D0">
        <w:rPr>
          <w:sz w:val="20"/>
          <w:szCs w:val="20"/>
        </w:rPr>
        <w:t>Syndrome</w:t>
      </w:r>
      <w:r w:rsidR="009211D0">
        <w:rPr>
          <w:sz w:val="20"/>
          <w:szCs w:val="20"/>
        </w:rPr>
        <w:t xml:space="preserve"> to </w:t>
      </w:r>
      <w:r w:rsidRPr="009211D0">
        <w:rPr>
          <w:sz w:val="20"/>
          <w:szCs w:val="20"/>
        </w:rPr>
        <w:t>calculate cancer incidence in retrospective cohort of CFC</w:t>
      </w:r>
      <w:r w:rsidR="009211D0">
        <w:rPr>
          <w:sz w:val="20"/>
          <w:szCs w:val="20"/>
        </w:rPr>
        <w:t xml:space="preserve"> </w:t>
      </w:r>
      <w:r w:rsidRPr="009211D0">
        <w:rPr>
          <w:sz w:val="20"/>
          <w:szCs w:val="20"/>
        </w:rPr>
        <w:t xml:space="preserve">and update analysis of genotype-phenotype </w:t>
      </w:r>
      <w:r w:rsidR="00DD3CBA" w:rsidRPr="009211D0">
        <w:rPr>
          <w:sz w:val="20"/>
          <w:szCs w:val="20"/>
        </w:rPr>
        <w:t>correlations</w:t>
      </w:r>
      <w:r w:rsidRPr="009211D0">
        <w:rPr>
          <w:sz w:val="20"/>
          <w:szCs w:val="20"/>
        </w:rPr>
        <w:t xml:space="preserve"> </w:t>
      </w:r>
    </w:p>
    <w:p w14:paraId="5C8FDBCF" w14:textId="52AE6E6A" w:rsidR="00CB3B60" w:rsidRPr="009211D0" w:rsidRDefault="00CB3B60" w:rsidP="001F66F5">
      <w:pPr>
        <w:pStyle w:val="ListParagraph"/>
        <w:numPr>
          <w:ilvl w:val="0"/>
          <w:numId w:val="18"/>
        </w:numPr>
        <w:ind w:left="810"/>
        <w:rPr>
          <w:sz w:val="20"/>
          <w:szCs w:val="20"/>
        </w:rPr>
      </w:pPr>
      <w:r w:rsidRPr="009211D0">
        <w:rPr>
          <w:sz w:val="20"/>
          <w:szCs w:val="20"/>
        </w:rPr>
        <w:t xml:space="preserve">Co-author for manuscript of </w:t>
      </w:r>
      <w:r w:rsidR="00BB55B7" w:rsidRPr="009211D0">
        <w:rPr>
          <w:sz w:val="20"/>
          <w:szCs w:val="20"/>
        </w:rPr>
        <w:t>literature</w:t>
      </w:r>
      <w:r w:rsidR="0016241E" w:rsidRPr="009211D0">
        <w:rPr>
          <w:sz w:val="20"/>
          <w:szCs w:val="20"/>
        </w:rPr>
        <w:t xml:space="preserve"> review</w:t>
      </w:r>
      <w:r w:rsidR="00BB55B7" w:rsidRPr="009211D0">
        <w:rPr>
          <w:sz w:val="20"/>
          <w:szCs w:val="20"/>
        </w:rPr>
        <w:t xml:space="preserve"> and pooled case </w:t>
      </w:r>
      <w:r w:rsidRPr="009211D0">
        <w:rPr>
          <w:sz w:val="20"/>
          <w:szCs w:val="20"/>
        </w:rPr>
        <w:t xml:space="preserve">analysis to assess cancer risk for </w:t>
      </w:r>
      <w:r w:rsidR="00ED6B76">
        <w:rPr>
          <w:sz w:val="20"/>
          <w:szCs w:val="20"/>
        </w:rPr>
        <w:t>CFC</w:t>
      </w:r>
      <w:r w:rsidRPr="009211D0">
        <w:rPr>
          <w:sz w:val="20"/>
          <w:szCs w:val="20"/>
        </w:rPr>
        <w:t xml:space="preserve"> retrospective cohort utilizing numerous research databases, </w:t>
      </w:r>
      <w:r w:rsidR="005F61CF" w:rsidRPr="009211D0">
        <w:rPr>
          <w:sz w:val="20"/>
          <w:szCs w:val="20"/>
        </w:rPr>
        <w:t xml:space="preserve">Covidence software, </w:t>
      </w:r>
      <w:r w:rsidRPr="009211D0">
        <w:rPr>
          <w:sz w:val="20"/>
          <w:szCs w:val="20"/>
        </w:rPr>
        <w:t xml:space="preserve">Excel, </w:t>
      </w:r>
      <w:r w:rsidR="008856EA">
        <w:rPr>
          <w:sz w:val="20"/>
          <w:szCs w:val="20"/>
        </w:rPr>
        <w:t xml:space="preserve">R programming, </w:t>
      </w:r>
      <w:r w:rsidRPr="009211D0">
        <w:rPr>
          <w:sz w:val="20"/>
          <w:szCs w:val="20"/>
        </w:rPr>
        <w:t>and EndNote</w:t>
      </w:r>
    </w:p>
    <w:p w14:paraId="15F076A8" w14:textId="229ADC09" w:rsidR="00CB3B60" w:rsidRPr="009211D0" w:rsidRDefault="00CB3B60" w:rsidP="001F66F5">
      <w:pPr>
        <w:pStyle w:val="ListParagraph"/>
        <w:numPr>
          <w:ilvl w:val="0"/>
          <w:numId w:val="18"/>
        </w:numPr>
        <w:ind w:left="810"/>
        <w:rPr>
          <w:sz w:val="20"/>
          <w:szCs w:val="20"/>
        </w:rPr>
      </w:pPr>
      <w:r w:rsidRPr="009211D0">
        <w:rPr>
          <w:sz w:val="20"/>
          <w:szCs w:val="20"/>
        </w:rPr>
        <w:t>Exam</w:t>
      </w:r>
      <w:r w:rsidR="00E6182B" w:rsidRPr="009211D0">
        <w:rPr>
          <w:sz w:val="20"/>
          <w:szCs w:val="20"/>
        </w:rPr>
        <w:t>ined</w:t>
      </w:r>
      <w:r w:rsidRPr="009211D0">
        <w:rPr>
          <w:sz w:val="20"/>
          <w:szCs w:val="20"/>
        </w:rPr>
        <w:t xml:space="preserve"> and classif</w:t>
      </w:r>
      <w:r w:rsidR="00E6182B" w:rsidRPr="009211D0">
        <w:rPr>
          <w:sz w:val="20"/>
          <w:szCs w:val="20"/>
        </w:rPr>
        <w:t>ied</w:t>
      </w:r>
      <w:r w:rsidRPr="009211D0">
        <w:rPr>
          <w:sz w:val="20"/>
          <w:szCs w:val="20"/>
        </w:rPr>
        <w:t xml:space="preserve"> genetic variants found in CFC cases with and without cancer in retrospective cohort using ClinVar, InterVar, AutoGVP, and Franklin database in collaboration with </w:t>
      </w:r>
      <w:r w:rsidR="00821899" w:rsidRPr="009211D0">
        <w:rPr>
          <w:sz w:val="20"/>
          <w:szCs w:val="20"/>
        </w:rPr>
        <w:t>bio</w:t>
      </w:r>
      <w:r w:rsidRPr="009211D0">
        <w:rPr>
          <w:sz w:val="20"/>
          <w:szCs w:val="20"/>
        </w:rPr>
        <w:t>statistician</w:t>
      </w:r>
      <w:r w:rsidR="00ED6B76">
        <w:rPr>
          <w:sz w:val="20"/>
          <w:szCs w:val="20"/>
        </w:rPr>
        <w:t>s</w:t>
      </w:r>
      <w:r w:rsidRPr="009211D0">
        <w:rPr>
          <w:sz w:val="20"/>
          <w:szCs w:val="20"/>
        </w:rPr>
        <w:t xml:space="preserve"> </w:t>
      </w:r>
      <w:r w:rsidR="00821899" w:rsidRPr="009211D0">
        <w:rPr>
          <w:sz w:val="20"/>
          <w:szCs w:val="20"/>
        </w:rPr>
        <w:t>to calculate cumulative incidence, hazard ratios</w:t>
      </w:r>
      <w:r w:rsidR="00EC13FE" w:rsidRPr="009211D0">
        <w:rPr>
          <w:sz w:val="20"/>
          <w:szCs w:val="20"/>
        </w:rPr>
        <w:t>, and genotype-phenotype correlations</w:t>
      </w:r>
    </w:p>
    <w:p w14:paraId="4504D86F" w14:textId="36FA4F81" w:rsidR="00CB3B60" w:rsidRPr="009211D0" w:rsidRDefault="00CB3B60" w:rsidP="001F66F5">
      <w:pPr>
        <w:pStyle w:val="ListParagraph"/>
        <w:numPr>
          <w:ilvl w:val="0"/>
          <w:numId w:val="18"/>
        </w:numPr>
        <w:spacing w:line="10" w:lineRule="atLeast"/>
        <w:ind w:left="806"/>
        <w:rPr>
          <w:sz w:val="20"/>
          <w:szCs w:val="20"/>
        </w:rPr>
      </w:pPr>
      <w:r w:rsidRPr="009211D0">
        <w:rPr>
          <w:sz w:val="20"/>
          <w:szCs w:val="20"/>
        </w:rPr>
        <w:t xml:space="preserve">Analyzed retinoblastoma and Wilm’s tumor </w:t>
      </w:r>
      <w:r w:rsidR="00EC13FE" w:rsidRPr="009211D0">
        <w:rPr>
          <w:sz w:val="20"/>
          <w:szCs w:val="20"/>
        </w:rPr>
        <w:t xml:space="preserve">copy number </w:t>
      </w:r>
      <w:r w:rsidR="00DD3CBA" w:rsidRPr="009211D0">
        <w:rPr>
          <w:sz w:val="20"/>
          <w:szCs w:val="20"/>
        </w:rPr>
        <w:t>variants</w:t>
      </w:r>
      <w:r w:rsidR="00EC13FE" w:rsidRPr="009211D0">
        <w:rPr>
          <w:sz w:val="20"/>
          <w:szCs w:val="20"/>
        </w:rPr>
        <w:t xml:space="preserve"> (CNV) </w:t>
      </w:r>
      <w:r w:rsidRPr="009211D0">
        <w:rPr>
          <w:sz w:val="20"/>
          <w:szCs w:val="20"/>
        </w:rPr>
        <w:t xml:space="preserve">images generated by IGV </w:t>
      </w:r>
      <w:r w:rsidR="001F66F5">
        <w:rPr>
          <w:sz w:val="20"/>
          <w:szCs w:val="20"/>
        </w:rPr>
        <w:t xml:space="preserve">software </w:t>
      </w:r>
      <w:r w:rsidRPr="009211D0">
        <w:rPr>
          <w:sz w:val="20"/>
          <w:szCs w:val="20"/>
        </w:rPr>
        <w:t>to assess for centromere and telomere CNV deletions and general CNV deletion events for machine learning applications</w:t>
      </w:r>
    </w:p>
    <w:p w14:paraId="37EE32CF" w14:textId="78DB3E83" w:rsidR="00EC13FE" w:rsidRPr="009211D0" w:rsidRDefault="00EC13FE" w:rsidP="00487403">
      <w:pPr>
        <w:spacing w:line="10" w:lineRule="atLeast"/>
        <w:rPr>
          <w:sz w:val="20"/>
          <w:szCs w:val="20"/>
        </w:rPr>
      </w:pPr>
      <w:r w:rsidRPr="009211D0">
        <w:rPr>
          <w:b/>
          <w:bCs/>
          <w:sz w:val="20"/>
          <w:szCs w:val="20"/>
        </w:rPr>
        <w:t xml:space="preserve">                         </w:t>
      </w:r>
      <w:r w:rsidR="00715A5D" w:rsidRPr="009211D0">
        <w:rPr>
          <w:b/>
          <w:bCs/>
          <w:sz w:val="20"/>
          <w:szCs w:val="20"/>
        </w:rPr>
        <w:tab/>
      </w:r>
      <w:r w:rsidR="00715A5D" w:rsidRPr="009211D0">
        <w:rPr>
          <w:b/>
          <w:bCs/>
          <w:sz w:val="20"/>
          <w:szCs w:val="20"/>
        </w:rPr>
        <w:tab/>
      </w:r>
      <w:r w:rsidR="00715A5D" w:rsidRPr="009211D0">
        <w:rPr>
          <w:b/>
          <w:bCs/>
          <w:sz w:val="20"/>
          <w:szCs w:val="20"/>
        </w:rPr>
        <w:tab/>
      </w:r>
      <w:r w:rsidR="00715A5D" w:rsidRPr="009211D0">
        <w:rPr>
          <w:b/>
          <w:bCs/>
          <w:sz w:val="20"/>
          <w:szCs w:val="20"/>
        </w:rPr>
        <w:tab/>
      </w:r>
      <w:r w:rsidR="00715A5D" w:rsidRPr="009211D0">
        <w:rPr>
          <w:b/>
          <w:bCs/>
          <w:sz w:val="20"/>
          <w:szCs w:val="20"/>
        </w:rPr>
        <w:tab/>
      </w:r>
      <w:r w:rsidR="00715A5D" w:rsidRPr="009211D0">
        <w:rPr>
          <w:b/>
          <w:bCs/>
          <w:sz w:val="20"/>
          <w:szCs w:val="20"/>
        </w:rPr>
        <w:tab/>
      </w:r>
      <w:r w:rsidR="00715A5D" w:rsidRPr="009211D0">
        <w:rPr>
          <w:b/>
          <w:bCs/>
          <w:sz w:val="20"/>
          <w:szCs w:val="20"/>
        </w:rPr>
        <w:tab/>
      </w:r>
      <w:r w:rsidR="00715A5D" w:rsidRPr="009211D0">
        <w:rPr>
          <w:b/>
          <w:bCs/>
          <w:sz w:val="20"/>
          <w:szCs w:val="20"/>
        </w:rPr>
        <w:tab/>
      </w:r>
      <w:r w:rsidR="00715A5D" w:rsidRPr="009211D0">
        <w:rPr>
          <w:b/>
          <w:bCs/>
          <w:sz w:val="20"/>
          <w:szCs w:val="20"/>
        </w:rPr>
        <w:tab/>
      </w:r>
      <w:r w:rsidR="00715A5D" w:rsidRPr="009211D0">
        <w:rPr>
          <w:b/>
          <w:bCs/>
          <w:sz w:val="20"/>
          <w:szCs w:val="20"/>
        </w:rPr>
        <w:tab/>
        <w:t xml:space="preserve">           </w:t>
      </w:r>
      <w:r w:rsidR="00692108">
        <w:rPr>
          <w:b/>
          <w:bCs/>
          <w:sz w:val="20"/>
          <w:szCs w:val="20"/>
        </w:rPr>
        <w:t xml:space="preserve">           </w:t>
      </w:r>
      <w:r w:rsidRPr="009211D0">
        <w:rPr>
          <w:b/>
          <w:bCs/>
          <w:sz w:val="20"/>
          <w:szCs w:val="20"/>
        </w:rPr>
        <w:t xml:space="preserve">Feb 2023 </w:t>
      </w:r>
      <w:r w:rsidR="009B63A2">
        <w:rPr>
          <w:b/>
          <w:bCs/>
          <w:sz w:val="20"/>
          <w:szCs w:val="20"/>
        </w:rPr>
        <w:t>–</w:t>
      </w:r>
      <w:r w:rsidRPr="009211D0">
        <w:rPr>
          <w:b/>
          <w:bCs/>
          <w:sz w:val="20"/>
          <w:szCs w:val="20"/>
        </w:rPr>
        <w:t xml:space="preserve"> </w:t>
      </w:r>
      <w:r w:rsidR="009B63A2">
        <w:rPr>
          <w:b/>
          <w:bCs/>
          <w:sz w:val="20"/>
          <w:szCs w:val="20"/>
        </w:rPr>
        <w:t>Jun 2025</w:t>
      </w:r>
    </w:p>
    <w:p w14:paraId="1E605AAE" w14:textId="11D51E0A" w:rsidR="00487403" w:rsidRPr="009211D0" w:rsidRDefault="00487403" w:rsidP="001F66F5">
      <w:pPr>
        <w:spacing w:line="10" w:lineRule="atLeast"/>
        <w:ind w:left="270"/>
        <w:contextualSpacing/>
        <w:rPr>
          <w:sz w:val="20"/>
          <w:szCs w:val="20"/>
        </w:rPr>
      </w:pPr>
      <w:r w:rsidRPr="009211D0">
        <w:rPr>
          <w:sz w:val="20"/>
          <w:szCs w:val="20"/>
        </w:rPr>
        <w:t xml:space="preserve">National Cancer Institute | Clinical Genetics Branch, Division of Cancer Epidemiology and Genetics | </w:t>
      </w:r>
      <w:r w:rsidRPr="00743BBE">
        <w:rPr>
          <w:i/>
          <w:iCs/>
          <w:sz w:val="20"/>
          <w:szCs w:val="20"/>
        </w:rPr>
        <w:t>Rockville, MD</w:t>
      </w:r>
    </w:p>
    <w:p w14:paraId="71838F76" w14:textId="1C77B058" w:rsidR="00487403" w:rsidRPr="009211D0" w:rsidRDefault="00487403" w:rsidP="001F66F5">
      <w:pPr>
        <w:spacing w:line="10" w:lineRule="atLeast"/>
        <w:ind w:firstLine="270"/>
        <w:contextualSpacing/>
        <w:rPr>
          <w:sz w:val="20"/>
          <w:szCs w:val="20"/>
        </w:rPr>
      </w:pPr>
      <w:r w:rsidRPr="009211D0">
        <w:rPr>
          <w:sz w:val="20"/>
          <w:szCs w:val="20"/>
        </w:rPr>
        <w:t>Mentors: Jacqueline Vo, Ph.D.,</w:t>
      </w:r>
      <w:r w:rsidR="00ED6B76">
        <w:rPr>
          <w:sz w:val="20"/>
          <w:szCs w:val="20"/>
        </w:rPr>
        <w:t xml:space="preserve"> R.N., M.P.H.,</w:t>
      </w:r>
      <w:r w:rsidRPr="009211D0">
        <w:rPr>
          <w:sz w:val="20"/>
          <w:szCs w:val="20"/>
        </w:rPr>
        <w:t xml:space="preserve"> Jaimie Shing, Ph.D. </w:t>
      </w:r>
    </w:p>
    <w:p w14:paraId="5F23A24B" w14:textId="18E277CD" w:rsidR="00487403" w:rsidRPr="009211D0" w:rsidRDefault="00487403" w:rsidP="001F66F5">
      <w:pPr>
        <w:pStyle w:val="ListParagraph"/>
        <w:numPr>
          <w:ilvl w:val="0"/>
          <w:numId w:val="19"/>
        </w:numPr>
        <w:spacing w:line="10" w:lineRule="atLeast"/>
        <w:ind w:left="810"/>
        <w:rPr>
          <w:sz w:val="20"/>
          <w:szCs w:val="20"/>
        </w:rPr>
      </w:pPr>
      <w:r w:rsidRPr="009211D0">
        <w:rPr>
          <w:sz w:val="20"/>
          <w:szCs w:val="20"/>
        </w:rPr>
        <w:t>Conducting research to analyze mortality rates and mortality rate ratios of various causes of death in Asian American and Native Hawaiian Pacific Islander populations using SEER</w:t>
      </w:r>
      <w:r w:rsidR="00EF75AF">
        <w:rPr>
          <w:sz w:val="20"/>
          <w:szCs w:val="20"/>
        </w:rPr>
        <w:t>*</w:t>
      </w:r>
      <w:r w:rsidRPr="009211D0">
        <w:rPr>
          <w:sz w:val="20"/>
          <w:szCs w:val="20"/>
        </w:rPr>
        <w:t xml:space="preserve">Stat database registries </w:t>
      </w:r>
      <w:r w:rsidR="00EF75AF">
        <w:rPr>
          <w:sz w:val="20"/>
          <w:szCs w:val="20"/>
        </w:rPr>
        <w:t>and</w:t>
      </w:r>
      <w:r w:rsidR="00EF75AF" w:rsidRPr="009211D0">
        <w:rPr>
          <w:sz w:val="20"/>
          <w:szCs w:val="20"/>
        </w:rPr>
        <w:t xml:space="preserve"> </w:t>
      </w:r>
      <w:r w:rsidRPr="009211D0">
        <w:rPr>
          <w:sz w:val="20"/>
          <w:szCs w:val="20"/>
        </w:rPr>
        <w:t>SEER</w:t>
      </w:r>
      <w:r w:rsidR="00EF75AF">
        <w:rPr>
          <w:sz w:val="20"/>
          <w:szCs w:val="20"/>
        </w:rPr>
        <w:t>*</w:t>
      </w:r>
      <w:r w:rsidRPr="009211D0">
        <w:rPr>
          <w:sz w:val="20"/>
          <w:szCs w:val="20"/>
        </w:rPr>
        <w:t>Stat and Graph Pad Prism 9</w:t>
      </w:r>
      <w:r w:rsidR="00EF75AF">
        <w:rPr>
          <w:sz w:val="20"/>
          <w:szCs w:val="20"/>
        </w:rPr>
        <w:t xml:space="preserve"> statistics</w:t>
      </w:r>
    </w:p>
    <w:p w14:paraId="33F45884" w14:textId="3C3EDC29" w:rsidR="00715A5D" w:rsidRPr="009211D0" w:rsidRDefault="00487403" w:rsidP="00EE03B7">
      <w:pPr>
        <w:pStyle w:val="ListParagraph"/>
        <w:numPr>
          <w:ilvl w:val="0"/>
          <w:numId w:val="19"/>
        </w:numPr>
        <w:spacing w:line="10" w:lineRule="atLeast"/>
        <w:ind w:left="806"/>
        <w:rPr>
          <w:sz w:val="20"/>
          <w:szCs w:val="20"/>
        </w:rPr>
      </w:pPr>
      <w:r w:rsidRPr="009211D0">
        <w:rPr>
          <w:sz w:val="20"/>
          <w:szCs w:val="20"/>
        </w:rPr>
        <w:t>Second author for manuscript examining leading causes of mortality rates Asian American and Pacific Islander individuals in the United States, 2018-2020 using data from SEER</w:t>
      </w:r>
      <w:r w:rsidR="00EF75AF">
        <w:rPr>
          <w:sz w:val="20"/>
          <w:szCs w:val="20"/>
        </w:rPr>
        <w:t>*</w:t>
      </w:r>
      <w:r w:rsidRPr="009211D0">
        <w:rPr>
          <w:sz w:val="20"/>
          <w:szCs w:val="20"/>
        </w:rPr>
        <w:t>Stat database registries</w:t>
      </w:r>
      <w:r w:rsidR="00D43EBB" w:rsidRPr="009211D0">
        <w:rPr>
          <w:b/>
          <w:bCs/>
          <w:sz w:val="20"/>
          <w:szCs w:val="20"/>
        </w:rPr>
        <w:t xml:space="preserve">  </w:t>
      </w:r>
    </w:p>
    <w:p w14:paraId="7515FDF8" w14:textId="5A4E8F15" w:rsidR="00487403" w:rsidRPr="009211D0" w:rsidRDefault="00715A5D" w:rsidP="009D75EC">
      <w:pPr>
        <w:spacing w:line="10" w:lineRule="atLeast"/>
        <w:ind w:left="7920"/>
        <w:rPr>
          <w:sz w:val="20"/>
          <w:szCs w:val="20"/>
        </w:rPr>
      </w:pPr>
      <w:r w:rsidRPr="009211D0">
        <w:rPr>
          <w:b/>
          <w:bCs/>
          <w:sz w:val="20"/>
          <w:szCs w:val="20"/>
        </w:rPr>
        <w:t xml:space="preserve">           </w:t>
      </w:r>
      <w:r w:rsidR="009D75EC" w:rsidRPr="009211D0">
        <w:rPr>
          <w:b/>
          <w:bCs/>
          <w:sz w:val="20"/>
          <w:szCs w:val="20"/>
        </w:rPr>
        <w:tab/>
        <w:t xml:space="preserve">   </w:t>
      </w:r>
      <w:r w:rsidR="008856EA">
        <w:rPr>
          <w:b/>
          <w:bCs/>
          <w:sz w:val="20"/>
          <w:szCs w:val="20"/>
        </w:rPr>
        <w:t xml:space="preserve">     </w:t>
      </w:r>
      <w:r w:rsidR="00D43EBB" w:rsidRPr="009211D0">
        <w:rPr>
          <w:b/>
          <w:bCs/>
          <w:sz w:val="20"/>
          <w:szCs w:val="20"/>
        </w:rPr>
        <w:t xml:space="preserve">Nov 2022 </w:t>
      </w:r>
      <w:r w:rsidR="008856EA">
        <w:rPr>
          <w:b/>
          <w:bCs/>
          <w:sz w:val="20"/>
          <w:szCs w:val="20"/>
        </w:rPr>
        <w:t>–</w:t>
      </w:r>
      <w:r w:rsidR="00D43EBB" w:rsidRPr="009211D0">
        <w:rPr>
          <w:b/>
          <w:bCs/>
          <w:sz w:val="20"/>
          <w:szCs w:val="20"/>
        </w:rPr>
        <w:t xml:space="preserve"> </w:t>
      </w:r>
      <w:r w:rsidR="008856EA">
        <w:rPr>
          <w:b/>
          <w:bCs/>
          <w:sz w:val="20"/>
          <w:szCs w:val="20"/>
        </w:rPr>
        <w:t>Jul 2024</w:t>
      </w:r>
    </w:p>
    <w:p w14:paraId="7C28648D" w14:textId="528EEE1C" w:rsidR="00875BFA" w:rsidRPr="009211D0" w:rsidRDefault="00852B6F" w:rsidP="00EE03B7">
      <w:pPr>
        <w:ind w:left="270"/>
        <w:contextualSpacing/>
        <w:rPr>
          <w:sz w:val="20"/>
          <w:szCs w:val="20"/>
        </w:rPr>
      </w:pPr>
      <w:r w:rsidRPr="009211D0">
        <w:rPr>
          <w:sz w:val="20"/>
          <w:szCs w:val="20"/>
        </w:rPr>
        <w:t xml:space="preserve">National Cancer Institute | </w:t>
      </w:r>
      <w:r w:rsidR="00545DE2" w:rsidRPr="009211D0">
        <w:rPr>
          <w:sz w:val="20"/>
          <w:szCs w:val="20"/>
        </w:rPr>
        <w:t xml:space="preserve">Clinical Genetics Branch, </w:t>
      </w:r>
      <w:r w:rsidR="00875BFA" w:rsidRPr="009211D0">
        <w:rPr>
          <w:sz w:val="20"/>
          <w:szCs w:val="20"/>
        </w:rPr>
        <w:t xml:space="preserve">Division of Cancer Epidemiology and Genetics | </w:t>
      </w:r>
      <w:r w:rsidR="00875BFA" w:rsidRPr="009211D0">
        <w:rPr>
          <w:i/>
          <w:sz w:val="20"/>
          <w:szCs w:val="20"/>
        </w:rPr>
        <w:t>Rockville, MD</w:t>
      </w:r>
    </w:p>
    <w:p w14:paraId="3D47C884" w14:textId="4E82FA4B" w:rsidR="00582CEC" w:rsidRPr="009211D0" w:rsidRDefault="00852B6F" w:rsidP="00EE03B7">
      <w:pPr>
        <w:ind w:firstLine="270"/>
        <w:contextualSpacing/>
        <w:rPr>
          <w:color w:val="000000"/>
          <w:sz w:val="20"/>
          <w:szCs w:val="20"/>
        </w:rPr>
      </w:pPr>
      <w:r w:rsidRPr="009211D0">
        <w:rPr>
          <w:color w:val="000000"/>
          <w:sz w:val="20"/>
          <w:szCs w:val="20"/>
        </w:rPr>
        <w:t xml:space="preserve">Mentor: </w:t>
      </w:r>
      <w:r w:rsidR="00582CEC" w:rsidRPr="009211D0">
        <w:rPr>
          <w:color w:val="000000"/>
          <w:sz w:val="20"/>
          <w:szCs w:val="20"/>
        </w:rPr>
        <w:t xml:space="preserve">Lisa Mirabello, </w:t>
      </w:r>
      <w:r w:rsidRPr="009211D0">
        <w:rPr>
          <w:color w:val="000000"/>
          <w:sz w:val="20"/>
          <w:szCs w:val="20"/>
        </w:rPr>
        <w:t>Ph.D.</w:t>
      </w:r>
      <w:r w:rsidR="00476AD4">
        <w:rPr>
          <w:color w:val="000000"/>
          <w:sz w:val="20"/>
          <w:szCs w:val="20"/>
        </w:rPr>
        <w:t>, M.S.</w:t>
      </w:r>
    </w:p>
    <w:p w14:paraId="6EE1F9EF" w14:textId="621D922B" w:rsidR="00852B6F" w:rsidRPr="009211D0" w:rsidRDefault="00075676" w:rsidP="00D1569C">
      <w:pPr>
        <w:pStyle w:val="ListParagraph"/>
        <w:widowControl w:val="0"/>
        <w:numPr>
          <w:ilvl w:val="0"/>
          <w:numId w:val="8"/>
        </w:numPr>
        <w:spacing w:line="240" w:lineRule="auto"/>
        <w:rPr>
          <w:sz w:val="20"/>
          <w:szCs w:val="20"/>
        </w:rPr>
      </w:pPr>
      <w:r w:rsidRPr="009211D0">
        <w:rPr>
          <w:sz w:val="20"/>
          <w:szCs w:val="20"/>
        </w:rPr>
        <w:t>Collaborate</w:t>
      </w:r>
      <w:r w:rsidR="00487403" w:rsidRPr="009211D0">
        <w:rPr>
          <w:sz w:val="20"/>
          <w:szCs w:val="20"/>
        </w:rPr>
        <w:t>d</w:t>
      </w:r>
      <w:r w:rsidRPr="009211D0">
        <w:rPr>
          <w:sz w:val="20"/>
          <w:szCs w:val="20"/>
        </w:rPr>
        <w:t xml:space="preserve"> with </w:t>
      </w:r>
      <w:r w:rsidR="00AF39F4" w:rsidRPr="009211D0">
        <w:rPr>
          <w:sz w:val="20"/>
          <w:szCs w:val="20"/>
        </w:rPr>
        <w:t>international</w:t>
      </w:r>
      <w:r w:rsidR="00E26AFB" w:rsidRPr="009211D0">
        <w:rPr>
          <w:sz w:val="20"/>
          <w:szCs w:val="20"/>
        </w:rPr>
        <w:t xml:space="preserve"> and domestic</w:t>
      </w:r>
      <w:r w:rsidR="00AF39F4" w:rsidRPr="009211D0">
        <w:rPr>
          <w:sz w:val="20"/>
          <w:szCs w:val="20"/>
        </w:rPr>
        <w:t xml:space="preserve"> researchers</w:t>
      </w:r>
      <w:r w:rsidR="00F96C88" w:rsidRPr="009211D0">
        <w:rPr>
          <w:sz w:val="20"/>
          <w:szCs w:val="20"/>
        </w:rPr>
        <w:t xml:space="preserve"> </w:t>
      </w:r>
      <w:r w:rsidR="00BB1035" w:rsidRPr="009211D0">
        <w:rPr>
          <w:sz w:val="20"/>
          <w:szCs w:val="20"/>
        </w:rPr>
        <w:t xml:space="preserve">including </w:t>
      </w:r>
      <w:r w:rsidR="00E26AFB" w:rsidRPr="009211D0">
        <w:rPr>
          <w:sz w:val="20"/>
          <w:szCs w:val="20"/>
        </w:rPr>
        <w:t xml:space="preserve">Malawi, </w:t>
      </w:r>
      <w:r w:rsidR="00BB1035" w:rsidRPr="009211D0">
        <w:rPr>
          <w:sz w:val="20"/>
          <w:szCs w:val="20"/>
        </w:rPr>
        <w:t>Ghana, Sri Lanka, Nigeria,</w:t>
      </w:r>
      <w:r w:rsidR="00E26AFB" w:rsidRPr="009211D0">
        <w:rPr>
          <w:sz w:val="20"/>
          <w:szCs w:val="20"/>
        </w:rPr>
        <w:t xml:space="preserve"> Mississippi </w:t>
      </w:r>
      <w:r w:rsidR="001B6594" w:rsidRPr="009211D0">
        <w:rPr>
          <w:sz w:val="20"/>
          <w:szCs w:val="20"/>
        </w:rPr>
        <w:t xml:space="preserve">STRIDES </w:t>
      </w:r>
      <w:r w:rsidR="00E26AFB" w:rsidRPr="009211D0">
        <w:rPr>
          <w:sz w:val="20"/>
          <w:szCs w:val="20"/>
        </w:rPr>
        <w:t>Study and other</w:t>
      </w:r>
      <w:r w:rsidR="00EF75AF">
        <w:rPr>
          <w:sz w:val="20"/>
          <w:szCs w:val="20"/>
        </w:rPr>
        <w:t>s</w:t>
      </w:r>
      <w:r w:rsidR="001B6594" w:rsidRPr="009211D0">
        <w:rPr>
          <w:sz w:val="20"/>
          <w:szCs w:val="20"/>
        </w:rPr>
        <w:t xml:space="preserve"> </w:t>
      </w:r>
      <w:r w:rsidR="00F96C88" w:rsidRPr="009211D0">
        <w:rPr>
          <w:sz w:val="20"/>
          <w:szCs w:val="20"/>
        </w:rPr>
        <w:t xml:space="preserve">to collect </w:t>
      </w:r>
      <w:r w:rsidR="006C663B" w:rsidRPr="009211D0">
        <w:rPr>
          <w:sz w:val="20"/>
          <w:szCs w:val="20"/>
        </w:rPr>
        <w:t xml:space="preserve">pre-existing </w:t>
      </w:r>
      <w:r w:rsidR="00F96C88" w:rsidRPr="009211D0">
        <w:rPr>
          <w:sz w:val="20"/>
          <w:szCs w:val="20"/>
        </w:rPr>
        <w:t>HPV+ samples</w:t>
      </w:r>
      <w:r w:rsidR="006C663B" w:rsidRPr="009211D0">
        <w:rPr>
          <w:sz w:val="20"/>
          <w:szCs w:val="20"/>
        </w:rPr>
        <w:t xml:space="preserve"> and</w:t>
      </w:r>
      <w:r w:rsidR="00AF39F4" w:rsidRPr="009211D0">
        <w:rPr>
          <w:sz w:val="20"/>
          <w:szCs w:val="20"/>
        </w:rPr>
        <w:t>/or</w:t>
      </w:r>
      <w:r w:rsidR="006C663B" w:rsidRPr="009211D0">
        <w:rPr>
          <w:sz w:val="20"/>
          <w:szCs w:val="20"/>
        </w:rPr>
        <w:t xml:space="preserve"> HR-HPV genotyping data to</w:t>
      </w:r>
      <w:r w:rsidR="00F13EE0" w:rsidRPr="009211D0">
        <w:rPr>
          <w:sz w:val="20"/>
          <w:szCs w:val="20"/>
        </w:rPr>
        <w:t xml:space="preserve"> </w:t>
      </w:r>
      <w:r w:rsidR="006C663B" w:rsidRPr="009211D0">
        <w:rPr>
          <w:sz w:val="20"/>
          <w:szCs w:val="20"/>
        </w:rPr>
        <w:t>d</w:t>
      </w:r>
      <w:r w:rsidR="00A43C04" w:rsidRPr="009211D0">
        <w:rPr>
          <w:sz w:val="20"/>
          <w:szCs w:val="20"/>
        </w:rPr>
        <w:t xml:space="preserve">etermine </w:t>
      </w:r>
      <w:r w:rsidR="00D65094" w:rsidRPr="009211D0">
        <w:rPr>
          <w:sz w:val="20"/>
          <w:szCs w:val="20"/>
        </w:rPr>
        <w:t xml:space="preserve">etiologic fraction of </w:t>
      </w:r>
      <w:r w:rsidR="00187242" w:rsidRPr="009211D0">
        <w:rPr>
          <w:sz w:val="20"/>
          <w:szCs w:val="20"/>
        </w:rPr>
        <w:t>HP</w:t>
      </w:r>
      <w:r w:rsidR="0032609C" w:rsidRPr="009211D0">
        <w:rPr>
          <w:sz w:val="20"/>
          <w:szCs w:val="20"/>
        </w:rPr>
        <w:t>V</w:t>
      </w:r>
      <w:r w:rsidR="00187242" w:rsidRPr="009211D0">
        <w:rPr>
          <w:sz w:val="20"/>
          <w:szCs w:val="20"/>
        </w:rPr>
        <w:t xml:space="preserve">35 </w:t>
      </w:r>
      <w:r w:rsidR="00E26AFB" w:rsidRPr="009211D0">
        <w:rPr>
          <w:sz w:val="20"/>
          <w:szCs w:val="20"/>
        </w:rPr>
        <w:t xml:space="preserve">in </w:t>
      </w:r>
      <w:r w:rsidR="001B6594" w:rsidRPr="009211D0">
        <w:rPr>
          <w:sz w:val="20"/>
          <w:szCs w:val="20"/>
        </w:rPr>
        <w:t xml:space="preserve">global </w:t>
      </w:r>
      <w:r w:rsidR="00F80F63" w:rsidRPr="009211D0">
        <w:rPr>
          <w:sz w:val="20"/>
          <w:szCs w:val="20"/>
        </w:rPr>
        <w:t>cervical infections</w:t>
      </w:r>
      <w:r w:rsidR="00274173" w:rsidRPr="009211D0">
        <w:rPr>
          <w:sz w:val="20"/>
          <w:szCs w:val="20"/>
        </w:rPr>
        <w:t xml:space="preserve"> and </w:t>
      </w:r>
      <w:r w:rsidR="00273E3A" w:rsidRPr="009211D0">
        <w:rPr>
          <w:sz w:val="20"/>
          <w:szCs w:val="20"/>
        </w:rPr>
        <w:t xml:space="preserve">invasive cervical cancer </w:t>
      </w:r>
      <w:r w:rsidR="00187242" w:rsidRPr="009211D0">
        <w:rPr>
          <w:sz w:val="20"/>
          <w:szCs w:val="20"/>
        </w:rPr>
        <w:t xml:space="preserve">cases </w:t>
      </w:r>
    </w:p>
    <w:p w14:paraId="33F25AA3" w14:textId="13386E78" w:rsidR="00F80F63" w:rsidRPr="009211D0" w:rsidRDefault="00C364CA" w:rsidP="00D1569C">
      <w:pPr>
        <w:pStyle w:val="ListParagraph"/>
        <w:widowControl w:val="0"/>
        <w:numPr>
          <w:ilvl w:val="0"/>
          <w:numId w:val="8"/>
        </w:numPr>
        <w:spacing w:line="240" w:lineRule="auto"/>
        <w:rPr>
          <w:sz w:val="20"/>
          <w:szCs w:val="20"/>
        </w:rPr>
      </w:pPr>
      <w:r w:rsidRPr="009211D0">
        <w:rPr>
          <w:sz w:val="20"/>
          <w:szCs w:val="20"/>
        </w:rPr>
        <w:t>Assessed</w:t>
      </w:r>
      <w:r w:rsidR="00F80F63" w:rsidRPr="009211D0">
        <w:rPr>
          <w:sz w:val="20"/>
          <w:szCs w:val="20"/>
        </w:rPr>
        <w:t xml:space="preserve"> HPV35 </w:t>
      </w:r>
      <w:r w:rsidR="001B6594" w:rsidRPr="009211D0">
        <w:rPr>
          <w:sz w:val="20"/>
          <w:szCs w:val="20"/>
        </w:rPr>
        <w:t>prevalence</w:t>
      </w:r>
      <w:r w:rsidR="00273E3A" w:rsidRPr="009211D0">
        <w:rPr>
          <w:sz w:val="20"/>
          <w:szCs w:val="20"/>
        </w:rPr>
        <w:t xml:space="preserve"> in </w:t>
      </w:r>
      <w:r w:rsidR="00D118EE" w:rsidRPr="009211D0">
        <w:rPr>
          <w:sz w:val="20"/>
          <w:szCs w:val="20"/>
        </w:rPr>
        <w:t>global cross-sectional</w:t>
      </w:r>
      <w:r w:rsidR="008B206A" w:rsidRPr="009211D0">
        <w:rPr>
          <w:sz w:val="20"/>
          <w:szCs w:val="20"/>
        </w:rPr>
        <w:t xml:space="preserve"> and </w:t>
      </w:r>
      <w:r w:rsidR="00D118EE" w:rsidRPr="009211D0">
        <w:rPr>
          <w:sz w:val="20"/>
          <w:szCs w:val="20"/>
        </w:rPr>
        <w:t>case-control</w:t>
      </w:r>
      <w:r w:rsidR="008B206A" w:rsidRPr="009211D0">
        <w:rPr>
          <w:sz w:val="20"/>
          <w:szCs w:val="20"/>
        </w:rPr>
        <w:t xml:space="preserve"> studies with reported </w:t>
      </w:r>
      <w:r w:rsidR="00273E3A" w:rsidRPr="009211D0">
        <w:rPr>
          <w:sz w:val="20"/>
          <w:szCs w:val="20"/>
        </w:rPr>
        <w:t>cervical infections and</w:t>
      </w:r>
      <w:r w:rsidR="00CC2EF7" w:rsidRPr="009211D0">
        <w:rPr>
          <w:sz w:val="20"/>
          <w:szCs w:val="20"/>
        </w:rPr>
        <w:t>/or</w:t>
      </w:r>
      <w:r w:rsidR="00273E3A" w:rsidRPr="009211D0">
        <w:rPr>
          <w:sz w:val="20"/>
          <w:szCs w:val="20"/>
        </w:rPr>
        <w:t xml:space="preserve"> invasive cervical cancer </w:t>
      </w:r>
      <w:r w:rsidR="000F5F94" w:rsidRPr="009211D0">
        <w:rPr>
          <w:sz w:val="20"/>
          <w:szCs w:val="20"/>
        </w:rPr>
        <w:t>cases with emphasis in African regions or women of African ancestry</w:t>
      </w:r>
      <w:r w:rsidR="00AD077A" w:rsidRPr="009211D0">
        <w:rPr>
          <w:sz w:val="20"/>
          <w:szCs w:val="20"/>
        </w:rPr>
        <w:t xml:space="preserve"> populations utilizing PubMed </w:t>
      </w:r>
    </w:p>
    <w:p w14:paraId="4DD33936" w14:textId="78A66FE1" w:rsidR="00711C52" w:rsidRPr="009211D0" w:rsidRDefault="00B23868" w:rsidP="00D1569C">
      <w:pPr>
        <w:pStyle w:val="ListParagraph"/>
        <w:widowControl w:val="0"/>
        <w:numPr>
          <w:ilvl w:val="0"/>
          <w:numId w:val="8"/>
        </w:numPr>
        <w:spacing w:line="240" w:lineRule="auto"/>
        <w:rPr>
          <w:sz w:val="20"/>
          <w:szCs w:val="20"/>
        </w:rPr>
      </w:pPr>
      <w:r w:rsidRPr="009211D0">
        <w:rPr>
          <w:sz w:val="20"/>
          <w:szCs w:val="20"/>
        </w:rPr>
        <w:t xml:space="preserve">Examined </w:t>
      </w:r>
      <w:r w:rsidR="00237818" w:rsidRPr="009211D0">
        <w:rPr>
          <w:sz w:val="20"/>
          <w:szCs w:val="20"/>
        </w:rPr>
        <w:t xml:space="preserve">descriptive statistics for </w:t>
      </w:r>
      <w:r w:rsidRPr="009211D0">
        <w:rPr>
          <w:sz w:val="20"/>
          <w:szCs w:val="20"/>
        </w:rPr>
        <w:t>clinical phenotypes of</w:t>
      </w:r>
      <w:r w:rsidR="00443698" w:rsidRPr="009211D0">
        <w:rPr>
          <w:sz w:val="20"/>
          <w:szCs w:val="20"/>
        </w:rPr>
        <w:t xml:space="preserve"> cancer histology,</w:t>
      </w:r>
      <w:r w:rsidRPr="009211D0">
        <w:rPr>
          <w:sz w:val="20"/>
          <w:szCs w:val="20"/>
        </w:rPr>
        <w:t xml:space="preserve"> HIV status, </w:t>
      </w:r>
      <w:r w:rsidR="00443698" w:rsidRPr="009211D0">
        <w:rPr>
          <w:sz w:val="20"/>
          <w:szCs w:val="20"/>
        </w:rPr>
        <w:t xml:space="preserve">and age </w:t>
      </w:r>
      <w:r w:rsidR="006C7D5B" w:rsidRPr="009211D0">
        <w:rPr>
          <w:sz w:val="20"/>
          <w:szCs w:val="20"/>
        </w:rPr>
        <w:t xml:space="preserve">of ~1200 </w:t>
      </w:r>
      <w:r w:rsidR="00D45AE7" w:rsidRPr="009211D0">
        <w:rPr>
          <w:sz w:val="20"/>
          <w:szCs w:val="20"/>
        </w:rPr>
        <w:t xml:space="preserve">cancer cases from hospital in Lilongwe, Malawi </w:t>
      </w:r>
      <w:r w:rsidR="00237818" w:rsidRPr="009211D0">
        <w:rPr>
          <w:sz w:val="20"/>
          <w:szCs w:val="20"/>
        </w:rPr>
        <w:t>utilizing Excel and SPSS</w:t>
      </w:r>
    </w:p>
    <w:bookmarkEnd w:id="3"/>
    <w:bookmarkEnd w:id="4"/>
    <w:p w14:paraId="7E79D7BA" w14:textId="40315061" w:rsidR="001B0CB6" w:rsidRPr="002B7362" w:rsidRDefault="001B0CB6" w:rsidP="00D1569C">
      <w:pPr>
        <w:pStyle w:val="ListParagraph"/>
        <w:numPr>
          <w:ilvl w:val="0"/>
          <w:numId w:val="8"/>
        </w:numPr>
        <w:spacing w:line="240" w:lineRule="auto"/>
        <w:rPr>
          <w:highlight w:val="yellow"/>
        </w:rPr>
        <w:sectPr w:rsidR="001B0CB6" w:rsidRPr="002B7362" w:rsidSect="002E3CFB">
          <w:footerReference w:type="even" r:id="rId9"/>
          <w:footerReference w:type="first" r:id="rId10"/>
          <w:type w:val="continuous"/>
          <w:pgSz w:w="12240" w:h="15840" w:code="1"/>
          <w:pgMar w:top="720" w:right="720" w:bottom="720" w:left="720" w:header="720" w:footer="432" w:gutter="0"/>
          <w:pgNumType w:start="2"/>
          <w:cols w:space="720"/>
          <w:titlePg/>
          <w:docGrid w:linePitch="360"/>
        </w:sectPr>
      </w:pPr>
    </w:p>
    <w:p w14:paraId="71F62562" w14:textId="77777777" w:rsidR="00453789" w:rsidRDefault="00453789" w:rsidP="008931FD">
      <w:pPr>
        <w:spacing w:line="10" w:lineRule="atLeast"/>
        <w:contextualSpacing/>
        <w:rPr>
          <w:b/>
          <w:bCs/>
          <w:sz w:val="20"/>
          <w:szCs w:val="20"/>
        </w:rPr>
      </w:pPr>
      <w:bookmarkStart w:id="5" w:name="_Hlk126329813"/>
    </w:p>
    <w:p w14:paraId="74222CD1" w14:textId="2312E1F3" w:rsidR="001471A4" w:rsidRDefault="00E9304A" w:rsidP="00447E26">
      <w:pPr>
        <w:spacing w:line="10" w:lineRule="atLeast"/>
        <w:ind w:left="-360" w:right="-414"/>
        <w:contextualSpacing/>
        <w:rPr>
          <w:b/>
          <w:bCs/>
          <w:sz w:val="20"/>
          <w:szCs w:val="20"/>
        </w:rPr>
      </w:pPr>
      <w:r w:rsidRPr="00297BB1">
        <w:rPr>
          <w:b/>
          <w:bCs/>
          <w:sz w:val="20"/>
          <w:szCs w:val="20"/>
        </w:rPr>
        <w:t>Gr</w:t>
      </w:r>
      <w:r w:rsidR="00CF25E0">
        <w:rPr>
          <w:b/>
          <w:bCs/>
          <w:sz w:val="20"/>
          <w:szCs w:val="20"/>
        </w:rPr>
        <w:t xml:space="preserve">aduate </w:t>
      </w:r>
      <w:r w:rsidR="0056301B">
        <w:rPr>
          <w:b/>
          <w:bCs/>
          <w:sz w:val="20"/>
          <w:szCs w:val="20"/>
        </w:rPr>
        <w:t>Research Associat</w:t>
      </w:r>
      <w:r w:rsidR="00413CDA">
        <w:rPr>
          <w:b/>
          <w:bCs/>
          <w:sz w:val="20"/>
          <w:szCs w:val="20"/>
        </w:rPr>
        <w:t xml:space="preserve">e        </w:t>
      </w:r>
      <w:r w:rsidR="00413CDA">
        <w:rPr>
          <w:b/>
          <w:bCs/>
          <w:sz w:val="20"/>
          <w:szCs w:val="20"/>
        </w:rPr>
        <w:tab/>
      </w:r>
      <w:r w:rsidR="00413CDA">
        <w:rPr>
          <w:b/>
          <w:bCs/>
          <w:sz w:val="20"/>
          <w:szCs w:val="20"/>
        </w:rPr>
        <w:tab/>
      </w:r>
      <w:r w:rsidR="00413CDA">
        <w:rPr>
          <w:b/>
          <w:bCs/>
          <w:sz w:val="20"/>
          <w:szCs w:val="20"/>
        </w:rPr>
        <w:tab/>
      </w:r>
      <w:r w:rsidR="00413CDA">
        <w:rPr>
          <w:b/>
          <w:bCs/>
          <w:sz w:val="20"/>
          <w:szCs w:val="20"/>
        </w:rPr>
        <w:tab/>
      </w:r>
      <w:r w:rsidR="00413CDA">
        <w:rPr>
          <w:b/>
          <w:bCs/>
          <w:sz w:val="20"/>
          <w:szCs w:val="20"/>
        </w:rPr>
        <w:tab/>
      </w:r>
      <w:r w:rsidR="001471A4">
        <w:rPr>
          <w:b/>
          <w:bCs/>
          <w:sz w:val="20"/>
          <w:szCs w:val="20"/>
        </w:rPr>
        <w:tab/>
      </w:r>
      <w:r w:rsidR="00413CDA">
        <w:rPr>
          <w:b/>
          <w:bCs/>
          <w:sz w:val="20"/>
          <w:szCs w:val="20"/>
        </w:rPr>
        <w:tab/>
      </w:r>
      <w:r w:rsidR="008856EA">
        <w:rPr>
          <w:b/>
          <w:bCs/>
          <w:sz w:val="20"/>
          <w:szCs w:val="20"/>
        </w:rPr>
        <w:t xml:space="preserve">                </w:t>
      </w:r>
      <w:r w:rsidR="001471A4">
        <w:rPr>
          <w:b/>
          <w:bCs/>
          <w:sz w:val="20"/>
          <w:szCs w:val="20"/>
        </w:rPr>
        <w:t xml:space="preserve">         </w:t>
      </w:r>
      <w:r w:rsidR="008856EA">
        <w:rPr>
          <w:b/>
          <w:bCs/>
          <w:sz w:val="20"/>
          <w:szCs w:val="20"/>
        </w:rPr>
        <w:t xml:space="preserve">    </w:t>
      </w:r>
      <w:r w:rsidR="00413CDA">
        <w:rPr>
          <w:b/>
          <w:bCs/>
          <w:sz w:val="20"/>
          <w:szCs w:val="20"/>
        </w:rPr>
        <w:t>Aug</w:t>
      </w:r>
      <w:r w:rsidR="00413CDA" w:rsidRPr="009D1556">
        <w:rPr>
          <w:b/>
          <w:bCs/>
          <w:sz w:val="20"/>
          <w:szCs w:val="20"/>
        </w:rPr>
        <w:t xml:space="preserve"> 2021-</w:t>
      </w:r>
      <w:r w:rsidR="00413CDA">
        <w:rPr>
          <w:b/>
          <w:bCs/>
          <w:sz w:val="20"/>
          <w:szCs w:val="20"/>
        </w:rPr>
        <w:t xml:space="preserve"> Dec</w:t>
      </w:r>
      <w:r w:rsidR="001471A4">
        <w:rPr>
          <w:b/>
          <w:bCs/>
          <w:sz w:val="20"/>
          <w:szCs w:val="20"/>
        </w:rPr>
        <w:t xml:space="preserve"> </w:t>
      </w:r>
      <w:r w:rsidR="00413CDA" w:rsidRPr="009D1556">
        <w:rPr>
          <w:b/>
          <w:bCs/>
          <w:sz w:val="20"/>
          <w:szCs w:val="20"/>
        </w:rPr>
        <w:t>2021</w:t>
      </w:r>
    </w:p>
    <w:p w14:paraId="5748F8D0" w14:textId="2702AC1A" w:rsidR="00F517D4" w:rsidRDefault="00F517D4" w:rsidP="001471A4">
      <w:pPr>
        <w:spacing w:line="10" w:lineRule="atLeast"/>
        <w:ind w:left="-360"/>
        <w:contextualSpacing/>
        <w:rPr>
          <w:i/>
          <w:iCs/>
          <w:sz w:val="20"/>
          <w:szCs w:val="20"/>
        </w:rPr>
      </w:pPr>
      <w:r w:rsidRPr="00E44FFC">
        <w:rPr>
          <w:sz w:val="20"/>
          <w:szCs w:val="20"/>
        </w:rPr>
        <w:t xml:space="preserve">University of Florida | Microbiology and Cell Science Department | </w:t>
      </w:r>
      <w:r w:rsidRPr="00E44FFC">
        <w:rPr>
          <w:i/>
          <w:iCs/>
          <w:sz w:val="20"/>
          <w:szCs w:val="20"/>
        </w:rPr>
        <w:t xml:space="preserve">Gainesville, FL                                  </w:t>
      </w:r>
    </w:p>
    <w:p w14:paraId="100969E1" w14:textId="74A57669" w:rsidR="00857C51" w:rsidRDefault="00F517D4" w:rsidP="00EE03B7">
      <w:pPr>
        <w:spacing w:line="10" w:lineRule="atLeast"/>
        <w:ind w:left="-360"/>
        <w:contextualSpacing/>
        <w:rPr>
          <w:b/>
          <w:bCs/>
          <w:sz w:val="20"/>
          <w:szCs w:val="20"/>
        </w:rPr>
      </w:pPr>
      <w:r w:rsidRPr="00806689">
        <w:rPr>
          <w:sz w:val="20"/>
          <w:szCs w:val="20"/>
        </w:rPr>
        <w:t>Mentors: Jamie Foster Ph.D., Eric Triplett Ph.D.</w:t>
      </w:r>
      <w:r w:rsidR="001471A4">
        <w:rPr>
          <w:sz w:val="20"/>
          <w:szCs w:val="20"/>
        </w:rPr>
        <w:t>,</w:t>
      </w:r>
      <w:r w:rsidRPr="00806689">
        <w:rPr>
          <w:sz w:val="20"/>
          <w:szCs w:val="20"/>
        </w:rPr>
        <w:t xml:space="preserve"> Steven Ulrich Ph.D</w:t>
      </w:r>
      <w:r w:rsidR="00252CA0" w:rsidRPr="00252CA0">
        <w:rPr>
          <w:sz w:val="20"/>
          <w:szCs w:val="20"/>
        </w:rPr>
        <w:t>.</w:t>
      </w:r>
    </w:p>
    <w:p w14:paraId="59451F99" w14:textId="5BC1C6FF" w:rsidR="00857C51" w:rsidRPr="001471A4" w:rsidRDefault="00857C51" w:rsidP="00447E26">
      <w:pPr>
        <w:pStyle w:val="ListParagraph"/>
        <w:numPr>
          <w:ilvl w:val="0"/>
          <w:numId w:val="20"/>
        </w:numPr>
        <w:spacing w:line="240" w:lineRule="auto"/>
        <w:ind w:left="360"/>
        <w:rPr>
          <w:sz w:val="20"/>
          <w:szCs w:val="20"/>
        </w:rPr>
      </w:pPr>
      <w:r w:rsidRPr="001471A4">
        <w:rPr>
          <w:sz w:val="20"/>
          <w:szCs w:val="20"/>
        </w:rPr>
        <w:t>Composed final literature review</w:t>
      </w:r>
      <w:r w:rsidR="00F02A94" w:rsidRPr="001471A4">
        <w:rPr>
          <w:sz w:val="20"/>
          <w:szCs w:val="20"/>
        </w:rPr>
        <w:t xml:space="preserve"> assessment</w:t>
      </w:r>
      <w:r w:rsidRPr="001471A4">
        <w:rPr>
          <w:sz w:val="20"/>
          <w:szCs w:val="20"/>
        </w:rPr>
        <w:t xml:space="preserve"> entitled </w:t>
      </w:r>
      <w:r w:rsidRPr="001471A4">
        <w:rPr>
          <w:i/>
          <w:iCs/>
          <w:sz w:val="20"/>
          <w:szCs w:val="20"/>
        </w:rPr>
        <w:t>Genetic Predispositions in Cervical Cancer</w:t>
      </w:r>
      <w:r w:rsidRPr="001471A4">
        <w:rPr>
          <w:sz w:val="20"/>
          <w:szCs w:val="20"/>
        </w:rPr>
        <w:t xml:space="preserve"> with guidelines corresponding to the scientific journal </w:t>
      </w:r>
      <w:r w:rsidRPr="001471A4">
        <w:rPr>
          <w:i/>
          <w:iCs/>
          <w:sz w:val="20"/>
          <w:szCs w:val="20"/>
        </w:rPr>
        <w:t xml:space="preserve">Frontiers in Science </w:t>
      </w:r>
    </w:p>
    <w:p w14:paraId="320CCBED" w14:textId="2C03DCE6" w:rsidR="00857C51" w:rsidRPr="00A969EB" w:rsidRDefault="00857C51" w:rsidP="00806689">
      <w:pPr>
        <w:pStyle w:val="ListParagraph"/>
        <w:numPr>
          <w:ilvl w:val="0"/>
          <w:numId w:val="4"/>
        </w:numPr>
        <w:spacing w:line="240" w:lineRule="auto"/>
        <w:rPr>
          <w:sz w:val="20"/>
          <w:szCs w:val="20"/>
        </w:rPr>
        <w:sectPr w:rsidR="00857C51" w:rsidRPr="00A969EB" w:rsidSect="002E3CFB">
          <w:footerReference w:type="default" r:id="rId11"/>
          <w:headerReference w:type="first" r:id="rId12"/>
          <w:footerReference w:type="first" r:id="rId13"/>
          <w:type w:val="continuous"/>
          <w:pgSz w:w="12240" w:h="15840" w:code="1"/>
          <w:pgMar w:top="576" w:right="1152" w:bottom="576" w:left="1152" w:header="720" w:footer="720" w:gutter="0"/>
          <w:cols w:space="720"/>
          <w:docGrid w:linePitch="360"/>
        </w:sectPr>
      </w:pPr>
      <w:r w:rsidRPr="1919F2B4">
        <w:rPr>
          <w:sz w:val="20"/>
          <w:szCs w:val="20"/>
        </w:rPr>
        <w:t>Re</w:t>
      </w:r>
      <w:r>
        <w:rPr>
          <w:sz w:val="20"/>
          <w:szCs w:val="20"/>
        </w:rPr>
        <w:t>searched</w:t>
      </w:r>
      <w:r w:rsidRPr="1919F2B4">
        <w:rPr>
          <w:sz w:val="20"/>
          <w:szCs w:val="20"/>
        </w:rPr>
        <w:t xml:space="preserve"> host genetic predisposition to cervical cancer including SNPs, </w:t>
      </w:r>
      <w:r w:rsidR="00D87F64">
        <w:rPr>
          <w:sz w:val="20"/>
          <w:szCs w:val="20"/>
        </w:rPr>
        <w:t>c</w:t>
      </w:r>
      <w:r w:rsidR="00447E26">
        <w:rPr>
          <w:sz w:val="20"/>
          <w:szCs w:val="20"/>
        </w:rPr>
        <w:t>opy number variants</w:t>
      </w:r>
      <w:r w:rsidRPr="1919F2B4">
        <w:rPr>
          <w:sz w:val="20"/>
          <w:szCs w:val="20"/>
        </w:rPr>
        <w:t>, and chromosomal abnormalities that interfere with DNA repair, immune responses, metabolic processes, and HPV factors including HPV genotypes that can vary across demographic grou</w:t>
      </w:r>
      <w:r w:rsidR="00A969EB">
        <w:rPr>
          <w:sz w:val="20"/>
          <w:szCs w:val="20"/>
        </w:rPr>
        <w:t>ps</w:t>
      </w:r>
    </w:p>
    <w:p w14:paraId="093FB17C" w14:textId="77777777" w:rsidR="00E9304A" w:rsidRDefault="00E9304A" w:rsidP="00E44FFC">
      <w:pPr>
        <w:contextualSpacing/>
        <w:rPr>
          <w:sz w:val="22"/>
          <w:szCs w:val="22"/>
        </w:rPr>
      </w:pPr>
    </w:p>
    <w:p w14:paraId="737814DB" w14:textId="77777777" w:rsidR="00A969EB" w:rsidRDefault="00A969EB" w:rsidP="00E44FFC">
      <w:pPr>
        <w:contextualSpacing/>
        <w:rPr>
          <w:sz w:val="22"/>
          <w:szCs w:val="22"/>
        </w:rPr>
      </w:pPr>
    </w:p>
    <w:p w14:paraId="01BE842A" w14:textId="77777777" w:rsidR="00A969EB" w:rsidRDefault="00A969EB" w:rsidP="00E44FFC">
      <w:pPr>
        <w:contextualSpacing/>
        <w:rPr>
          <w:sz w:val="22"/>
          <w:szCs w:val="22"/>
        </w:rPr>
      </w:pPr>
    </w:p>
    <w:p w14:paraId="4262E3C7" w14:textId="77777777" w:rsidR="00A969EB" w:rsidRDefault="00A969EB" w:rsidP="00E44FFC">
      <w:pPr>
        <w:contextualSpacing/>
        <w:rPr>
          <w:sz w:val="22"/>
          <w:szCs w:val="22"/>
        </w:rPr>
      </w:pPr>
    </w:p>
    <w:p w14:paraId="4B8399F6" w14:textId="77777777" w:rsidR="00A969EB" w:rsidRDefault="00A969EB" w:rsidP="00E44FFC">
      <w:pPr>
        <w:contextualSpacing/>
        <w:rPr>
          <w:sz w:val="22"/>
          <w:szCs w:val="22"/>
        </w:rPr>
      </w:pPr>
    </w:p>
    <w:p w14:paraId="7884C8AE" w14:textId="77777777" w:rsidR="00A969EB" w:rsidRDefault="00A969EB" w:rsidP="00E44FFC">
      <w:pPr>
        <w:contextualSpacing/>
        <w:rPr>
          <w:sz w:val="22"/>
          <w:szCs w:val="22"/>
        </w:rPr>
      </w:pPr>
    </w:p>
    <w:p w14:paraId="223B0397" w14:textId="77777777" w:rsidR="00A969EB" w:rsidRDefault="00A969EB" w:rsidP="00E44FFC">
      <w:pPr>
        <w:contextualSpacing/>
        <w:rPr>
          <w:sz w:val="22"/>
          <w:szCs w:val="22"/>
        </w:rPr>
      </w:pPr>
    </w:p>
    <w:p w14:paraId="6418CBDE" w14:textId="77777777" w:rsidR="00A969EB" w:rsidRDefault="00A969EB" w:rsidP="00E44FFC">
      <w:pPr>
        <w:contextualSpacing/>
        <w:rPr>
          <w:sz w:val="22"/>
          <w:szCs w:val="22"/>
        </w:rPr>
      </w:pPr>
    </w:p>
    <w:p w14:paraId="3111CEE6" w14:textId="77777777" w:rsidR="00A969EB" w:rsidRDefault="00A969EB" w:rsidP="00E44FFC">
      <w:pPr>
        <w:contextualSpacing/>
        <w:rPr>
          <w:sz w:val="22"/>
          <w:szCs w:val="22"/>
        </w:rPr>
      </w:pPr>
    </w:p>
    <w:p w14:paraId="2FF80A48" w14:textId="77777777" w:rsidR="00A969EB" w:rsidRPr="00584E69" w:rsidRDefault="00A969EB" w:rsidP="00E44FFC">
      <w:pPr>
        <w:contextualSpacing/>
        <w:rPr>
          <w:sz w:val="22"/>
          <w:szCs w:val="22"/>
        </w:rPr>
        <w:sectPr w:rsidR="00A969EB" w:rsidRPr="00584E69" w:rsidSect="002E3CFB">
          <w:footerReference w:type="default" r:id="rId14"/>
          <w:headerReference w:type="first" r:id="rId15"/>
          <w:footerReference w:type="first" r:id="rId16"/>
          <w:type w:val="continuous"/>
          <w:pgSz w:w="12240" w:h="15840" w:code="1"/>
          <w:pgMar w:top="576" w:right="1152" w:bottom="576" w:left="1152" w:header="720" w:footer="720" w:gutter="0"/>
          <w:cols w:num="2" w:space="720" w:equalWidth="0">
            <w:col w:w="2988" w:space="720"/>
            <w:col w:w="6228"/>
          </w:cols>
          <w:docGrid w:linePitch="360"/>
        </w:sectPr>
      </w:pPr>
    </w:p>
    <w:p w14:paraId="659C7E36" w14:textId="77777777" w:rsidR="00EB7728" w:rsidRDefault="00EB7728" w:rsidP="00A969EB">
      <w:pPr>
        <w:ind w:right="-414"/>
        <w:contextualSpacing/>
        <w:rPr>
          <w:sz w:val="20"/>
          <w:szCs w:val="20"/>
        </w:rPr>
      </w:pPr>
    </w:p>
    <w:p w14:paraId="70656F49" w14:textId="67027DAF" w:rsidR="00176F30" w:rsidRPr="00584E69" w:rsidRDefault="00176F30" w:rsidP="001471A4">
      <w:pPr>
        <w:ind w:left="-180" w:right="-414"/>
        <w:contextualSpacing/>
        <w:rPr>
          <w:b/>
          <w:bCs/>
          <w:sz w:val="20"/>
          <w:szCs w:val="20"/>
        </w:rPr>
      </w:pPr>
      <w:r w:rsidRPr="009D1556">
        <w:rPr>
          <w:sz w:val="20"/>
          <w:szCs w:val="20"/>
        </w:rPr>
        <w:lastRenderedPageBreak/>
        <w:t>University of Florida</w:t>
      </w:r>
      <w:r>
        <w:rPr>
          <w:b/>
          <w:bCs/>
          <w:sz w:val="20"/>
          <w:szCs w:val="20"/>
        </w:rPr>
        <w:t xml:space="preserve"> </w:t>
      </w:r>
      <w:r>
        <w:rPr>
          <w:sz w:val="20"/>
          <w:szCs w:val="20"/>
        </w:rPr>
        <w:t xml:space="preserve">| </w:t>
      </w:r>
      <w:r w:rsidRPr="009D1556">
        <w:rPr>
          <w:i/>
          <w:iCs/>
          <w:sz w:val="20"/>
          <w:szCs w:val="20"/>
        </w:rPr>
        <w:t>Gainesville, FL</w:t>
      </w:r>
      <w:r>
        <w:rPr>
          <w:i/>
          <w:iCs/>
          <w:sz w:val="20"/>
          <w:szCs w:val="20"/>
        </w:rPr>
        <w:t xml:space="preserve">                                                                   </w:t>
      </w:r>
      <w:r w:rsidR="001471A4">
        <w:rPr>
          <w:i/>
          <w:iCs/>
          <w:sz w:val="20"/>
          <w:szCs w:val="20"/>
        </w:rPr>
        <w:tab/>
        <w:t xml:space="preserve">        </w:t>
      </w:r>
      <w:r>
        <w:rPr>
          <w:i/>
          <w:iCs/>
          <w:sz w:val="20"/>
          <w:szCs w:val="20"/>
        </w:rPr>
        <w:t xml:space="preserve">                                  </w:t>
      </w:r>
      <w:r w:rsidRPr="009D1556">
        <w:rPr>
          <w:b/>
          <w:bCs/>
          <w:sz w:val="20"/>
          <w:szCs w:val="20"/>
        </w:rPr>
        <w:t xml:space="preserve"> </w:t>
      </w:r>
      <w:r>
        <w:rPr>
          <w:b/>
          <w:bCs/>
          <w:sz w:val="20"/>
          <w:szCs w:val="20"/>
        </w:rPr>
        <w:t>Aug</w:t>
      </w:r>
      <w:r w:rsidRPr="009D1556">
        <w:rPr>
          <w:b/>
          <w:bCs/>
          <w:sz w:val="20"/>
          <w:szCs w:val="20"/>
        </w:rPr>
        <w:t xml:space="preserve"> 2021-</w:t>
      </w:r>
      <w:r>
        <w:rPr>
          <w:b/>
          <w:bCs/>
          <w:sz w:val="20"/>
          <w:szCs w:val="20"/>
        </w:rPr>
        <w:t xml:space="preserve"> Dec</w:t>
      </w:r>
      <w:r w:rsidRPr="009D1556">
        <w:rPr>
          <w:b/>
          <w:bCs/>
          <w:sz w:val="20"/>
          <w:szCs w:val="20"/>
        </w:rPr>
        <w:t xml:space="preserve"> 2021  </w:t>
      </w:r>
    </w:p>
    <w:p w14:paraId="7E6B497D" w14:textId="629F5364" w:rsidR="00176F30" w:rsidRPr="00584E69" w:rsidRDefault="00176F30" w:rsidP="001471A4">
      <w:pPr>
        <w:pStyle w:val="ListParagraph"/>
        <w:spacing w:line="240" w:lineRule="auto"/>
        <w:ind w:left="-180"/>
        <w:rPr>
          <w:sz w:val="20"/>
          <w:szCs w:val="20"/>
        </w:rPr>
      </w:pPr>
      <w:r w:rsidRPr="009D1556">
        <w:rPr>
          <w:sz w:val="20"/>
          <w:szCs w:val="20"/>
        </w:rPr>
        <w:t>Mentors</w:t>
      </w:r>
      <w:r>
        <w:rPr>
          <w:sz w:val="20"/>
          <w:szCs w:val="20"/>
        </w:rPr>
        <w:t xml:space="preserve">: Jennifer Drew Ph.D., </w:t>
      </w:r>
      <w:r w:rsidRPr="00584E69">
        <w:rPr>
          <w:sz w:val="20"/>
          <w:szCs w:val="20"/>
        </w:rPr>
        <w:t xml:space="preserve">Angelica Ahrens, </w:t>
      </w:r>
      <w:r w:rsidR="004678C0">
        <w:rPr>
          <w:sz w:val="20"/>
          <w:szCs w:val="20"/>
        </w:rPr>
        <w:t xml:space="preserve">Ph.D., </w:t>
      </w:r>
      <w:r w:rsidRPr="00584E69">
        <w:rPr>
          <w:sz w:val="20"/>
          <w:szCs w:val="20"/>
        </w:rPr>
        <w:t>M</w:t>
      </w:r>
      <w:r w:rsidR="001471A4">
        <w:rPr>
          <w:sz w:val="20"/>
          <w:szCs w:val="20"/>
        </w:rPr>
        <w:t>.</w:t>
      </w:r>
      <w:r w:rsidRPr="00584E69">
        <w:rPr>
          <w:sz w:val="20"/>
          <w:szCs w:val="20"/>
        </w:rPr>
        <w:t>S</w:t>
      </w:r>
      <w:r w:rsidR="00252CA0">
        <w:rPr>
          <w:sz w:val="20"/>
          <w:szCs w:val="20"/>
        </w:rPr>
        <w:t>.</w:t>
      </w:r>
      <w:r w:rsidR="00844F02">
        <w:rPr>
          <w:sz w:val="20"/>
          <w:szCs w:val="20"/>
        </w:rPr>
        <w:t>,</w:t>
      </w:r>
      <w:r w:rsidR="00252CA0">
        <w:rPr>
          <w:sz w:val="20"/>
          <w:szCs w:val="20"/>
        </w:rPr>
        <w:t xml:space="preserve"> </w:t>
      </w:r>
      <w:r w:rsidRPr="00584E69">
        <w:rPr>
          <w:sz w:val="20"/>
          <w:szCs w:val="20"/>
        </w:rPr>
        <w:t>MBA</w:t>
      </w:r>
      <w:r w:rsidR="00252CA0">
        <w:rPr>
          <w:sz w:val="20"/>
          <w:szCs w:val="20"/>
        </w:rPr>
        <w:t>.</w:t>
      </w:r>
    </w:p>
    <w:p w14:paraId="74EF37EB" w14:textId="28EBD0BE" w:rsidR="00176F30" w:rsidRPr="00584E69" w:rsidRDefault="00176F30" w:rsidP="00D1569C">
      <w:pPr>
        <w:pStyle w:val="ListParagraph"/>
        <w:numPr>
          <w:ilvl w:val="0"/>
          <w:numId w:val="1"/>
        </w:numPr>
        <w:spacing w:line="240" w:lineRule="auto"/>
        <w:rPr>
          <w:sz w:val="20"/>
          <w:szCs w:val="20"/>
        </w:rPr>
      </w:pPr>
      <w:r w:rsidRPr="00584E69">
        <w:rPr>
          <w:sz w:val="20"/>
          <w:szCs w:val="20"/>
        </w:rPr>
        <w:t xml:space="preserve">Identified genetic single nucleotide polymorphisms associated with diet habits consistent with the KIDMED survey in a </w:t>
      </w:r>
      <w:r w:rsidR="00D87F64" w:rsidRPr="00584E69">
        <w:rPr>
          <w:sz w:val="20"/>
          <w:szCs w:val="20"/>
        </w:rPr>
        <w:t>254-person</w:t>
      </w:r>
      <w:r w:rsidR="00C26F58">
        <w:rPr>
          <w:sz w:val="20"/>
          <w:szCs w:val="20"/>
        </w:rPr>
        <w:t xml:space="preserve"> </w:t>
      </w:r>
      <w:r w:rsidRPr="00584E69">
        <w:rPr>
          <w:sz w:val="20"/>
          <w:szCs w:val="20"/>
        </w:rPr>
        <w:t>dataset</w:t>
      </w:r>
      <w:r w:rsidR="00765D6B">
        <w:rPr>
          <w:sz w:val="20"/>
          <w:szCs w:val="20"/>
        </w:rPr>
        <w:t xml:space="preserve">, computing </w:t>
      </w:r>
      <w:r w:rsidR="00765D6B" w:rsidRPr="00584E69">
        <w:rPr>
          <w:sz w:val="20"/>
          <w:szCs w:val="20"/>
        </w:rPr>
        <w:t>significant findings with GWAS analysis methods such as odd ratio values and chi-square values for SNP variance allelic distribution formulated into count tables and graphs created in Excel</w:t>
      </w:r>
    </w:p>
    <w:p w14:paraId="167018E9" w14:textId="2FAF5229" w:rsidR="00176F30" w:rsidRPr="00584E69" w:rsidRDefault="00FA039F" w:rsidP="001471A4">
      <w:pPr>
        <w:pStyle w:val="ListParagraph"/>
        <w:numPr>
          <w:ilvl w:val="0"/>
          <w:numId w:val="1"/>
        </w:numPr>
        <w:spacing w:line="240" w:lineRule="auto"/>
        <w:rPr>
          <w:sz w:val="20"/>
          <w:szCs w:val="20"/>
        </w:rPr>
      </w:pPr>
      <w:r>
        <w:rPr>
          <w:sz w:val="20"/>
          <w:szCs w:val="20"/>
        </w:rPr>
        <w:t>Prepared</w:t>
      </w:r>
      <w:r w:rsidR="00176F30" w:rsidRPr="00584E69">
        <w:rPr>
          <w:sz w:val="20"/>
          <w:szCs w:val="20"/>
        </w:rPr>
        <w:t xml:space="preserve"> original virtual research poster </w:t>
      </w:r>
      <w:r w:rsidR="00176F30">
        <w:rPr>
          <w:sz w:val="20"/>
          <w:szCs w:val="20"/>
        </w:rPr>
        <w:t xml:space="preserve">entitled </w:t>
      </w:r>
      <w:r w:rsidR="00176F30" w:rsidRPr="00F236DC">
        <w:rPr>
          <w:i/>
          <w:iCs/>
          <w:sz w:val="20"/>
          <w:szCs w:val="20"/>
        </w:rPr>
        <w:t>You Are What You Eat: SNPs and Diet Choices</w:t>
      </w:r>
      <w:r w:rsidR="00176F30">
        <w:rPr>
          <w:sz w:val="20"/>
          <w:szCs w:val="20"/>
        </w:rPr>
        <w:t xml:space="preserve"> </w:t>
      </w:r>
      <w:r>
        <w:rPr>
          <w:sz w:val="20"/>
          <w:szCs w:val="20"/>
        </w:rPr>
        <w:t>c</w:t>
      </w:r>
      <w:r w:rsidR="00176F30" w:rsidRPr="00584E69">
        <w:rPr>
          <w:sz w:val="20"/>
          <w:szCs w:val="20"/>
        </w:rPr>
        <w:t>onsolidat</w:t>
      </w:r>
      <w:r>
        <w:rPr>
          <w:sz w:val="20"/>
          <w:szCs w:val="20"/>
        </w:rPr>
        <w:t>ing</w:t>
      </w:r>
      <w:r w:rsidR="00176F30" w:rsidRPr="00584E69">
        <w:rPr>
          <w:sz w:val="20"/>
          <w:szCs w:val="20"/>
        </w:rPr>
        <w:t xml:space="preserve"> findings of assigned SNPS to dietary habits and associated phenotypes </w:t>
      </w:r>
    </w:p>
    <w:p w14:paraId="3193768A" w14:textId="7C5481FA" w:rsidR="00E9304A" w:rsidRPr="00584E69" w:rsidRDefault="00E9304A" w:rsidP="001471A4">
      <w:pPr>
        <w:ind w:left="-180" w:right="-414"/>
        <w:contextualSpacing/>
        <w:rPr>
          <w:b/>
          <w:bCs/>
          <w:sz w:val="20"/>
          <w:szCs w:val="20"/>
        </w:rPr>
      </w:pPr>
      <w:r w:rsidRPr="00297BB1">
        <w:rPr>
          <w:sz w:val="20"/>
          <w:szCs w:val="20"/>
        </w:rPr>
        <w:t>University of Florida</w:t>
      </w:r>
      <w:r w:rsidR="00A06BC7">
        <w:rPr>
          <w:b/>
          <w:bCs/>
          <w:sz w:val="20"/>
          <w:szCs w:val="20"/>
        </w:rPr>
        <w:t xml:space="preserve"> </w:t>
      </w:r>
      <w:r w:rsidR="00A9477D">
        <w:rPr>
          <w:sz w:val="20"/>
          <w:szCs w:val="20"/>
        </w:rPr>
        <w:t xml:space="preserve">| </w:t>
      </w:r>
      <w:r w:rsidRPr="00297BB1">
        <w:rPr>
          <w:i/>
          <w:iCs/>
          <w:sz w:val="20"/>
          <w:szCs w:val="20"/>
        </w:rPr>
        <w:t>Gainesville, FL</w:t>
      </w:r>
      <w:r w:rsidR="00A9477D">
        <w:rPr>
          <w:i/>
          <w:iCs/>
          <w:sz w:val="20"/>
          <w:szCs w:val="20"/>
        </w:rPr>
        <w:t xml:space="preserve">                   </w:t>
      </w:r>
      <w:r w:rsidR="00AF410D">
        <w:rPr>
          <w:i/>
          <w:iCs/>
          <w:sz w:val="20"/>
          <w:szCs w:val="20"/>
        </w:rPr>
        <w:t xml:space="preserve">                                          </w:t>
      </w:r>
      <w:r w:rsidR="001471A4">
        <w:rPr>
          <w:i/>
          <w:iCs/>
          <w:sz w:val="20"/>
          <w:szCs w:val="20"/>
        </w:rPr>
        <w:tab/>
      </w:r>
      <w:r w:rsidR="001471A4">
        <w:rPr>
          <w:i/>
          <w:iCs/>
          <w:sz w:val="20"/>
          <w:szCs w:val="20"/>
        </w:rPr>
        <w:tab/>
      </w:r>
      <w:r w:rsidR="001471A4">
        <w:rPr>
          <w:i/>
          <w:iCs/>
          <w:sz w:val="20"/>
          <w:szCs w:val="20"/>
        </w:rPr>
        <w:tab/>
        <w:t xml:space="preserve">              </w:t>
      </w:r>
      <w:r w:rsidR="00AF410D" w:rsidRPr="00297BB1">
        <w:rPr>
          <w:b/>
          <w:bCs/>
          <w:sz w:val="20"/>
          <w:szCs w:val="20"/>
        </w:rPr>
        <w:t>Jan 2021-</w:t>
      </w:r>
      <w:r w:rsidR="00AF410D">
        <w:rPr>
          <w:b/>
          <w:bCs/>
          <w:sz w:val="20"/>
          <w:szCs w:val="20"/>
        </w:rPr>
        <w:t xml:space="preserve"> </w:t>
      </w:r>
      <w:r w:rsidR="00AF410D" w:rsidRPr="00297BB1">
        <w:rPr>
          <w:b/>
          <w:bCs/>
          <w:sz w:val="20"/>
          <w:szCs w:val="20"/>
        </w:rPr>
        <w:t>May 2021</w:t>
      </w:r>
      <w:r w:rsidR="00A9477D" w:rsidRPr="00297BB1">
        <w:rPr>
          <w:b/>
          <w:bCs/>
          <w:sz w:val="20"/>
          <w:szCs w:val="20"/>
        </w:rPr>
        <w:t xml:space="preserve">  </w:t>
      </w:r>
    </w:p>
    <w:p w14:paraId="46A93CF9" w14:textId="11E7F25D" w:rsidR="00E9304A" w:rsidRPr="00584E69" w:rsidRDefault="00B120E5" w:rsidP="001471A4">
      <w:pPr>
        <w:pStyle w:val="ListParagraph"/>
        <w:spacing w:line="240" w:lineRule="auto"/>
        <w:ind w:left="-180"/>
        <w:rPr>
          <w:sz w:val="20"/>
          <w:szCs w:val="20"/>
        </w:rPr>
      </w:pPr>
      <w:r w:rsidRPr="00297BB1">
        <w:rPr>
          <w:sz w:val="20"/>
          <w:szCs w:val="20"/>
        </w:rPr>
        <w:t>Mentors</w:t>
      </w:r>
      <w:r>
        <w:rPr>
          <w:sz w:val="20"/>
          <w:szCs w:val="20"/>
        </w:rPr>
        <w:t xml:space="preserve">: </w:t>
      </w:r>
      <w:r w:rsidR="003953E5" w:rsidRPr="00584E69">
        <w:rPr>
          <w:sz w:val="20"/>
          <w:szCs w:val="20"/>
        </w:rPr>
        <w:t xml:space="preserve">Eric Triplett Ph.D., </w:t>
      </w:r>
      <w:r w:rsidR="00E9304A" w:rsidRPr="00584E69">
        <w:rPr>
          <w:sz w:val="20"/>
          <w:szCs w:val="20"/>
        </w:rPr>
        <w:t>Angelica Ahrens, M</w:t>
      </w:r>
      <w:r w:rsidR="001471A4">
        <w:rPr>
          <w:sz w:val="20"/>
          <w:szCs w:val="20"/>
        </w:rPr>
        <w:t>.</w:t>
      </w:r>
      <w:r w:rsidR="00E9304A" w:rsidRPr="00584E69">
        <w:rPr>
          <w:sz w:val="20"/>
          <w:szCs w:val="20"/>
        </w:rPr>
        <w:t>S</w:t>
      </w:r>
      <w:r w:rsidR="001471A4">
        <w:rPr>
          <w:sz w:val="20"/>
          <w:szCs w:val="20"/>
        </w:rPr>
        <w:t>.</w:t>
      </w:r>
      <w:r w:rsidR="00E9304A" w:rsidRPr="00584E69">
        <w:rPr>
          <w:sz w:val="20"/>
          <w:szCs w:val="20"/>
        </w:rPr>
        <w:t>, M</w:t>
      </w:r>
      <w:r w:rsidR="001471A4">
        <w:rPr>
          <w:sz w:val="20"/>
          <w:szCs w:val="20"/>
        </w:rPr>
        <w:t>.</w:t>
      </w:r>
      <w:r w:rsidR="00E9304A" w:rsidRPr="00584E69">
        <w:rPr>
          <w:sz w:val="20"/>
          <w:szCs w:val="20"/>
        </w:rPr>
        <w:t>B</w:t>
      </w:r>
      <w:r w:rsidR="001471A4">
        <w:rPr>
          <w:sz w:val="20"/>
          <w:szCs w:val="20"/>
        </w:rPr>
        <w:t>.</w:t>
      </w:r>
      <w:r w:rsidR="00E9304A" w:rsidRPr="00584E69">
        <w:rPr>
          <w:sz w:val="20"/>
          <w:szCs w:val="20"/>
        </w:rPr>
        <w:t>A</w:t>
      </w:r>
      <w:r w:rsidR="001471A4">
        <w:rPr>
          <w:sz w:val="20"/>
          <w:szCs w:val="20"/>
        </w:rPr>
        <w:t>.</w:t>
      </w:r>
    </w:p>
    <w:bookmarkEnd w:id="5"/>
    <w:p w14:paraId="198C2A5C" w14:textId="77777777" w:rsidR="00E118E4" w:rsidRPr="009D1556" w:rsidRDefault="00E118E4" w:rsidP="00D1569C">
      <w:pPr>
        <w:pStyle w:val="ListParagraph"/>
        <w:numPr>
          <w:ilvl w:val="0"/>
          <w:numId w:val="1"/>
        </w:numPr>
        <w:spacing w:line="240" w:lineRule="auto"/>
        <w:rPr>
          <w:sz w:val="20"/>
          <w:szCs w:val="20"/>
        </w:rPr>
        <w:sectPr w:rsidR="00E118E4" w:rsidRPr="009D1556" w:rsidSect="002E3CFB">
          <w:footerReference w:type="default" r:id="rId17"/>
          <w:headerReference w:type="first" r:id="rId18"/>
          <w:footerReference w:type="first" r:id="rId19"/>
          <w:type w:val="continuous"/>
          <w:pgSz w:w="12240" w:h="15840" w:code="1"/>
          <w:pgMar w:top="576" w:right="1152" w:bottom="576" w:left="1152" w:header="720" w:footer="720" w:gutter="0"/>
          <w:cols w:space="720"/>
          <w:docGrid w:linePitch="360"/>
        </w:sectPr>
      </w:pPr>
      <w:r>
        <w:rPr>
          <w:sz w:val="20"/>
          <w:szCs w:val="20"/>
        </w:rPr>
        <w:t>Composed</w:t>
      </w:r>
      <w:r w:rsidRPr="00584E69">
        <w:rPr>
          <w:sz w:val="20"/>
          <w:szCs w:val="20"/>
        </w:rPr>
        <w:t xml:space="preserve"> literature review </w:t>
      </w:r>
      <w:r>
        <w:rPr>
          <w:sz w:val="20"/>
          <w:szCs w:val="20"/>
        </w:rPr>
        <w:t>on the topic:</w:t>
      </w:r>
      <w:r w:rsidRPr="00584E69">
        <w:rPr>
          <w:sz w:val="20"/>
          <w:szCs w:val="20"/>
        </w:rPr>
        <w:t xml:space="preserve"> </w:t>
      </w:r>
      <w:r w:rsidRPr="00E63880">
        <w:rPr>
          <w:i/>
          <w:iCs/>
          <w:sz w:val="20"/>
          <w:szCs w:val="20"/>
        </w:rPr>
        <w:t xml:space="preserve">Connection Between Cervicovaginal Microbiome, HPV, and Cervical Cancer </w:t>
      </w:r>
      <w:r w:rsidRPr="00584E69">
        <w:rPr>
          <w:sz w:val="20"/>
          <w:szCs w:val="20"/>
        </w:rPr>
        <w:t xml:space="preserve">with corresponding guidelines of </w:t>
      </w:r>
      <w:r w:rsidRPr="00584E69">
        <w:rPr>
          <w:i/>
          <w:iCs/>
          <w:sz w:val="20"/>
          <w:szCs w:val="20"/>
        </w:rPr>
        <w:t>Trends in Microbiology</w:t>
      </w:r>
      <w:r w:rsidRPr="00584E69">
        <w:rPr>
          <w:sz w:val="20"/>
          <w:szCs w:val="20"/>
        </w:rPr>
        <w:t xml:space="preserve"> scientific journal outlining modulations of microbial shifts </w:t>
      </w:r>
      <w:r>
        <w:rPr>
          <w:sz w:val="20"/>
          <w:szCs w:val="20"/>
        </w:rPr>
        <w:t>in response to</w:t>
      </w:r>
      <w:r w:rsidRPr="00584E69">
        <w:rPr>
          <w:sz w:val="20"/>
          <w:szCs w:val="20"/>
        </w:rPr>
        <w:t xml:space="preserve"> HPV infections in the development of cervical cance</w:t>
      </w:r>
      <w:r>
        <w:rPr>
          <w:sz w:val="20"/>
          <w:szCs w:val="20"/>
        </w:rPr>
        <w:t>r</w:t>
      </w:r>
    </w:p>
    <w:p w14:paraId="072976BA" w14:textId="4F41CB47" w:rsidR="00E9304A" w:rsidRPr="00584E69" w:rsidRDefault="00E118E4" w:rsidP="00D1569C">
      <w:pPr>
        <w:pStyle w:val="ListParagraph"/>
        <w:numPr>
          <w:ilvl w:val="0"/>
          <w:numId w:val="1"/>
        </w:numPr>
        <w:spacing w:line="240" w:lineRule="auto"/>
        <w:rPr>
          <w:rFonts w:eastAsia="Times New Roman"/>
          <w:sz w:val="20"/>
          <w:szCs w:val="20"/>
        </w:rPr>
      </w:pPr>
      <w:r>
        <w:rPr>
          <w:sz w:val="20"/>
          <w:szCs w:val="20"/>
        </w:rPr>
        <w:t>Ev</w:t>
      </w:r>
      <w:r w:rsidR="00E9304A" w:rsidRPr="00584E69">
        <w:rPr>
          <w:sz w:val="20"/>
          <w:szCs w:val="20"/>
        </w:rPr>
        <w:t xml:space="preserve">aluated correlation between the saliva microbiome, diet, and depression in a 254-student cohort using surveys to measure diet and depression </w:t>
      </w:r>
      <w:r w:rsidR="00DD3CBA" w:rsidRPr="00584E69">
        <w:rPr>
          <w:sz w:val="20"/>
          <w:szCs w:val="20"/>
        </w:rPr>
        <w:t>confounders</w:t>
      </w:r>
    </w:p>
    <w:p w14:paraId="66E9A3FB" w14:textId="26A496A4" w:rsidR="001B0CB6" w:rsidRPr="00806689" w:rsidRDefault="00E9304A" w:rsidP="00D1569C">
      <w:pPr>
        <w:pStyle w:val="ListParagraph"/>
        <w:numPr>
          <w:ilvl w:val="0"/>
          <w:numId w:val="1"/>
        </w:numPr>
        <w:spacing w:line="240" w:lineRule="auto"/>
        <w:rPr>
          <w:sz w:val="20"/>
          <w:szCs w:val="20"/>
        </w:rPr>
        <w:sectPr w:rsidR="001B0CB6" w:rsidRPr="00806689" w:rsidSect="002E3CFB">
          <w:footerReference w:type="default" r:id="rId20"/>
          <w:headerReference w:type="first" r:id="rId21"/>
          <w:footerReference w:type="first" r:id="rId22"/>
          <w:type w:val="continuous"/>
          <w:pgSz w:w="12240" w:h="15840" w:code="1"/>
          <w:pgMar w:top="576" w:right="1152" w:bottom="576" w:left="1152" w:header="720" w:footer="720" w:gutter="0"/>
          <w:cols w:space="720"/>
          <w:docGrid w:linePitch="360"/>
        </w:sectPr>
      </w:pPr>
      <w:r w:rsidRPr="00584E69">
        <w:rPr>
          <w:sz w:val="20"/>
          <w:szCs w:val="20"/>
        </w:rPr>
        <w:t xml:space="preserve">Utilized R packages including DADA2 and Phyloseq with human microbiome data for the course project </w:t>
      </w:r>
      <w:r>
        <w:rPr>
          <w:sz w:val="20"/>
          <w:szCs w:val="20"/>
        </w:rPr>
        <w:t xml:space="preserve">and </w:t>
      </w:r>
      <w:r w:rsidRPr="00584E69">
        <w:rPr>
          <w:sz w:val="20"/>
          <w:szCs w:val="20"/>
        </w:rPr>
        <w:t xml:space="preserve">online open-access tools like MicrobiomeAnalyst to calculate microbial diversity and abundance using chi-square values </w:t>
      </w:r>
      <w:bookmarkStart w:id="6" w:name="_Hlk126330604"/>
    </w:p>
    <w:bookmarkEnd w:id="6"/>
    <w:p w14:paraId="697CBF90" w14:textId="77777777" w:rsidR="00A0298C" w:rsidRDefault="00A0298C" w:rsidP="007564D2">
      <w:pPr>
        <w:pStyle w:val="ListParagraph"/>
        <w:spacing w:line="240" w:lineRule="auto"/>
        <w:ind w:left="0"/>
        <w:rPr>
          <w:b/>
          <w:bCs/>
          <w:sz w:val="20"/>
          <w:szCs w:val="20"/>
        </w:rPr>
      </w:pPr>
    </w:p>
    <w:p w14:paraId="38B009F6" w14:textId="3CB8DD10" w:rsidR="00356964" w:rsidRDefault="00E16732" w:rsidP="00D87F64">
      <w:pPr>
        <w:pStyle w:val="ListParagraph"/>
        <w:spacing w:line="240" w:lineRule="auto"/>
        <w:ind w:left="-360" w:right="-414"/>
        <w:rPr>
          <w:b/>
          <w:bCs/>
          <w:sz w:val="20"/>
          <w:szCs w:val="20"/>
        </w:rPr>
      </w:pPr>
      <w:r>
        <w:rPr>
          <w:b/>
          <w:bCs/>
          <w:sz w:val="20"/>
          <w:szCs w:val="20"/>
        </w:rPr>
        <w:t xml:space="preserve">Undergraduate </w:t>
      </w:r>
      <w:r w:rsidR="00F1199C">
        <w:rPr>
          <w:b/>
          <w:bCs/>
          <w:sz w:val="20"/>
          <w:szCs w:val="20"/>
        </w:rPr>
        <w:t>Research</w:t>
      </w:r>
      <w:r w:rsidR="000530DE">
        <w:rPr>
          <w:b/>
          <w:bCs/>
          <w:sz w:val="20"/>
          <w:szCs w:val="20"/>
        </w:rPr>
        <w:t>er</w:t>
      </w:r>
      <w:r w:rsidR="00C26F58">
        <w:rPr>
          <w:b/>
          <w:bCs/>
          <w:sz w:val="20"/>
          <w:szCs w:val="20"/>
        </w:rPr>
        <w:tab/>
      </w:r>
      <w:r w:rsidR="00C26F58">
        <w:rPr>
          <w:b/>
          <w:bCs/>
          <w:sz w:val="20"/>
          <w:szCs w:val="20"/>
        </w:rPr>
        <w:tab/>
      </w:r>
      <w:r w:rsidR="00C26F58">
        <w:rPr>
          <w:b/>
          <w:bCs/>
          <w:sz w:val="20"/>
          <w:szCs w:val="20"/>
        </w:rPr>
        <w:tab/>
      </w:r>
      <w:r w:rsidR="00C26F58">
        <w:rPr>
          <w:b/>
          <w:bCs/>
          <w:sz w:val="20"/>
          <w:szCs w:val="20"/>
        </w:rPr>
        <w:tab/>
      </w:r>
      <w:r w:rsidR="00C26F58">
        <w:rPr>
          <w:b/>
          <w:bCs/>
          <w:sz w:val="20"/>
          <w:szCs w:val="20"/>
        </w:rPr>
        <w:tab/>
      </w:r>
      <w:r w:rsidR="00C26F58">
        <w:rPr>
          <w:b/>
          <w:bCs/>
          <w:sz w:val="20"/>
          <w:szCs w:val="20"/>
        </w:rPr>
        <w:tab/>
      </w:r>
      <w:r w:rsidR="00C26F58">
        <w:rPr>
          <w:b/>
          <w:bCs/>
          <w:sz w:val="20"/>
          <w:szCs w:val="20"/>
        </w:rPr>
        <w:tab/>
      </w:r>
      <w:r w:rsidR="00C26F58">
        <w:rPr>
          <w:b/>
          <w:bCs/>
          <w:sz w:val="20"/>
          <w:szCs w:val="20"/>
        </w:rPr>
        <w:tab/>
      </w:r>
      <w:r w:rsidR="00C26F58">
        <w:rPr>
          <w:b/>
          <w:bCs/>
          <w:sz w:val="20"/>
          <w:szCs w:val="20"/>
        </w:rPr>
        <w:tab/>
        <w:t xml:space="preserve">             </w:t>
      </w:r>
      <w:r w:rsidR="00C26F58" w:rsidRPr="00297BB1">
        <w:rPr>
          <w:b/>
          <w:bCs/>
          <w:sz w:val="20"/>
          <w:szCs w:val="20"/>
        </w:rPr>
        <w:t>Nov 2018</w:t>
      </w:r>
      <w:r w:rsidR="00C26F58">
        <w:rPr>
          <w:b/>
          <w:bCs/>
          <w:sz w:val="20"/>
          <w:szCs w:val="20"/>
        </w:rPr>
        <w:t xml:space="preserve"> </w:t>
      </w:r>
      <w:r w:rsidR="00C26F58" w:rsidRPr="00297BB1">
        <w:rPr>
          <w:b/>
          <w:bCs/>
          <w:sz w:val="20"/>
          <w:szCs w:val="20"/>
        </w:rPr>
        <w:t xml:space="preserve">- </w:t>
      </w:r>
      <w:r w:rsidR="00E56465">
        <w:rPr>
          <w:b/>
          <w:bCs/>
          <w:sz w:val="20"/>
          <w:szCs w:val="20"/>
        </w:rPr>
        <w:t>Dec</w:t>
      </w:r>
      <w:r w:rsidR="00C26F58" w:rsidRPr="00297BB1">
        <w:rPr>
          <w:b/>
          <w:bCs/>
          <w:sz w:val="20"/>
          <w:szCs w:val="20"/>
        </w:rPr>
        <w:t xml:space="preserve"> 2019</w:t>
      </w:r>
    </w:p>
    <w:p w14:paraId="57A788C1" w14:textId="6D092576" w:rsidR="00AB2854" w:rsidRDefault="00AB2854" w:rsidP="001471A4">
      <w:pPr>
        <w:pStyle w:val="ListParagraph"/>
        <w:spacing w:line="240" w:lineRule="auto"/>
        <w:ind w:left="-360" w:right="-414"/>
        <w:rPr>
          <w:b/>
          <w:bCs/>
          <w:sz w:val="20"/>
          <w:szCs w:val="20"/>
        </w:rPr>
      </w:pPr>
      <w:bookmarkStart w:id="7" w:name="_Hlk125723800"/>
      <w:r w:rsidRPr="00297BB1">
        <w:rPr>
          <w:sz w:val="20"/>
          <w:szCs w:val="20"/>
        </w:rPr>
        <w:t>The University of Texas at San Antonio</w:t>
      </w:r>
      <w:r w:rsidR="00E16732">
        <w:rPr>
          <w:sz w:val="20"/>
          <w:szCs w:val="20"/>
        </w:rPr>
        <w:t xml:space="preserve"> | Honors College</w:t>
      </w:r>
      <w:r w:rsidR="0092300B">
        <w:rPr>
          <w:sz w:val="20"/>
          <w:szCs w:val="20"/>
        </w:rPr>
        <w:t xml:space="preserve"> | </w:t>
      </w:r>
      <w:r w:rsidRPr="00297BB1">
        <w:rPr>
          <w:i/>
          <w:iCs/>
          <w:sz w:val="20"/>
          <w:szCs w:val="20"/>
        </w:rPr>
        <w:t>San Antonio, TX</w:t>
      </w:r>
      <w:r w:rsidR="0092300B">
        <w:rPr>
          <w:sz w:val="20"/>
          <w:szCs w:val="20"/>
        </w:rPr>
        <w:t xml:space="preserve">  </w:t>
      </w:r>
      <w:bookmarkEnd w:id="7"/>
      <w:r w:rsidR="0092300B">
        <w:rPr>
          <w:sz w:val="20"/>
          <w:szCs w:val="20"/>
        </w:rPr>
        <w:t xml:space="preserve">             </w:t>
      </w:r>
      <w:r w:rsidR="001471A4">
        <w:rPr>
          <w:sz w:val="20"/>
          <w:szCs w:val="20"/>
        </w:rPr>
        <w:tab/>
      </w:r>
      <w:r w:rsidR="001471A4">
        <w:rPr>
          <w:sz w:val="20"/>
          <w:szCs w:val="20"/>
        </w:rPr>
        <w:tab/>
      </w:r>
      <w:r w:rsidR="001471A4">
        <w:rPr>
          <w:sz w:val="20"/>
          <w:szCs w:val="20"/>
        </w:rPr>
        <w:tab/>
        <w:t xml:space="preserve">         </w:t>
      </w:r>
      <w:r w:rsidR="0092300B">
        <w:rPr>
          <w:sz w:val="20"/>
          <w:szCs w:val="20"/>
        </w:rPr>
        <w:t xml:space="preserve">   </w:t>
      </w:r>
      <w:r w:rsidR="00E91367">
        <w:rPr>
          <w:sz w:val="20"/>
          <w:szCs w:val="20"/>
        </w:rPr>
        <w:t xml:space="preserve"> </w:t>
      </w:r>
    </w:p>
    <w:p w14:paraId="5DF2D65D" w14:textId="7C67DCFE" w:rsidR="00BC0C9E" w:rsidRPr="00297BB1" w:rsidRDefault="008C280F" w:rsidP="001471A4">
      <w:pPr>
        <w:pStyle w:val="ListParagraph"/>
        <w:spacing w:line="240" w:lineRule="auto"/>
        <w:ind w:left="-360"/>
        <w:rPr>
          <w:sz w:val="20"/>
          <w:szCs w:val="20"/>
        </w:rPr>
      </w:pPr>
      <w:r>
        <w:rPr>
          <w:sz w:val="20"/>
          <w:szCs w:val="20"/>
        </w:rPr>
        <w:t>Mentors:</w:t>
      </w:r>
      <w:r w:rsidR="00AB2854" w:rsidRPr="00584E69">
        <w:rPr>
          <w:sz w:val="20"/>
          <w:szCs w:val="20"/>
        </w:rPr>
        <w:t xml:space="preserve"> Thankam Sunil</w:t>
      </w:r>
      <w:r>
        <w:rPr>
          <w:sz w:val="20"/>
          <w:szCs w:val="20"/>
        </w:rPr>
        <w:t xml:space="preserve">, </w:t>
      </w:r>
      <w:r w:rsidR="00AB2854" w:rsidRPr="00584E69">
        <w:rPr>
          <w:sz w:val="20"/>
          <w:szCs w:val="20"/>
        </w:rPr>
        <w:t>Ph.D., Eric Shattuck</w:t>
      </w:r>
      <w:r w:rsidR="002B7DBB">
        <w:rPr>
          <w:sz w:val="20"/>
          <w:szCs w:val="20"/>
        </w:rPr>
        <w:t xml:space="preserve">, </w:t>
      </w:r>
      <w:r w:rsidR="00AB2854" w:rsidRPr="00584E69">
        <w:rPr>
          <w:sz w:val="20"/>
          <w:szCs w:val="20"/>
        </w:rPr>
        <w:t>Ph.D., Kerry Sinanan Ph.D.</w:t>
      </w:r>
    </w:p>
    <w:p w14:paraId="297919B0" w14:textId="42B44EAD" w:rsidR="00AB2854" w:rsidRPr="00584E69" w:rsidRDefault="00BC0C9E" w:rsidP="00D1569C">
      <w:pPr>
        <w:pStyle w:val="ListParagraph"/>
        <w:numPr>
          <w:ilvl w:val="0"/>
          <w:numId w:val="2"/>
        </w:numPr>
        <w:spacing w:line="240" w:lineRule="auto"/>
        <w:rPr>
          <w:sz w:val="20"/>
          <w:szCs w:val="20"/>
        </w:rPr>
      </w:pPr>
      <w:r>
        <w:rPr>
          <w:sz w:val="20"/>
          <w:szCs w:val="20"/>
        </w:rPr>
        <w:t xml:space="preserve">Composed Honors Research Thesis </w:t>
      </w:r>
      <w:r w:rsidR="000B65A3" w:rsidRPr="000B65A3">
        <w:rPr>
          <w:i/>
          <w:iCs/>
          <w:sz w:val="20"/>
          <w:szCs w:val="20"/>
        </w:rPr>
        <w:t>Analyzing</w:t>
      </w:r>
      <w:r w:rsidRPr="000B65A3">
        <w:rPr>
          <w:i/>
          <w:iCs/>
          <w:sz w:val="20"/>
          <w:szCs w:val="20"/>
        </w:rPr>
        <w:t xml:space="preserve"> Cervical</w:t>
      </w:r>
      <w:r w:rsidRPr="00297BB1">
        <w:rPr>
          <w:i/>
          <w:iCs/>
          <w:sz w:val="20"/>
          <w:szCs w:val="20"/>
        </w:rPr>
        <w:t xml:space="preserve"> Cancer Mortality in African American Women Over Time</w:t>
      </w:r>
      <w:r>
        <w:rPr>
          <w:sz w:val="20"/>
          <w:szCs w:val="20"/>
        </w:rPr>
        <w:t xml:space="preserve"> </w:t>
      </w:r>
    </w:p>
    <w:p w14:paraId="25DB5107" w14:textId="145BEFC4" w:rsidR="00AB2854" w:rsidRPr="00584E69" w:rsidRDefault="00AB2854" w:rsidP="00D1569C">
      <w:pPr>
        <w:pStyle w:val="ListParagraph"/>
        <w:numPr>
          <w:ilvl w:val="0"/>
          <w:numId w:val="2"/>
        </w:numPr>
        <w:spacing w:line="240" w:lineRule="auto"/>
        <w:rPr>
          <w:sz w:val="20"/>
          <w:szCs w:val="20"/>
        </w:rPr>
      </w:pPr>
      <w:r w:rsidRPr="00584E69">
        <w:rPr>
          <w:sz w:val="20"/>
          <w:szCs w:val="20"/>
        </w:rPr>
        <w:t>Researched epidemiological data and statistics</w:t>
      </w:r>
      <w:r w:rsidR="00530583">
        <w:rPr>
          <w:sz w:val="20"/>
          <w:szCs w:val="20"/>
        </w:rPr>
        <w:t xml:space="preserve"> on national, state, and local level</w:t>
      </w:r>
      <w:r w:rsidRPr="00584E69">
        <w:rPr>
          <w:sz w:val="20"/>
          <w:szCs w:val="20"/>
        </w:rPr>
        <w:t xml:space="preserve"> using health-related databases to evaluate socioeconomic factors, access to healthcare, sexual education and behavior, HPV policy, and historical evidence </w:t>
      </w:r>
      <w:r w:rsidR="00530583">
        <w:rPr>
          <w:sz w:val="20"/>
          <w:szCs w:val="20"/>
        </w:rPr>
        <w:t>in US, Alabama, Mississippi, and Louisiana</w:t>
      </w:r>
    </w:p>
    <w:p w14:paraId="69C03615" w14:textId="3F968C7B" w:rsidR="00AB2854" w:rsidRDefault="00AB2854" w:rsidP="001471A4">
      <w:pPr>
        <w:pStyle w:val="ListParagraph"/>
        <w:numPr>
          <w:ilvl w:val="0"/>
          <w:numId w:val="2"/>
        </w:numPr>
        <w:spacing w:line="240" w:lineRule="auto"/>
        <w:rPr>
          <w:sz w:val="20"/>
          <w:szCs w:val="20"/>
        </w:rPr>
      </w:pPr>
      <w:r w:rsidRPr="00584E69">
        <w:rPr>
          <w:sz w:val="20"/>
          <w:szCs w:val="20"/>
        </w:rPr>
        <w:t xml:space="preserve">Conducted semi-structured interviews with </w:t>
      </w:r>
      <w:r w:rsidR="00C26F58">
        <w:rPr>
          <w:sz w:val="20"/>
          <w:szCs w:val="20"/>
        </w:rPr>
        <w:t>g</w:t>
      </w:r>
      <w:r w:rsidRPr="00584E69">
        <w:rPr>
          <w:sz w:val="20"/>
          <w:szCs w:val="20"/>
        </w:rPr>
        <w:t>ynecologists across the San Antonio area to gain physician perspectives on the cervical cancer health disparity phenomenon</w:t>
      </w:r>
    </w:p>
    <w:p w14:paraId="6598140F" w14:textId="6F365A15" w:rsidR="00B075EA" w:rsidRPr="00584E69" w:rsidRDefault="00B075EA" w:rsidP="00B075EA">
      <w:pPr>
        <w:pStyle w:val="ListParagraph"/>
        <w:spacing w:line="240" w:lineRule="auto"/>
        <w:ind w:left="7200"/>
        <w:rPr>
          <w:sz w:val="20"/>
          <w:szCs w:val="20"/>
        </w:rPr>
      </w:pPr>
      <w:r>
        <w:rPr>
          <w:sz w:val="20"/>
          <w:szCs w:val="20"/>
        </w:rPr>
        <w:t xml:space="preserve">    </w:t>
      </w:r>
    </w:p>
    <w:p w14:paraId="30B87DCD" w14:textId="35136F68" w:rsidR="00216E53" w:rsidRDefault="006049C0" w:rsidP="00216E53">
      <w:pPr>
        <w:ind w:left="-180" w:right="-54"/>
        <w:contextualSpacing/>
        <w:rPr>
          <w:b/>
          <w:bCs/>
          <w:sz w:val="20"/>
          <w:szCs w:val="20"/>
        </w:rPr>
      </w:pPr>
      <w:r w:rsidRPr="006A5CCF">
        <w:rPr>
          <w:sz w:val="20"/>
          <w:szCs w:val="20"/>
        </w:rPr>
        <w:t>The University of Texas at San Antonio</w:t>
      </w:r>
      <w:r>
        <w:rPr>
          <w:sz w:val="20"/>
          <w:szCs w:val="20"/>
        </w:rPr>
        <w:t xml:space="preserve"> | Honors College | </w:t>
      </w:r>
      <w:r w:rsidRPr="00C71EDE">
        <w:rPr>
          <w:i/>
          <w:iCs/>
          <w:sz w:val="20"/>
          <w:szCs w:val="20"/>
        </w:rPr>
        <w:t>San Antonio, TX</w:t>
      </w:r>
      <w:r>
        <w:rPr>
          <w:sz w:val="20"/>
          <w:szCs w:val="20"/>
        </w:rPr>
        <w:t xml:space="preserve">  </w:t>
      </w:r>
      <w:r w:rsidR="00AB2854" w:rsidRPr="00584E69">
        <w:rPr>
          <w:i/>
          <w:iCs/>
          <w:sz w:val="20"/>
          <w:szCs w:val="20"/>
        </w:rPr>
        <w:t xml:space="preserve">                                     </w:t>
      </w:r>
      <w:r w:rsidR="00D90F8B">
        <w:rPr>
          <w:i/>
          <w:iCs/>
          <w:sz w:val="20"/>
          <w:szCs w:val="20"/>
        </w:rPr>
        <w:t xml:space="preserve">  </w:t>
      </w:r>
      <w:r w:rsidR="001471A4">
        <w:rPr>
          <w:i/>
          <w:iCs/>
          <w:sz w:val="20"/>
          <w:szCs w:val="20"/>
        </w:rPr>
        <w:t xml:space="preserve">    </w:t>
      </w:r>
      <w:r w:rsidR="001A238B">
        <w:rPr>
          <w:i/>
          <w:iCs/>
          <w:sz w:val="20"/>
          <w:szCs w:val="20"/>
        </w:rPr>
        <w:t xml:space="preserve"> </w:t>
      </w:r>
      <w:r w:rsidR="00C71EDE">
        <w:rPr>
          <w:i/>
          <w:iCs/>
          <w:sz w:val="20"/>
          <w:szCs w:val="20"/>
        </w:rPr>
        <w:t xml:space="preserve"> </w:t>
      </w:r>
      <w:r w:rsidR="006C1682" w:rsidRPr="00297BB1">
        <w:rPr>
          <w:b/>
          <w:bCs/>
          <w:sz w:val="20"/>
          <w:szCs w:val="20"/>
        </w:rPr>
        <w:t xml:space="preserve">Nov </w:t>
      </w:r>
      <w:r w:rsidR="00AB2854" w:rsidRPr="00297BB1">
        <w:rPr>
          <w:b/>
          <w:bCs/>
          <w:sz w:val="20"/>
          <w:szCs w:val="20"/>
        </w:rPr>
        <w:t>2018</w:t>
      </w:r>
      <w:r w:rsidR="00432163">
        <w:rPr>
          <w:b/>
          <w:bCs/>
          <w:sz w:val="20"/>
          <w:szCs w:val="20"/>
        </w:rPr>
        <w:t xml:space="preserve"> - Nov </w:t>
      </w:r>
      <w:r w:rsidR="00AB2854" w:rsidRPr="00297BB1">
        <w:rPr>
          <w:b/>
          <w:bCs/>
          <w:sz w:val="20"/>
          <w:szCs w:val="20"/>
        </w:rPr>
        <w:t>2019</w:t>
      </w:r>
      <w:r w:rsidR="00216E53">
        <w:rPr>
          <w:b/>
          <w:bCs/>
          <w:sz w:val="20"/>
          <w:szCs w:val="20"/>
        </w:rPr>
        <w:t xml:space="preserve">  </w:t>
      </w:r>
    </w:p>
    <w:p w14:paraId="0DF7A393" w14:textId="036765C9" w:rsidR="00AB2854" w:rsidRPr="00216E53" w:rsidRDefault="00A74E8D" w:rsidP="00216E53">
      <w:pPr>
        <w:ind w:left="-180" w:right="-54"/>
        <w:contextualSpacing/>
        <w:rPr>
          <w:b/>
          <w:bCs/>
          <w:sz w:val="20"/>
          <w:szCs w:val="20"/>
        </w:rPr>
      </w:pPr>
      <w:r>
        <w:rPr>
          <w:sz w:val="20"/>
          <w:szCs w:val="20"/>
        </w:rPr>
        <w:t>Mentors</w:t>
      </w:r>
      <w:r w:rsidR="00AB2854" w:rsidRPr="00584E69">
        <w:rPr>
          <w:sz w:val="20"/>
          <w:szCs w:val="20"/>
        </w:rPr>
        <w:t xml:space="preserve">: Michael Hanna Ph.D., Racheal Grotte M.S. </w:t>
      </w:r>
    </w:p>
    <w:p w14:paraId="704AED3B" w14:textId="6712AA9F" w:rsidR="00AB2854" w:rsidRPr="00584E69" w:rsidRDefault="00AB2854" w:rsidP="00D1569C">
      <w:pPr>
        <w:numPr>
          <w:ilvl w:val="0"/>
          <w:numId w:val="2"/>
        </w:numPr>
        <w:contextualSpacing/>
        <w:rPr>
          <w:rFonts w:eastAsia="Calibri"/>
          <w:sz w:val="20"/>
          <w:szCs w:val="20"/>
        </w:rPr>
      </w:pPr>
      <w:r w:rsidRPr="00584E69">
        <w:rPr>
          <w:rFonts w:eastAsia="Calibri"/>
          <w:sz w:val="20"/>
          <w:szCs w:val="20"/>
        </w:rPr>
        <w:t>Performed research</w:t>
      </w:r>
      <w:r>
        <w:rPr>
          <w:rFonts w:eastAsia="Calibri"/>
          <w:sz w:val="20"/>
          <w:szCs w:val="20"/>
        </w:rPr>
        <w:t xml:space="preserve"> </w:t>
      </w:r>
      <w:r w:rsidR="00EE29D1">
        <w:rPr>
          <w:rFonts w:eastAsia="Calibri"/>
          <w:sz w:val="20"/>
          <w:szCs w:val="20"/>
        </w:rPr>
        <w:t>on</w:t>
      </w:r>
      <w:r w:rsidRPr="00584E69">
        <w:rPr>
          <w:rFonts w:eastAsia="Calibri"/>
          <w:sz w:val="20"/>
          <w:szCs w:val="20"/>
        </w:rPr>
        <w:t xml:space="preserve"> </w:t>
      </w:r>
      <w:r w:rsidR="00C032C2" w:rsidRPr="00584E69">
        <w:rPr>
          <w:rFonts w:eastAsia="Calibri"/>
          <w:sz w:val="20"/>
          <w:szCs w:val="20"/>
        </w:rPr>
        <w:t>CD4</w:t>
      </w:r>
      <w:r w:rsidR="00C032C2" w:rsidRPr="00584E69">
        <w:rPr>
          <w:rFonts w:eastAsia="Calibri"/>
          <w:sz w:val="20"/>
          <w:szCs w:val="20"/>
          <w:vertAlign w:val="superscript"/>
        </w:rPr>
        <w:t>+</w:t>
      </w:r>
      <w:r w:rsidR="00C032C2" w:rsidRPr="00584E69">
        <w:rPr>
          <w:rFonts w:eastAsia="Calibri"/>
          <w:sz w:val="20"/>
          <w:szCs w:val="20"/>
        </w:rPr>
        <w:t xml:space="preserve"> and CD8</w:t>
      </w:r>
      <w:r w:rsidR="00C032C2" w:rsidRPr="00584E69">
        <w:rPr>
          <w:rFonts w:eastAsia="Calibri"/>
          <w:sz w:val="20"/>
          <w:szCs w:val="20"/>
          <w:vertAlign w:val="superscript"/>
        </w:rPr>
        <w:t>+</w:t>
      </w:r>
      <w:r w:rsidR="00C032C2" w:rsidRPr="00584E69">
        <w:rPr>
          <w:rFonts w:eastAsia="Calibri"/>
          <w:sz w:val="20"/>
          <w:szCs w:val="20"/>
        </w:rPr>
        <w:t xml:space="preserve"> </w:t>
      </w:r>
      <w:r w:rsidRPr="00584E69">
        <w:rPr>
          <w:rFonts w:eastAsia="Calibri"/>
          <w:sz w:val="20"/>
          <w:szCs w:val="20"/>
        </w:rPr>
        <w:t>T-cell response</w:t>
      </w:r>
      <w:r w:rsidR="00C032C2">
        <w:rPr>
          <w:rFonts w:eastAsia="Calibri"/>
          <w:sz w:val="20"/>
          <w:szCs w:val="20"/>
        </w:rPr>
        <w:t xml:space="preserve"> </w:t>
      </w:r>
      <w:r>
        <w:rPr>
          <w:rFonts w:eastAsia="Calibri"/>
          <w:sz w:val="20"/>
          <w:szCs w:val="20"/>
        </w:rPr>
        <w:t>to</w:t>
      </w:r>
      <w:r w:rsidRPr="00584E69">
        <w:rPr>
          <w:rFonts w:eastAsia="Calibri"/>
          <w:sz w:val="20"/>
          <w:szCs w:val="20"/>
        </w:rPr>
        <w:t xml:space="preserve"> </w:t>
      </w:r>
      <w:r w:rsidRPr="00584E69">
        <w:rPr>
          <w:rFonts w:eastAsia="Calibri"/>
          <w:i/>
          <w:iCs/>
          <w:sz w:val="20"/>
          <w:szCs w:val="20"/>
        </w:rPr>
        <w:t>Staphylococcus aureus</w:t>
      </w:r>
      <w:r w:rsidR="00C032C2">
        <w:rPr>
          <w:rFonts w:eastAsia="Calibri"/>
          <w:i/>
          <w:iCs/>
          <w:sz w:val="20"/>
          <w:szCs w:val="20"/>
        </w:rPr>
        <w:t xml:space="preserve"> </w:t>
      </w:r>
      <w:r w:rsidRPr="00584E69">
        <w:rPr>
          <w:rFonts w:eastAsia="Calibri"/>
          <w:sz w:val="20"/>
          <w:szCs w:val="20"/>
        </w:rPr>
        <w:t>in extracted mouse splenic tissue</w:t>
      </w:r>
      <w:r w:rsidR="00C032C2" w:rsidRPr="00C032C2">
        <w:rPr>
          <w:rFonts w:eastAsia="Calibri"/>
          <w:sz w:val="20"/>
          <w:szCs w:val="20"/>
        </w:rPr>
        <w:t xml:space="preserve"> </w:t>
      </w:r>
      <w:r w:rsidR="00C032C2">
        <w:rPr>
          <w:rFonts w:eastAsia="Calibri"/>
          <w:sz w:val="20"/>
          <w:szCs w:val="20"/>
        </w:rPr>
        <w:t xml:space="preserve">by measuring </w:t>
      </w:r>
      <w:r w:rsidR="00C032C2" w:rsidRPr="00C032C2">
        <w:rPr>
          <w:rFonts w:eastAsia="Calibri"/>
          <w:sz w:val="20"/>
          <w:szCs w:val="20"/>
        </w:rPr>
        <w:t>IFN-y cytokine levels</w:t>
      </w:r>
      <w:r w:rsidR="00C032C2">
        <w:rPr>
          <w:rFonts w:eastAsia="Calibri"/>
          <w:sz w:val="20"/>
          <w:szCs w:val="20"/>
        </w:rPr>
        <w:t xml:space="preserve"> </w:t>
      </w:r>
      <w:r>
        <w:rPr>
          <w:rFonts w:eastAsia="Calibri"/>
          <w:sz w:val="20"/>
          <w:szCs w:val="20"/>
        </w:rPr>
        <w:t>through flow cytometry, cell viability assays, and ELISA</w:t>
      </w:r>
    </w:p>
    <w:p w14:paraId="52D7C980" w14:textId="5AD4005B" w:rsidR="00642C5C" w:rsidRPr="00BA31BC" w:rsidRDefault="00AB2854" w:rsidP="004D29D8">
      <w:pPr>
        <w:pStyle w:val="ListParagraph"/>
        <w:numPr>
          <w:ilvl w:val="0"/>
          <w:numId w:val="2"/>
        </w:numPr>
        <w:spacing w:line="240" w:lineRule="auto"/>
      </w:pPr>
      <w:r w:rsidRPr="008C03A0">
        <w:rPr>
          <w:sz w:val="20"/>
          <w:szCs w:val="20"/>
        </w:rPr>
        <w:t xml:space="preserve">Identified </w:t>
      </w:r>
      <w:r w:rsidR="008C03A0" w:rsidRPr="00297BB1">
        <w:rPr>
          <w:i/>
          <w:iCs/>
          <w:sz w:val="20"/>
          <w:szCs w:val="20"/>
        </w:rPr>
        <w:t>Corynebacterium xerosis</w:t>
      </w:r>
      <w:r w:rsidR="008C03A0" w:rsidRPr="008C03A0">
        <w:rPr>
          <w:sz w:val="20"/>
          <w:szCs w:val="20"/>
        </w:rPr>
        <w:t xml:space="preserve"> and </w:t>
      </w:r>
      <w:r w:rsidR="008C03A0" w:rsidRPr="00297BB1">
        <w:rPr>
          <w:i/>
          <w:iCs/>
          <w:sz w:val="20"/>
          <w:szCs w:val="20"/>
        </w:rPr>
        <w:t>Serratia marcescens</w:t>
      </w:r>
      <w:r w:rsidRPr="008C03A0">
        <w:rPr>
          <w:sz w:val="20"/>
          <w:szCs w:val="20"/>
        </w:rPr>
        <w:t xml:space="preserve"> in double unknown mixtures using cell colony isolation, cell staining techniques, and selective methods such as MAC</w:t>
      </w:r>
      <w:r w:rsidRPr="008C03A0">
        <w:rPr>
          <w:i/>
          <w:iCs/>
          <w:sz w:val="20"/>
          <w:szCs w:val="20"/>
        </w:rPr>
        <w:t xml:space="preserve">, </w:t>
      </w:r>
      <w:r w:rsidRPr="008C03A0">
        <w:rPr>
          <w:sz w:val="20"/>
          <w:szCs w:val="20"/>
        </w:rPr>
        <w:t>EMB, MSA, oxidase test</w:t>
      </w:r>
      <w:r w:rsidR="008D752A">
        <w:rPr>
          <w:sz w:val="20"/>
          <w:szCs w:val="20"/>
        </w:rPr>
        <w:t xml:space="preserve">, etc. </w:t>
      </w:r>
    </w:p>
    <w:p w14:paraId="091D99D1" w14:textId="77777777" w:rsidR="00BA31BC" w:rsidRDefault="00BA31BC" w:rsidP="00BA31BC">
      <w:pPr>
        <w:pStyle w:val="ListParagraph"/>
        <w:spacing w:line="240" w:lineRule="auto"/>
        <w:ind w:left="360"/>
      </w:pPr>
    </w:p>
    <w:p w14:paraId="6D580A5D" w14:textId="77777777" w:rsidR="00BA31BC" w:rsidRDefault="00BA31BC" w:rsidP="00BA31BC">
      <w:pPr>
        <w:rPr>
          <w:b/>
          <w:bCs/>
        </w:rPr>
      </w:pPr>
      <w:r w:rsidRPr="005F7BD1">
        <w:rPr>
          <w:noProof/>
          <w:color w:val="333333"/>
          <w:sz w:val="20"/>
          <w:szCs w:val="20"/>
        </w:rPr>
        <w:drawing>
          <wp:anchor distT="0" distB="0" distL="114300" distR="114300" simplePos="0" relativeHeight="251681792" behindDoc="0" locked="0" layoutInCell="1" allowOverlap="1" wp14:anchorId="620CE501" wp14:editId="23BA38D9">
            <wp:simplePos x="0" y="0"/>
            <wp:positionH relativeFrom="column">
              <wp:posOffset>-191770</wp:posOffset>
            </wp:positionH>
            <wp:positionV relativeFrom="paragraph">
              <wp:posOffset>203835</wp:posOffset>
            </wp:positionV>
            <wp:extent cx="6797675" cy="24130"/>
            <wp:effectExtent l="0" t="0" r="0" b="0"/>
            <wp:wrapNone/>
            <wp:docPr id="872711835" name="Picture 872711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97675" cy="24130"/>
                    </a:xfrm>
                    <a:prstGeom prst="rect">
                      <a:avLst/>
                    </a:prstGeom>
                    <a:noFill/>
                  </pic:spPr>
                </pic:pic>
              </a:graphicData>
            </a:graphic>
            <wp14:sizeRelH relativeFrom="page">
              <wp14:pctWidth>0</wp14:pctWidth>
            </wp14:sizeRelH>
            <wp14:sizeRelV relativeFrom="page">
              <wp14:pctHeight>0</wp14:pctHeight>
            </wp14:sizeRelV>
          </wp:anchor>
        </w:drawing>
      </w:r>
      <w:r w:rsidRPr="00BA31BC">
        <w:rPr>
          <w:b/>
          <w:bCs/>
        </w:rPr>
        <w:t>PUBLICATIONS</w:t>
      </w:r>
    </w:p>
    <w:p w14:paraId="6592719E" w14:textId="77777777" w:rsidR="00BA31BC" w:rsidRPr="00BA31BC" w:rsidRDefault="00BA31BC" w:rsidP="00BA31BC">
      <w:pPr>
        <w:rPr>
          <w:bCs/>
          <w:color w:val="333333"/>
          <w:sz w:val="20"/>
          <w:szCs w:val="20"/>
          <w:highlight w:val="white"/>
        </w:rPr>
      </w:pPr>
    </w:p>
    <w:p w14:paraId="15CF904C" w14:textId="6F712E54" w:rsidR="00167868" w:rsidRPr="008B3BCA" w:rsidRDefault="00167868" w:rsidP="00CA2846">
      <w:pPr>
        <w:rPr>
          <w:color w:val="212121"/>
          <w:sz w:val="20"/>
          <w:szCs w:val="20"/>
          <w:u w:val="single"/>
        </w:rPr>
      </w:pPr>
      <w:r w:rsidRPr="008B3BCA">
        <w:rPr>
          <w:color w:val="212121"/>
          <w:sz w:val="20"/>
          <w:szCs w:val="20"/>
          <w:u w:val="single"/>
        </w:rPr>
        <w:t>In-Progress</w:t>
      </w:r>
    </w:p>
    <w:p w14:paraId="1D9422BC" w14:textId="77777777" w:rsidR="00167868" w:rsidRDefault="00167868" w:rsidP="00CA2846">
      <w:pPr>
        <w:rPr>
          <w:color w:val="212121"/>
          <w:sz w:val="20"/>
          <w:szCs w:val="20"/>
        </w:rPr>
      </w:pPr>
    </w:p>
    <w:p w14:paraId="75506E8F" w14:textId="3878E4FA" w:rsidR="00B71B17" w:rsidRDefault="00B71B17" w:rsidP="00B71B17">
      <w:pPr>
        <w:rPr>
          <w:i/>
          <w:iCs/>
          <w:color w:val="212121"/>
          <w:sz w:val="20"/>
          <w:szCs w:val="20"/>
        </w:rPr>
      </w:pPr>
      <w:r w:rsidRPr="0017583E">
        <w:rPr>
          <w:color w:val="212121"/>
          <w:sz w:val="20"/>
          <w:szCs w:val="20"/>
        </w:rPr>
        <w:t>Ashleigh L. Walton,</w:t>
      </w:r>
      <w:r w:rsidRPr="0017583E">
        <w:rPr>
          <w:color w:val="212121"/>
          <w:sz w:val="20"/>
          <w:szCs w:val="20"/>
          <w:vertAlign w:val="superscript"/>
        </w:rPr>
        <w:t xml:space="preserve"> </w:t>
      </w:r>
      <w:r w:rsidRPr="0017583E">
        <w:rPr>
          <w:color w:val="212121"/>
          <w:sz w:val="20"/>
          <w:szCs w:val="20"/>
        </w:rPr>
        <w:t>Jazmyn L. Bess,</w:t>
      </w:r>
      <w:r w:rsidRPr="0017583E">
        <w:rPr>
          <w:color w:val="212121"/>
          <w:sz w:val="20"/>
          <w:szCs w:val="20"/>
          <w:vertAlign w:val="superscript"/>
        </w:rPr>
        <w:t xml:space="preserve"> </w:t>
      </w:r>
      <w:r w:rsidRPr="0017583E">
        <w:rPr>
          <w:color w:val="212121"/>
          <w:sz w:val="20"/>
          <w:szCs w:val="20"/>
        </w:rPr>
        <w:t>Tsion Armide,</w:t>
      </w:r>
      <w:r w:rsidRPr="0017583E">
        <w:rPr>
          <w:color w:val="212121"/>
          <w:sz w:val="20"/>
          <w:szCs w:val="20"/>
          <w:vertAlign w:val="superscript"/>
        </w:rPr>
        <w:t xml:space="preserve"> </w:t>
      </w:r>
      <w:r w:rsidRPr="0017583E">
        <w:rPr>
          <w:color w:val="212121"/>
          <w:sz w:val="20"/>
          <w:szCs w:val="20"/>
        </w:rPr>
        <w:t>Jennifer A. Doherty,</w:t>
      </w:r>
      <w:r w:rsidRPr="0017583E">
        <w:rPr>
          <w:color w:val="212121"/>
          <w:sz w:val="20"/>
          <w:szCs w:val="20"/>
          <w:vertAlign w:val="superscript"/>
        </w:rPr>
        <w:t xml:space="preserve"> </w:t>
      </w:r>
      <w:r w:rsidRPr="0017583E">
        <w:rPr>
          <w:color w:val="212121"/>
          <w:sz w:val="20"/>
          <w:szCs w:val="20"/>
        </w:rPr>
        <w:t>Lauren C. Peres,</w:t>
      </w:r>
      <w:r w:rsidRPr="0017583E">
        <w:rPr>
          <w:color w:val="212121"/>
          <w:sz w:val="20"/>
          <w:szCs w:val="20"/>
          <w:vertAlign w:val="superscript"/>
        </w:rPr>
        <w:t xml:space="preserve"> </w:t>
      </w:r>
      <w:r w:rsidRPr="0017583E">
        <w:rPr>
          <w:color w:val="212121"/>
          <w:sz w:val="20"/>
          <w:szCs w:val="20"/>
        </w:rPr>
        <w:t>Joellen M. Schildkraut, Lindsay J. Collin. Racial and Ethnic Disparities in Epithelial Ovarian Cancer Mortality by Histotype and Stage</w:t>
      </w:r>
      <w:r w:rsidR="00936D68">
        <w:rPr>
          <w:i/>
          <w:iCs/>
          <w:color w:val="212121"/>
          <w:sz w:val="20"/>
          <w:szCs w:val="20"/>
        </w:rPr>
        <w:t xml:space="preserve"> In progress.</w:t>
      </w:r>
    </w:p>
    <w:p w14:paraId="6DBAED8C" w14:textId="77777777" w:rsidR="00E158F8" w:rsidRDefault="00E158F8" w:rsidP="00CA2846">
      <w:pPr>
        <w:rPr>
          <w:color w:val="212121"/>
          <w:sz w:val="20"/>
          <w:szCs w:val="20"/>
        </w:rPr>
      </w:pPr>
    </w:p>
    <w:p w14:paraId="7B03B3FA" w14:textId="5CA6D5BC" w:rsidR="00E158F8" w:rsidRPr="00E158F8" w:rsidRDefault="00E158F8" w:rsidP="00CA2846">
      <w:pPr>
        <w:rPr>
          <w:i/>
          <w:iCs/>
          <w:color w:val="212121"/>
          <w:sz w:val="20"/>
          <w:szCs w:val="20"/>
        </w:rPr>
      </w:pPr>
      <w:r w:rsidRPr="0028646A">
        <w:rPr>
          <w:b/>
          <w:bCs/>
          <w:color w:val="212121"/>
          <w:sz w:val="20"/>
          <w:szCs w:val="20"/>
        </w:rPr>
        <w:t>Jazmyn Bess,</w:t>
      </w:r>
      <w:r w:rsidRPr="0028646A">
        <w:rPr>
          <w:color w:val="212121"/>
          <w:sz w:val="20"/>
          <w:szCs w:val="20"/>
        </w:rPr>
        <w:t xml:space="preserve"> Domonique Hopkins, Norma Diaz Mayoral, Heather Cooley, Angela de Palatis, David Wong, David Elashoff, Fang Wei, Feng Li, Mickey Williams, Christopher Karlovich, Eric Greenbank, Stephanie Weinstein, Christian Abnet, Marie-Josephe Horner, Amanda Black, Michelle Brotzman, Kathleen Wyatt, Lynn Sorbara, Matthew Young, Mia Gaudet, Nicolas Wentzensen</w:t>
      </w:r>
      <w:r w:rsidRPr="0028646A">
        <w:rPr>
          <w:i/>
          <w:iCs/>
          <w:color w:val="212121"/>
          <w:sz w:val="20"/>
          <w:szCs w:val="20"/>
        </w:rPr>
        <w:t xml:space="preserve">. </w:t>
      </w:r>
      <w:r w:rsidRPr="0028646A">
        <w:rPr>
          <w:color w:val="212121"/>
          <w:sz w:val="20"/>
          <w:szCs w:val="20"/>
        </w:rPr>
        <w:t xml:space="preserve">Impact of </w:t>
      </w:r>
      <w:r w:rsidR="004A50FC">
        <w:rPr>
          <w:color w:val="212121"/>
          <w:sz w:val="20"/>
          <w:szCs w:val="20"/>
        </w:rPr>
        <w:t>Pre-Analytic Conditions on cfDNA Quantity and Quality Using Streck</w:t>
      </w:r>
      <w:r w:rsidR="00E6708B">
        <w:rPr>
          <w:color w:val="212121"/>
          <w:sz w:val="20"/>
          <w:szCs w:val="20"/>
        </w:rPr>
        <w:t xml:space="preserve"> cfDNA Tubes: A pilot and implementation study in the Connect for Cancer Prevention Study</w:t>
      </w:r>
      <w:r w:rsidRPr="0028646A">
        <w:rPr>
          <w:color w:val="212121"/>
          <w:sz w:val="20"/>
          <w:szCs w:val="20"/>
        </w:rPr>
        <w:t xml:space="preserve">. </w:t>
      </w:r>
      <w:r>
        <w:rPr>
          <w:i/>
          <w:iCs/>
          <w:color w:val="212121"/>
          <w:sz w:val="20"/>
          <w:szCs w:val="20"/>
        </w:rPr>
        <w:t>In progress.</w:t>
      </w:r>
    </w:p>
    <w:p w14:paraId="5EDB93C7" w14:textId="77777777" w:rsidR="00420428" w:rsidRDefault="00420428" w:rsidP="00CA2846">
      <w:pPr>
        <w:rPr>
          <w:b/>
          <w:bCs/>
          <w:color w:val="212121"/>
          <w:sz w:val="20"/>
          <w:szCs w:val="20"/>
        </w:rPr>
      </w:pPr>
    </w:p>
    <w:p w14:paraId="1654BF7F" w14:textId="28FF9323" w:rsidR="00420428" w:rsidRPr="008B3BCA" w:rsidRDefault="00420428" w:rsidP="00CA2846">
      <w:pPr>
        <w:rPr>
          <w:color w:val="212121"/>
          <w:sz w:val="20"/>
          <w:szCs w:val="20"/>
          <w:u w:val="single"/>
        </w:rPr>
      </w:pPr>
      <w:r w:rsidRPr="008B3BCA">
        <w:rPr>
          <w:color w:val="212121"/>
          <w:sz w:val="20"/>
          <w:szCs w:val="20"/>
          <w:u w:val="single"/>
        </w:rPr>
        <w:t>Submitted</w:t>
      </w:r>
    </w:p>
    <w:p w14:paraId="6E2EB002" w14:textId="77777777" w:rsidR="00DD62AD" w:rsidRDefault="00DD62AD" w:rsidP="00DD62AD">
      <w:pPr>
        <w:rPr>
          <w:i/>
          <w:iCs/>
          <w:color w:val="212121"/>
          <w:sz w:val="20"/>
          <w:szCs w:val="20"/>
        </w:rPr>
      </w:pPr>
    </w:p>
    <w:p w14:paraId="60112A6D" w14:textId="73EE66CE" w:rsidR="00BA31BC" w:rsidRPr="00CA2846" w:rsidRDefault="00BA31BC" w:rsidP="00CA2846">
      <w:pPr>
        <w:rPr>
          <w:i/>
          <w:iCs/>
          <w:color w:val="212121"/>
          <w:sz w:val="20"/>
          <w:szCs w:val="20"/>
        </w:rPr>
      </w:pPr>
      <w:r w:rsidRPr="0028646A">
        <w:rPr>
          <w:b/>
          <w:bCs/>
          <w:color w:val="212121"/>
          <w:sz w:val="20"/>
          <w:szCs w:val="20"/>
        </w:rPr>
        <w:t>Jazmyn Bess,</w:t>
      </w:r>
      <w:r w:rsidRPr="0028646A">
        <w:rPr>
          <w:color w:val="212121"/>
          <w:sz w:val="20"/>
          <w:szCs w:val="20"/>
        </w:rPr>
        <w:t xml:space="preserve"> Domonique Hopkins, Norma Diaz Mayoral, Heather Cooley, Angela de Palatis, David Wong, David Elashoff, Fang Wei, Feng Li, Mickey Williams, Christopher Karlovich, Eric Greenbank, Stephanie Weinstein, Christian Abnet, Marie-Josephe Horner, Amanda Black, Michelle Brotzman, Kathleen Wyatt, Lynn Sorbara, Matthew Young, Mia Gaudet, Nicolas Wentzensen</w:t>
      </w:r>
      <w:r w:rsidRPr="0028646A">
        <w:rPr>
          <w:i/>
          <w:iCs/>
          <w:color w:val="212121"/>
          <w:sz w:val="20"/>
          <w:szCs w:val="20"/>
        </w:rPr>
        <w:t xml:space="preserve">. </w:t>
      </w:r>
      <w:r w:rsidRPr="0028646A">
        <w:rPr>
          <w:color w:val="212121"/>
          <w:sz w:val="20"/>
          <w:szCs w:val="20"/>
        </w:rPr>
        <w:t xml:space="preserve">Impact of Delayed Processing, Hemolysis, and Shipping Conditions on cfDNA Quantity and Quality Using Streck cfDNA Tubes: Liquid Biopsy Connect Pilot Studies. </w:t>
      </w:r>
      <w:r w:rsidR="00DD62AD">
        <w:rPr>
          <w:i/>
          <w:iCs/>
          <w:color w:val="212121"/>
          <w:sz w:val="20"/>
          <w:szCs w:val="20"/>
        </w:rPr>
        <w:t>Under Review in</w:t>
      </w:r>
      <w:r w:rsidR="00393F75">
        <w:rPr>
          <w:i/>
          <w:iCs/>
          <w:color w:val="212121"/>
          <w:sz w:val="20"/>
          <w:szCs w:val="20"/>
        </w:rPr>
        <w:t xml:space="preserve"> </w:t>
      </w:r>
      <w:r w:rsidR="0093040E">
        <w:rPr>
          <w:i/>
          <w:iCs/>
          <w:color w:val="212121"/>
          <w:sz w:val="20"/>
          <w:szCs w:val="20"/>
        </w:rPr>
        <w:t>Biopreservation and Biobanking</w:t>
      </w:r>
      <w:r w:rsidR="002F4494">
        <w:rPr>
          <w:i/>
          <w:iCs/>
          <w:color w:val="212121"/>
          <w:sz w:val="20"/>
          <w:szCs w:val="20"/>
        </w:rPr>
        <w:t>.</w:t>
      </w:r>
    </w:p>
    <w:p w14:paraId="4FBB2A0B" w14:textId="77777777" w:rsidR="00BA31BC" w:rsidRDefault="00BA31BC" w:rsidP="00BA31BC">
      <w:pPr>
        <w:rPr>
          <w:color w:val="212121"/>
          <w:sz w:val="20"/>
          <w:szCs w:val="20"/>
        </w:rPr>
      </w:pPr>
    </w:p>
    <w:p w14:paraId="6C1F72AA" w14:textId="77777777" w:rsidR="00BA5DAA" w:rsidRDefault="00BA5DAA" w:rsidP="00BA31BC">
      <w:pPr>
        <w:rPr>
          <w:color w:val="212121"/>
          <w:sz w:val="20"/>
          <w:szCs w:val="20"/>
          <w:u w:val="single"/>
        </w:rPr>
      </w:pPr>
    </w:p>
    <w:p w14:paraId="760ACB79" w14:textId="255294B4" w:rsidR="00420428" w:rsidRPr="008B3BCA" w:rsidRDefault="00420428" w:rsidP="00BA31BC">
      <w:pPr>
        <w:rPr>
          <w:color w:val="212121"/>
          <w:sz w:val="20"/>
          <w:szCs w:val="20"/>
          <w:u w:val="single"/>
        </w:rPr>
      </w:pPr>
      <w:r w:rsidRPr="008B3BCA">
        <w:rPr>
          <w:color w:val="212121"/>
          <w:sz w:val="20"/>
          <w:szCs w:val="20"/>
          <w:u w:val="single"/>
        </w:rPr>
        <w:lastRenderedPageBreak/>
        <w:t>Published</w:t>
      </w:r>
    </w:p>
    <w:p w14:paraId="445C81AA" w14:textId="77777777" w:rsidR="00420428" w:rsidRPr="00BA31BC" w:rsidRDefault="00420428" w:rsidP="00BA31BC">
      <w:pPr>
        <w:rPr>
          <w:color w:val="212121"/>
          <w:sz w:val="20"/>
          <w:szCs w:val="20"/>
        </w:rPr>
      </w:pPr>
    </w:p>
    <w:p w14:paraId="1D57D4B6" w14:textId="45C50B34" w:rsidR="00F109D0" w:rsidRDefault="0032527C" w:rsidP="00BA31BC">
      <w:pPr>
        <w:rPr>
          <w:color w:val="212121"/>
          <w:sz w:val="20"/>
          <w:szCs w:val="20"/>
        </w:rPr>
      </w:pPr>
      <w:r w:rsidRPr="0032527C">
        <w:rPr>
          <w:color w:val="212121"/>
          <w:sz w:val="20"/>
          <w:szCs w:val="20"/>
        </w:rPr>
        <w:t>Shing JZ, Mitra PR, Freedman ND, et al. County-Level Factors and Mortality Among Pacific Islander Compared With Asian American Adults. JAMA Netw Open. 2025;8(6):e2514248. doi:10.1001/jamanetworkopen.2025.14248</w:t>
      </w:r>
    </w:p>
    <w:p w14:paraId="54C6CEAC" w14:textId="77777777" w:rsidR="00D815FB" w:rsidRPr="00290952" w:rsidRDefault="00D815FB" w:rsidP="00BA31BC">
      <w:pPr>
        <w:rPr>
          <w:color w:val="212121"/>
          <w:sz w:val="20"/>
          <w:szCs w:val="20"/>
        </w:rPr>
      </w:pPr>
    </w:p>
    <w:p w14:paraId="7F0F81EE" w14:textId="7FF6B11A" w:rsidR="00F57CDD" w:rsidRDefault="00D47CDC" w:rsidP="00F57CDD">
      <w:pPr>
        <w:rPr>
          <w:color w:val="212121"/>
          <w:sz w:val="20"/>
          <w:szCs w:val="20"/>
        </w:rPr>
      </w:pPr>
      <w:r w:rsidRPr="00290952">
        <w:rPr>
          <w:color w:val="212121"/>
          <w:sz w:val="20"/>
          <w:szCs w:val="20"/>
        </w:rPr>
        <w:t xml:space="preserve">Vo JB, </w:t>
      </w:r>
      <w:r w:rsidRPr="00290952">
        <w:rPr>
          <w:b/>
          <w:bCs/>
          <w:color w:val="212121"/>
          <w:sz w:val="20"/>
          <w:szCs w:val="20"/>
        </w:rPr>
        <w:t>Bess JL</w:t>
      </w:r>
      <w:r w:rsidRPr="00290952">
        <w:rPr>
          <w:color w:val="212121"/>
          <w:sz w:val="20"/>
          <w:szCs w:val="20"/>
        </w:rPr>
        <w:t>, Taparra K, et al. Leading Causes of Death Among Asian American Compared With Pacific Islander Individuals. JAMA Intern Med. Published online January 13, 2025. doi:10.1001/jamainternmed.2024.6487</w:t>
      </w:r>
    </w:p>
    <w:p w14:paraId="79996C11" w14:textId="77777777" w:rsidR="000209FA" w:rsidRPr="00290952" w:rsidRDefault="000209FA" w:rsidP="00F57CDD">
      <w:pPr>
        <w:rPr>
          <w:color w:val="212121"/>
          <w:sz w:val="20"/>
          <w:szCs w:val="20"/>
        </w:rPr>
      </w:pPr>
    </w:p>
    <w:p w14:paraId="11677B3B" w14:textId="761BC08D" w:rsidR="000209FA" w:rsidRDefault="000209FA" w:rsidP="00F109D0">
      <w:pPr>
        <w:rPr>
          <w:b/>
          <w:bCs/>
          <w:sz w:val="20"/>
          <w:szCs w:val="20"/>
          <w:shd w:val="clear" w:color="auto" w:fill="FFFFFF"/>
        </w:rPr>
      </w:pPr>
      <w:r w:rsidRPr="000209FA">
        <w:rPr>
          <w:b/>
          <w:bCs/>
          <w:sz w:val="20"/>
          <w:szCs w:val="20"/>
          <w:shd w:val="clear" w:color="auto" w:fill="FFFFFF"/>
        </w:rPr>
        <w:t>Bess, J</w:t>
      </w:r>
      <w:r w:rsidRPr="000209FA">
        <w:rPr>
          <w:sz w:val="20"/>
          <w:szCs w:val="20"/>
          <w:shd w:val="clear" w:color="auto" w:fill="FFFFFF"/>
        </w:rPr>
        <w:t xml:space="preserve">., Brown, T., Bhala, S., Faizer, A., Ahmadzada, M., Livinski, A. A., Pemov, A., Kim, J., Rosenberg, P. S., Ney, G. M., &amp; Stewart, D. R. (2025). A Literature Review and Pooled Case Analysis of Cardiofaciocutaneous Syndrome to Estimate Cancer Risk. Genetics in </w:t>
      </w:r>
      <w:r w:rsidR="003743F3" w:rsidRPr="000209FA">
        <w:rPr>
          <w:sz w:val="20"/>
          <w:szCs w:val="20"/>
          <w:shd w:val="clear" w:color="auto" w:fill="FFFFFF"/>
        </w:rPr>
        <w:t>medicine:</w:t>
      </w:r>
      <w:r w:rsidRPr="000209FA">
        <w:rPr>
          <w:sz w:val="20"/>
          <w:szCs w:val="20"/>
          <w:shd w:val="clear" w:color="auto" w:fill="FFFFFF"/>
        </w:rPr>
        <w:t xml:space="preserve"> official journal of the American College of Medical Genetics, 101423. Advance online publication. https://doi.org/10.1016/j.gim.2025.101423</w:t>
      </w:r>
    </w:p>
    <w:p w14:paraId="1A8F88BF" w14:textId="77777777" w:rsidR="000209FA" w:rsidRDefault="000209FA" w:rsidP="00F109D0">
      <w:pPr>
        <w:rPr>
          <w:b/>
          <w:bCs/>
          <w:sz w:val="20"/>
          <w:szCs w:val="20"/>
          <w:shd w:val="clear" w:color="auto" w:fill="FFFFFF"/>
        </w:rPr>
      </w:pPr>
    </w:p>
    <w:p w14:paraId="36D7DBA1" w14:textId="0DD3CCE1" w:rsidR="00F109D0" w:rsidRDefault="00D64771" w:rsidP="00F109D0">
      <w:pPr>
        <w:rPr>
          <w:color w:val="212121"/>
          <w:sz w:val="20"/>
          <w:szCs w:val="20"/>
        </w:rPr>
      </w:pPr>
      <w:r w:rsidRPr="00290952">
        <w:rPr>
          <w:color w:val="212121"/>
          <w:sz w:val="20"/>
          <w:szCs w:val="20"/>
          <w:lang w:bidi="en-US"/>
        </w:rPr>
        <w:t xml:space="preserve">Chapman Hannah LM, Kim J, </w:t>
      </w:r>
      <w:r w:rsidRPr="00290952">
        <w:rPr>
          <w:b/>
          <w:bCs/>
          <w:color w:val="212121"/>
          <w:sz w:val="20"/>
          <w:szCs w:val="20"/>
          <w:lang w:bidi="en-US"/>
        </w:rPr>
        <w:t>Bess JL</w:t>
      </w:r>
      <w:r w:rsidRPr="00290952">
        <w:rPr>
          <w:color w:val="212121"/>
          <w:sz w:val="20"/>
          <w:szCs w:val="20"/>
          <w:lang w:bidi="en-US"/>
        </w:rPr>
        <w:t xml:space="preserve">, Kim S, Albert PS, Japkowicz N, Stewart DR, Boukouvalas Z. </w:t>
      </w:r>
      <w:bookmarkStart w:id="8" w:name="OLE_LINK7"/>
      <w:bookmarkStart w:id="9" w:name="OLE_LINK8"/>
      <w:r w:rsidRPr="00290952">
        <w:rPr>
          <w:color w:val="212121"/>
          <w:sz w:val="20"/>
          <w:szCs w:val="20"/>
          <w:lang w:bidi="en-US"/>
        </w:rPr>
        <w:t>Genome-wide investigation of rare germline copy-number variants in retinoblastoma.</w:t>
      </w:r>
      <w:bookmarkEnd w:id="8"/>
      <w:bookmarkEnd w:id="9"/>
      <w:r w:rsidRPr="00290952">
        <w:rPr>
          <w:color w:val="212121"/>
          <w:sz w:val="20"/>
          <w:szCs w:val="20"/>
          <w:lang w:bidi="en-US"/>
        </w:rPr>
        <w:t xml:space="preserve"> </w:t>
      </w:r>
      <w:r w:rsidRPr="00290952">
        <w:rPr>
          <w:i/>
          <w:iCs/>
          <w:color w:val="212121"/>
          <w:sz w:val="20"/>
          <w:szCs w:val="20"/>
          <w:lang w:bidi="en-US"/>
        </w:rPr>
        <w:t>Submitted</w:t>
      </w:r>
      <w:r w:rsidRPr="00290952">
        <w:rPr>
          <w:color w:val="212121"/>
          <w:sz w:val="20"/>
          <w:szCs w:val="20"/>
          <w:lang w:bidi="en-US"/>
        </w:rPr>
        <w:t>.</w:t>
      </w:r>
      <w:r w:rsidR="00136E00" w:rsidRPr="00290952">
        <w:rPr>
          <w:color w:val="212121"/>
          <w:sz w:val="20"/>
          <w:szCs w:val="20"/>
          <w:lang w:bidi="en-US"/>
        </w:rPr>
        <w:t xml:space="preserve"> </w:t>
      </w:r>
      <w:r w:rsidR="001947A4" w:rsidRPr="00290952">
        <w:rPr>
          <w:color w:val="212121"/>
          <w:sz w:val="20"/>
          <w:szCs w:val="20"/>
        </w:rPr>
        <w:t>Also posted at m</w:t>
      </w:r>
      <w:r w:rsidR="00F109D0" w:rsidRPr="00290952">
        <w:rPr>
          <w:color w:val="212121"/>
          <w:sz w:val="20"/>
          <w:szCs w:val="20"/>
        </w:rPr>
        <w:t>edRxiv</w:t>
      </w:r>
      <w:r w:rsidR="00136E00" w:rsidRPr="00290952">
        <w:rPr>
          <w:color w:val="212121"/>
          <w:sz w:val="20"/>
          <w:szCs w:val="20"/>
        </w:rPr>
        <w:t>:</w:t>
      </w:r>
      <w:r w:rsidR="00136E00" w:rsidRPr="00290952">
        <w:rPr>
          <w:i/>
          <w:iCs/>
          <w:color w:val="212121"/>
          <w:sz w:val="20"/>
          <w:szCs w:val="20"/>
        </w:rPr>
        <w:t xml:space="preserve"> </w:t>
      </w:r>
      <w:r w:rsidR="00F109D0" w:rsidRPr="00290952">
        <w:rPr>
          <w:color w:val="212121"/>
          <w:sz w:val="20"/>
          <w:szCs w:val="20"/>
        </w:rPr>
        <w:t>2011.2019.24316720. doi:10.1101/2024.11.19.24316720</w:t>
      </w:r>
    </w:p>
    <w:p w14:paraId="45410EC6" w14:textId="77777777" w:rsidR="00014122" w:rsidRPr="00290952" w:rsidRDefault="00014122" w:rsidP="00F109D0">
      <w:pPr>
        <w:rPr>
          <w:color w:val="212121"/>
          <w:sz w:val="20"/>
          <w:szCs w:val="20"/>
          <w:lang w:bidi="en-US"/>
        </w:rPr>
      </w:pPr>
    </w:p>
    <w:p w14:paraId="26980404" w14:textId="77777777" w:rsidR="00BA31BC" w:rsidRPr="00BA31BC" w:rsidRDefault="00BA31BC" w:rsidP="00BA31BC">
      <w:pPr>
        <w:rPr>
          <w:color w:val="212121"/>
          <w:sz w:val="20"/>
          <w:szCs w:val="20"/>
        </w:rPr>
      </w:pPr>
      <w:r w:rsidRPr="00BA31BC">
        <w:rPr>
          <w:color w:val="212121"/>
          <w:sz w:val="20"/>
          <w:szCs w:val="20"/>
        </w:rPr>
        <w:t xml:space="preserve">Rodriguez, I., Rossi, N. M., Keskus, A. G., Xie, Y., Ahmad, T., Bryant, A., Lou, H., Paredes, J. G., Milano, R., Rao, N., Tulsyan, S., Boland, J. F., Luo, W., Liu, J., O'Hanlon, T., </w:t>
      </w:r>
      <w:r w:rsidRPr="00BA31BC">
        <w:rPr>
          <w:b/>
          <w:bCs/>
          <w:color w:val="212121"/>
          <w:sz w:val="20"/>
          <w:szCs w:val="20"/>
        </w:rPr>
        <w:t>Bess, J</w:t>
      </w:r>
      <w:r w:rsidRPr="00BA31BC">
        <w:rPr>
          <w:color w:val="212121"/>
          <w:sz w:val="20"/>
          <w:szCs w:val="20"/>
        </w:rPr>
        <w:t>., Mukhina, V., Gaykalova, D., Yuki, Y., Malik, L., … Dean, M. (2024). Insights into the mechanisms and structure of breakage-fusion-bridge cycles in cervical cancer using long-read sequencing. </w:t>
      </w:r>
      <w:r w:rsidRPr="00BA31BC">
        <w:rPr>
          <w:i/>
          <w:iCs/>
          <w:color w:val="212121"/>
          <w:sz w:val="20"/>
          <w:szCs w:val="20"/>
        </w:rPr>
        <w:t>American journal of human genetics</w:t>
      </w:r>
      <w:r w:rsidRPr="00BA31BC">
        <w:rPr>
          <w:color w:val="212121"/>
          <w:sz w:val="20"/>
          <w:szCs w:val="20"/>
        </w:rPr>
        <w:t>, </w:t>
      </w:r>
      <w:r w:rsidRPr="00BA31BC">
        <w:rPr>
          <w:i/>
          <w:iCs/>
          <w:color w:val="212121"/>
          <w:sz w:val="20"/>
          <w:szCs w:val="20"/>
        </w:rPr>
        <w:t>111</w:t>
      </w:r>
      <w:r w:rsidRPr="00BA31BC">
        <w:rPr>
          <w:color w:val="212121"/>
          <w:sz w:val="20"/>
          <w:szCs w:val="20"/>
        </w:rPr>
        <w:t>(3), 544–561. doi.org/10.1016/j.ajhg.2024.01.002</w:t>
      </w:r>
    </w:p>
    <w:p w14:paraId="20415FCF" w14:textId="77777777" w:rsidR="003B6320" w:rsidRDefault="003B6320" w:rsidP="00BA31BC">
      <w:pPr>
        <w:rPr>
          <w:b/>
        </w:rPr>
      </w:pPr>
    </w:p>
    <w:p w14:paraId="7044418C" w14:textId="77777777" w:rsidR="0087626D" w:rsidRDefault="0087626D" w:rsidP="00BA31BC">
      <w:pPr>
        <w:rPr>
          <w:b/>
        </w:rPr>
      </w:pPr>
    </w:p>
    <w:p w14:paraId="6EB5C3F2" w14:textId="7DB051EF" w:rsidR="00BA31BC" w:rsidRPr="00F33C10" w:rsidRDefault="00BA31BC" w:rsidP="00BA31BC">
      <w:r w:rsidRPr="008409E9">
        <w:rPr>
          <w:b/>
        </w:rPr>
        <w:t>ADDITIONAL PUBLICATION</w:t>
      </w:r>
    </w:p>
    <w:p w14:paraId="4E2B174B" w14:textId="77777777" w:rsidR="00BA31BC" w:rsidRPr="00BA31BC" w:rsidRDefault="00BA31BC" w:rsidP="00BA31BC">
      <w:pPr>
        <w:pStyle w:val="ListParagraph"/>
        <w:ind w:left="360"/>
        <w:rPr>
          <w:b/>
          <w:sz w:val="8"/>
          <w:szCs w:val="8"/>
        </w:rPr>
      </w:pPr>
      <w:r>
        <w:rPr>
          <w:noProof/>
          <w:highlight w:val="white"/>
        </w:rPr>
        <w:drawing>
          <wp:anchor distT="0" distB="0" distL="114300" distR="114300" simplePos="0" relativeHeight="251682816" behindDoc="0" locked="0" layoutInCell="1" allowOverlap="1" wp14:anchorId="3A239C5F" wp14:editId="0332C38E">
            <wp:simplePos x="0" y="0"/>
            <wp:positionH relativeFrom="margin">
              <wp:align>center</wp:align>
            </wp:positionH>
            <wp:positionV relativeFrom="paragraph">
              <wp:posOffset>26670</wp:posOffset>
            </wp:positionV>
            <wp:extent cx="6797675" cy="24130"/>
            <wp:effectExtent l="0" t="0" r="0" b="0"/>
            <wp:wrapNone/>
            <wp:docPr id="2091556004" name="Picture 2091556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97675" cy="24130"/>
                    </a:xfrm>
                    <a:prstGeom prst="rect">
                      <a:avLst/>
                    </a:prstGeom>
                    <a:noFill/>
                  </pic:spPr>
                </pic:pic>
              </a:graphicData>
            </a:graphic>
            <wp14:sizeRelH relativeFrom="page">
              <wp14:pctWidth>0</wp14:pctWidth>
            </wp14:sizeRelH>
            <wp14:sizeRelV relativeFrom="page">
              <wp14:pctHeight>0</wp14:pctHeight>
            </wp14:sizeRelV>
          </wp:anchor>
        </w:drawing>
      </w:r>
    </w:p>
    <w:p w14:paraId="705D42AB" w14:textId="1614E52D" w:rsidR="0087626D" w:rsidRPr="0087626D" w:rsidRDefault="00BA31BC" w:rsidP="0087626D">
      <w:pPr>
        <w:spacing w:before="240" w:after="240"/>
        <w:rPr>
          <w:bCs/>
          <w:color w:val="333333"/>
          <w:sz w:val="20"/>
          <w:szCs w:val="20"/>
          <w:highlight w:val="white"/>
        </w:rPr>
      </w:pPr>
      <w:r w:rsidRPr="00BA31BC">
        <w:rPr>
          <w:bCs/>
          <w:color w:val="333333"/>
          <w:sz w:val="20"/>
          <w:szCs w:val="20"/>
          <w:highlight w:val="white"/>
        </w:rPr>
        <w:t xml:space="preserve">Division of Cancer Epidemiology &amp; Genetics Inclusivity Minute. </w:t>
      </w:r>
      <w:r w:rsidRPr="00BA31BC">
        <w:rPr>
          <w:bCs/>
          <w:i/>
          <w:iCs/>
          <w:color w:val="333333"/>
          <w:sz w:val="20"/>
          <w:szCs w:val="20"/>
          <w:highlight w:val="white"/>
        </w:rPr>
        <w:t>Imposter Syndrome: A Universal Struggle</w:t>
      </w:r>
      <w:r w:rsidRPr="00BA31BC">
        <w:rPr>
          <w:bCs/>
          <w:color w:val="333333"/>
          <w:sz w:val="20"/>
          <w:szCs w:val="20"/>
          <w:highlight w:val="white"/>
        </w:rPr>
        <w:t xml:space="preserve">. 2023. </w:t>
      </w:r>
      <w:hyperlink r:id="rId23" w:history="1">
        <w:r w:rsidRPr="00BA31BC">
          <w:rPr>
            <w:rStyle w:val="Hyperlink"/>
            <w:bCs/>
            <w:sz w:val="20"/>
            <w:szCs w:val="20"/>
            <w:highlight w:val="white"/>
          </w:rPr>
          <w:t>https://dceg.cancer.gov</w:t>
        </w:r>
      </w:hyperlink>
      <w:bookmarkStart w:id="10" w:name="_Hlk135985888"/>
    </w:p>
    <w:p w14:paraId="02B432AA" w14:textId="761AF0A1" w:rsidR="00E65DA1" w:rsidRPr="00297BB1" w:rsidRDefault="6306D62E" w:rsidP="00161F95">
      <w:pPr>
        <w:contextualSpacing/>
        <w:rPr>
          <w:b/>
          <w:bCs/>
        </w:rPr>
      </w:pPr>
      <w:r w:rsidRPr="00297BB1">
        <w:rPr>
          <w:b/>
          <w:bCs/>
        </w:rPr>
        <w:t xml:space="preserve">AWARDS AND </w:t>
      </w:r>
      <w:r w:rsidR="002E0A8C" w:rsidRPr="00297BB1">
        <w:rPr>
          <w:b/>
          <w:bCs/>
        </w:rPr>
        <w:t>SCHOLARSHIPS</w:t>
      </w:r>
    </w:p>
    <w:p w14:paraId="3FF823E1" w14:textId="2AE25324" w:rsidR="002E0A8C" w:rsidRDefault="001C030F" w:rsidP="00161F95">
      <w:pPr>
        <w:contextualSpacing/>
        <w:rPr>
          <w:b/>
          <w:bCs/>
          <w:sz w:val="22"/>
          <w:szCs w:val="22"/>
        </w:rPr>
      </w:pPr>
      <w:r>
        <w:rPr>
          <w:b/>
          <w:noProof/>
          <w:sz w:val="22"/>
          <w:szCs w:val="22"/>
        </w:rPr>
        <w:drawing>
          <wp:anchor distT="0" distB="0" distL="114300" distR="114300" simplePos="0" relativeHeight="251658240" behindDoc="0" locked="0" layoutInCell="1" allowOverlap="1" wp14:anchorId="00AC2443" wp14:editId="13CB3C3E">
            <wp:simplePos x="0" y="0"/>
            <wp:positionH relativeFrom="margin">
              <wp:align>center</wp:align>
            </wp:positionH>
            <wp:positionV relativeFrom="paragraph">
              <wp:posOffset>64135</wp:posOffset>
            </wp:positionV>
            <wp:extent cx="6797675" cy="24130"/>
            <wp:effectExtent l="0" t="0" r="0" b="0"/>
            <wp:wrapNone/>
            <wp:docPr id="460578491" name="Picture 460578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97675" cy="24130"/>
                    </a:xfrm>
                    <a:prstGeom prst="rect">
                      <a:avLst/>
                    </a:prstGeom>
                    <a:noFill/>
                  </pic:spPr>
                </pic:pic>
              </a:graphicData>
            </a:graphic>
            <wp14:sizeRelH relativeFrom="page">
              <wp14:pctWidth>0</wp14:pctWidth>
            </wp14:sizeRelH>
            <wp14:sizeRelV relativeFrom="page">
              <wp14:pctHeight>0</wp14:pctHeight>
            </wp14:sizeRelV>
          </wp:anchor>
        </w:drawing>
      </w:r>
    </w:p>
    <w:p w14:paraId="5ECEA8DB" w14:textId="60BC9A02" w:rsidR="002E0A8C" w:rsidRDefault="002E0A8C" w:rsidP="004D29D8">
      <w:pPr>
        <w:contextualSpacing/>
        <w:rPr>
          <w:b/>
          <w:bCs/>
          <w:sz w:val="20"/>
          <w:szCs w:val="20"/>
        </w:rPr>
      </w:pPr>
      <w:r w:rsidRPr="00297BB1">
        <w:rPr>
          <w:b/>
          <w:bCs/>
          <w:sz w:val="20"/>
          <w:szCs w:val="20"/>
        </w:rPr>
        <w:t>Scholarships</w:t>
      </w:r>
    </w:p>
    <w:p w14:paraId="6F9D1ECD" w14:textId="77777777" w:rsidR="000646FF" w:rsidRPr="00D87F64" w:rsidRDefault="000646FF" w:rsidP="00806689">
      <w:pPr>
        <w:contextualSpacing/>
        <w:rPr>
          <w:sz w:val="10"/>
          <w:szCs w:val="10"/>
        </w:rPr>
      </w:pPr>
    </w:p>
    <w:p w14:paraId="67E55C8E" w14:textId="627F1361" w:rsidR="006F2D27" w:rsidRDefault="0066430C" w:rsidP="006F2D27">
      <w:pPr>
        <w:spacing w:line="360" w:lineRule="auto"/>
        <w:contextualSpacing/>
        <w:rPr>
          <w:sz w:val="20"/>
          <w:szCs w:val="20"/>
        </w:rPr>
      </w:pPr>
      <w:r>
        <w:rPr>
          <w:sz w:val="20"/>
          <w:szCs w:val="20"/>
        </w:rPr>
        <w:t xml:space="preserve">Centennial Scholar, </w:t>
      </w:r>
      <w:r w:rsidRPr="00F20082">
        <w:rPr>
          <w:i/>
          <w:iCs/>
          <w:sz w:val="20"/>
          <w:szCs w:val="20"/>
        </w:rPr>
        <w:t>Emory University</w:t>
      </w:r>
      <w:r>
        <w:rPr>
          <w:sz w:val="20"/>
          <w:szCs w:val="20"/>
        </w:rPr>
        <w:t xml:space="preserve"> </w:t>
      </w:r>
      <w:r w:rsidR="00F20082">
        <w:rPr>
          <w:sz w:val="20"/>
          <w:szCs w:val="20"/>
        </w:rPr>
        <w:t xml:space="preserve"> </w:t>
      </w:r>
      <w:r w:rsidR="00F20082">
        <w:rPr>
          <w:sz w:val="20"/>
          <w:szCs w:val="20"/>
        </w:rPr>
        <w:tab/>
      </w:r>
      <w:r w:rsidR="00F20082">
        <w:rPr>
          <w:sz w:val="20"/>
          <w:szCs w:val="20"/>
        </w:rPr>
        <w:tab/>
      </w:r>
      <w:r w:rsidR="00F20082">
        <w:rPr>
          <w:sz w:val="20"/>
          <w:szCs w:val="20"/>
        </w:rPr>
        <w:tab/>
      </w:r>
      <w:r w:rsidR="00F20082">
        <w:rPr>
          <w:sz w:val="20"/>
          <w:szCs w:val="20"/>
        </w:rPr>
        <w:tab/>
      </w:r>
      <w:r w:rsidR="00F20082">
        <w:rPr>
          <w:sz w:val="20"/>
          <w:szCs w:val="20"/>
        </w:rPr>
        <w:tab/>
      </w:r>
      <w:r w:rsidR="00F20082">
        <w:rPr>
          <w:sz w:val="20"/>
          <w:szCs w:val="20"/>
        </w:rPr>
        <w:tab/>
      </w:r>
      <w:r w:rsidR="00F20082">
        <w:rPr>
          <w:sz w:val="20"/>
          <w:szCs w:val="20"/>
        </w:rPr>
        <w:tab/>
      </w:r>
      <w:r w:rsidR="00F20082">
        <w:rPr>
          <w:sz w:val="20"/>
          <w:szCs w:val="20"/>
        </w:rPr>
        <w:tab/>
        <w:t xml:space="preserve">    2025-Present</w:t>
      </w:r>
    </w:p>
    <w:p w14:paraId="6C2E2474" w14:textId="21B3D368" w:rsidR="00D17B9A" w:rsidRPr="0047623E" w:rsidRDefault="00F22BE1" w:rsidP="006F2D27">
      <w:pPr>
        <w:spacing w:line="360" w:lineRule="auto"/>
        <w:contextualSpacing/>
        <w:rPr>
          <w:sz w:val="20"/>
          <w:szCs w:val="20"/>
        </w:rPr>
      </w:pPr>
      <w:r w:rsidRPr="00806689">
        <w:rPr>
          <w:sz w:val="20"/>
          <w:szCs w:val="20"/>
        </w:rPr>
        <w:t>iCURE Scholar</w:t>
      </w:r>
      <w:r w:rsidR="009506D3" w:rsidRPr="00806689">
        <w:rPr>
          <w:sz w:val="20"/>
          <w:szCs w:val="20"/>
        </w:rPr>
        <w:t xml:space="preserve"> (NCI </w:t>
      </w:r>
      <w:r w:rsidR="007C2C10">
        <w:rPr>
          <w:sz w:val="20"/>
          <w:szCs w:val="20"/>
        </w:rPr>
        <w:t>Cancer Research</w:t>
      </w:r>
      <w:r w:rsidR="009506D3" w:rsidRPr="00806689">
        <w:rPr>
          <w:sz w:val="20"/>
          <w:szCs w:val="20"/>
        </w:rPr>
        <w:t xml:space="preserve"> </w:t>
      </w:r>
      <w:r w:rsidR="007C2C10">
        <w:rPr>
          <w:sz w:val="20"/>
          <w:szCs w:val="20"/>
        </w:rPr>
        <w:t>Fe</w:t>
      </w:r>
      <w:r w:rsidR="009506D3" w:rsidRPr="00806689">
        <w:rPr>
          <w:sz w:val="20"/>
          <w:szCs w:val="20"/>
        </w:rPr>
        <w:t xml:space="preserve">llowship </w:t>
      </w:r>
      <w:r w:rsidR="001471A4">
        <w:rPr>
          <w:sz w:val="20"/>
          <w:szCs w:val="20"/>
        </w:rPr>
        <w:t xml:space="preserve">full stipend </w:t>
      </w:r>
      <w:r w:rsidR="005F1421" w:rsidRPr="005F1421">
        <w:rPr>
          <w:sz w:val="20"/>
          <w:szCs w:val="20"/>
        </w:rPr>
        <w:t>funding)</w:t>
      </w:r>
      <w:r w:rsidR="005F1421">
        <w:rPr>
          <w:sz w:val="20"/>
          <w:szCs w:val="20"/>
        </w:rPr>
        <w:t xml:space="preserve">  </w:t>
      </w:r>
      <w:r w:rsidR="001471A4">
        <w:rPr>
          <w:sz w:val="20"/>
          <w:szCs w:val="20"/>
        </w:rPr>
        <w:t xml:space="preserve"> </w:t>
      </w:r>
      <w:r w:rsidR="005F1421">
        <w:rPr>
          <w:sz w:val="20"/>
          <w:szCs w:val="20"/>
        </w:rPr>
        <w:t xml:space="preserve">                                                            </w:t>
      </w:r>
      <w:r w:rsidR="00DD2AD2">
        <w:rPr>
          <w:sz w:val="20"/>
          <w:szCs w:val="20"/>
        </w:rPr>
        <w:t xml:space="preserve">  </w:t>
      </w:r>
      <w:r w:rsidR="00BF353E">
        <w:rPr>
          <w:sz w:val="20"/>
          <w:szCs w:val="20"/>
        </w:rPr>
        <w:t xml:space="preserve"> </w:t>
      </w:r>
      <w:r w:rsidR="005F1421">
        <w:rPr>
          <w:sz w:val="20"/>
          <w:szCs w:val="20"/>
        </w:rPr>
        <w:t>2022-202</w:t>
      </w:r>
      <w:r w:rsidR="007C2C10">
        <w:rPr>
          <w:sz w:val="20"/>
          <w:szCs w:val="20"/>
        </w:rPr>
        <w:t>5</w:t>
      </w:r>
      <w:r w:rsidR="0047623E">
        <w:rPr>
          <w:sz w:val="20"/>
          <w:szCs w:val="20"/>
        </w:rPr>
        <w:t xml:space="preserve"> </w:t>
      </w:r>
      <w:r w:rsidR="00B40BD1" w:rsidRPr="00806689">
        <w:rPr>
          <w:i/>
          <w:iCs/>
          <w:sz w:val="20"/>
          <w:szCs w:val="20"/>
        </w:rPr>
        <w:t xml:space="preserve">National Cancer Institute Center </w:t>
      </w:r>
      <w:r w:rsidR="004B4DE9">
        <w:rPr>
          <w:i/>
          <w:iCs/>
          <w:sz w:val="20"/>
          <w:szCs w:val="20"/>
        </w:rPr>
        <w:t>for Cancer Health Equity</w:t>
      </w:r>
      <w:r w:rsidR="004D29D8">
        <w:rPr>
          <w:i/>
          <w:iCs/>
          <w:sz w:val="20"/>
          <w:szCs w:val="20"/>
        </w:rPr>
        <w:t xml:space="preserve"> (CCHE)</w:t>
      </w:r>
    </w:p>
    <w:p w14:paraId="6E06F435" w14:textId="42A5496B" w:rsidR="00B40BD1" w:rsidRDefault="00DD2AD2" w:rsidP="00C26F58">
      <w:pPr>
        <w:spacing w:line="360" w:lineRule="auto"/>
        <w:contextualSpacing/>
        <w:rPr>
          <w:sz w:val="20"/>
          <w:szCs w:val="20"/>
        </w:rPr>
      </w:pPr>
      <w:r w:rsidRPr="3C6545C5">
        <w:rPr>
          <w:sz w:val="20"/>
          <w:szCs w:val="20"/>
        </w:rPr>
        <w:t>LEMSA Anatomical and Surgical Conference Honors Scholarship</w:t>
      </w:r>
      <w:r>
        <w:rPr>
          <w:sz w:val="20"/>
          <w:szCs w:val="20"/>
        </w:rPr>
        <w:t xml:space="preserve">, </w:t>
      </w:r>
      <w:r w:rsidRPr="00BF353E">
        <w:rPr>
          <w:i/>
          <w:iCs/>
          <w:sz w:val="20"/>
          <w:szCs w:val="20"/>
        </w:rPr>
        <w:t>The University of Texas at San Antonio</w:t>
      </w:r>
      <w:r>
        <w:rPr>
          <w:sz w:val="20"/>
          <w:szCs w:val="20"/>
        </w:rPr>
        <w:t xml:space="preserve">        </w:t>
      </w:r>
      <w:r>
        <w:rPr>
          <w:sz w:val="20"/>
          <w:szCs w:val="20"/>
        </w:rPr>
        <w:tab/>
      </w:r>
      <w:r w:rsidR="00BF353E">
        <w:rPr>
          <w:sz w:val="20"/>
          <w:szCs w:val="20"/>
        </w:rPr>
        <w:t xml:space="preserve">   </w:t>
      </w:r>
      <w:r>
        <w:rPr>
          <w:sz w:val="20"/>
          <w:szCs w:val="20"/>
        </w:rPr>
        <w:t>2019</w:t>
      </w:r>
    </w:p>
    <w:p w14:paraId="26519C21" w14:textId="3593CF9A" w:rsidR="00277FEB" w:rsidRDefault="00277FEB" w:rsidP="00806689">
      <w:pPr>
        <w:spacing w:line="360" w:lineRule="auto"/>
        <w:contextualSpacing/>
        <w:rPr>
          <w:b/>
          <w:bCs/>
          <w:sz w:val="20"/>
          <w:szCs w:val="20"/>
        </w:rPr>
      </w:pPr>
      <w:r w:rsidRPr="00584E69">
        <w:rPr>
          <w:sz w:val="20"/>
          <w:szCs w:val="20"/>
        </w:rPr>
        <w:t>Wood Group Health Scholarship Recipient</w:t>
      </w:r>
      <w:r w:rsidR="009E4D2F">
        <w:rPr>
          <w:sz w:val="20"/>
          <w:szCs w:val="20"/>
        </w:rPr>
        <w:t xml:space="preserve">, </w:t>
      </w:r>
      <w:r w:rsidR="009E4D2F" w:rsidRPr="00BF353E">
        <w:rPr>
          <w:i/>
          <w:iCs/>
          <w:sz w:val="20"/>
          <w:szCs w:val="20"/>
        </w:rPr>
        <w:t>The University of Texas at San Antonio</w:t>
      </w:r>
      <w:r w:rsidR="00E74997">
        <w:rPr>
          <w:sz w:val="20"/>
          <w:szCs w:val="20"/>
        </w:rPr>
        <w:t xml:space="preserve">    </w:t>
      </w:r>
      <w:r w:rsidR="00E3302C">
        <w:rPr>
          <w:sz w:val="20"/>
          <w:szCs w:val="20"/>
        </w:rPr>
        <w:t xml:space="preserve">                                            </w:t>
      </w:r>
      <w:r w:rsidR="00161F95">
        <w:rPr>
          <w:sz w:val="20"/>
          <w:szCs w:val="20"/>
        </w:rPr>
        <w:tab/>
      </w:r>
      <w:r w:rsidR="00BF353E">
        <w:rPr>
          <w:sz w:val="20"/>
          <w:szCs w:val="20"/>
        </w:rPr>
        <w:t xml:space="preserve">   </w:t>
      </w:r>
      <w:r w:rsidR="00E3302C">
        <w:rPr>
          <w:sz w:val="20"/>
          <w:szCs w:val="20"/>
        </w:rPr>
        <w:t>2018</w:t>
      </w:r>
      <w:r w:rsidR="00E74997">
        <w:rPr>
          <w:sz w:val="20"/>
          <w:szCs w:val="20"/>
        </w:rPr>
        <w:t xml:space="preserve">                                                  </w:t>
      </w:r>
      <w:r w:rsidRPr="00584E69">
        <w:rPr>
          <w:sz w:val="20"/>
          <w:szCs w:val="20"/>
        </w:rPr>
        <w:t xml:space="preserve">Patricia Graham Scholarship Recipient, </w:t>
      </w:r>
      <w:r w:rsidR="00E3302C" w:rsidRPr="00BF353E">
        <w:rPr>
          <w:i/>
          <w:iCs/>
          <w:sz w:val="20"/>
          <w:szCs w:val="20"/>
        </w:rPr>
        <w:t>The University of Texas</w:t>
      </w:r>
      <w:r w:rsidR="00792366" w:rsidRPr="00BF353E">
        <w:rPr>
          <w:i/>
          <w:iCs/>
          <w:sz w:val="20"/>
          <w:szCs w:val="20"/>
        </w:rPr>
        <w:t xml:space="preserve"> at San Antonio</w:t>
      </w:r>
      <w:r w:rsidR="00792366">
        <w:rPr>
          <w:sz w:val="20"/>
          <w:szCs w:val="20"/>
        </w:rPr>
        <w:t xml:space="preserve">                                                 </w:t>
      </w:r>
      <w:r w:rsidR="00161F95">
        <w:rPr>
          <w:sz w:val="20"/>
          <w:szCs w:val="20"/>
        </w:rPr>
        <w:tab/>
      </w:r>
      <w:r w:rsidR="00BF353E">
        <w:rPr>
          <w:sz w:val="20"/>
          <w:szCs w:val="20"/>
        </w:rPr>
        <w:t xml:space="preserve">   </w:t>
      </w:r>
      <w:r w:rsidRPr="00584E69">
        <w:rPr>
          <w:sz w:val="20"/>
          <w:szCs w:val="20"/>
        </w:rPr>
        <w:t>2017</w:t>
      </w:r>
    </w:p>
    <w:p w14:paraId="7BDA120B" w14:textId="45353C28" w:rsidR="002E0A8C" w:rsidRDefault="002E0A8C" w:rsidP="00A55E1E">
      <w:pPr>
        <w:contextualSpacing/>
        <w:rPr>
          <w:b/>
          <w:bCs/>
          <w:sz w:val="20"/>
          <w:szCs w:val="20"/>
        </w:rPr>
      </w:pPr>
      <w:r>
        <w:rPr>
          <w:b/>
          <w:bCs/>
          <w:sz w:val="20"/>
          <w:szCs w:val="20"/>
        </w:rPr>
        <w:t xml:space="preserve">Recognition Awards </w:t>
      </w:r>
    </w:p>
    <w:p w14:paraId="36B0F564" w14:textId="77777777" w:rsidR="004D29D8" w:rsidRPr="00A55E1E" w:rsidRDefault="004D29D8" w:rsidP="00A55E1E">
      <w:pPr>
        <w:contextualSpacing/>
        <w:rPr>
          <w:b/>
          <w:bCs/>
          <w:sz w:val="10"/>
          <w:szCs w:val="10"/>
        </w:rPr>
      </w:pPr>
    </w:p>
    <w:p w14:paraId="5339BE95" w14:textId="06B22512" w:rsidR="002E0A8C" w:rsidRPr="00297BB1" w:rsidRDefault="0057765A" w:rsidP="00806689">
      <w:pPr>
        <w:spacing w:line="360" w:lineRule="auto"/>
        <w:contextualSpacing/>
        <w:rPr>
          <w:b/>
          <w:bCs/>
          <w:sz w:val="20"/>
          <w:szCs w:val="20"/>
        </w:rPr>
      </w:pPr>
      <w:r w:rsidRPr="00806689">
        <w:rPr>
          <w:sz w:val="20"/>
          <w:szCs w:val="20"/>
        </w:rPr>
        <w:t xml:space="preserve">Magna Cum Laude </w:t>
      </w:r>
      <w:r w:rsidR="0041425C" w:rsidRPr="00806689">
        <w:rPr>
          <w:sz w:val="20"/>
          <w:szCs w:val="20"/>
        </w:rPr>
        <w:t xml:space="preserve">Honors, </w:t>
      </w:r>
      <w:r w:rsidR="0041425C" w:rsidRPr="00BF353E">
        <w:rPr>
          <w:i/>
          <w:iCs/>
          <w:sz w:val="20"/>
          <w:szCs w:val="20"/>
        </w:rPr>
        <w:t xml:space="preserve">The University of Texas at San Antonio                                                                      </w:t>
      </w:r>
      <w:r w:rsidR="00DC50C7" w:rsidRPr="00BF353E">
        <w:rPr>
          <w:i/>
          <w:iCs/>
          <w:sz w:val="20"/>
          <w:szCs w:val="20"/>
        </w:rPr>
        <w:t xml:space="preserve">      </w:t>
      </w:r>
      <w:r w:rsidR="0041425C" w:rsidRPr="00BF353E">
        <w:rPr>
          <w:i/>
          <w:iCs/>
          <w:sz w:val="20"/>
          <w:szCs w:val="20"/>
        </w:rPr>
        <w:t xml:space="preserve"> </w:t>
      </w:r>
      <w:r w:rsidR="00BF353E">
        <w:rPr>
          <w:i/>
          <w:iCs/>
          <w:sz w:val="20"/>
          <w:szCs w:val="20"/>
        </w:rPr>
        <w:t xml:space="preserve">     </w:t>
      </w:r>
      <w:r w:rsidR="0041425C" w:rsidRPr="00806689">
        <w:rPr>
          <w:sz w:val="20"/>
          <w:szCs w:val="20"/>
        </w:rPr>
        <w:t>2019</w:t>
      </w:r>
    </w:p>
    <w:p w14:paraId="560855BC" w14:textId="278E80A4" w:rsidR="00E65DA1" w:rsidRPr="00584E69" w:rsidRDefault="00E65DA1" w:rsidP="00806689">
      <w:pPr>
        <w:spacing w:line="360" w:lineRule="auto"/>
        <w:contextualSpacing/>
        <w:rPr>
          <w:sz w:val="20"/>
          <w:szCs w:val="20"/>
        </w:rPr>
      </w:pPr>
      <w:r w:rsidRPr="00584E69">
        <w:rPr>
          <w:sz w:val="20"/>
          <w:szCs w:val="20"/>
        </w:rPr>
        <w:t>President’s List</w:t>
      </w:r>
      <w:r w:rsidR="00FB444F">
        <w:rPr>
          <w:sz w:val="20"/>
          <w:szCs w:val="20"/>
        </w:rPr>
        <w:t xml:space="preserve">, </w:t>
      </w:r>
      <w:r w:rsidR="00FB444F" w:rsidRPr="00BF353E">
        <w:rPr>
          <w:i/>
          <w:iCs/>
          <w:sz w:val="20"/>
          <w:szCs w:val="20"/>
        </w:rPr>
        <w:t xml:space="preserve">The University of Texas at San Antonio                                                                                           </w:t>
      </w:r>
      <w:r w:rsidR="00161F95">
        <w:rPr>
          <w:sz w:val="20"/>
          <w:szCs w:val="20"/>
        </w:rPr>
        <w:tab/>
      </w:r>
      <w:r w:rsidR="00BF353E">
        <w:rPr>
          <w:sz w:val="20"/>
          <w:szCs w:val="20"/>
        </w:rPr>
        <w:t xml:space="preserve">   </w:t>
      </w:r>
      <w:r w:rsidRPr="00584E69">
        <w:rPr>
          <w:sz w:val="20"/>
          <w:szCs w:val="20"/>
        </w:rPr>
        <w:t xml:space="preserve">2019  </w:t>
      </w:r>
    </w:p>
    <w:p w14:paraId="179CD3BD" w14:textId="0EB7E25B" w:rsidR="00E65DA1" w:rsidRPr="00584E69" w:rsidRDefault="00E65DA1" w:rsidP="00806689">
      <w:pPr>
        <w:spacing w:line="360" w:lineRule="auto"/>
        <w:contextualSpacing/>
        <w:rPr>
          <w:sz w:val="20"/>
          <w:szCs w:val="20"/>
        </w:rPr>
      </w:pPr>
      <w:r w:rsidRPr="00584E69">
        <w:rPr>
          <w:sz w:val="20"/>
          <w:szCs w:val="20"/>
        </w:rPr>
        <w:t>Honors College Stole and Laurel Ceremony Speaker</w:t>
      </w:r>
      <w:r w:rsidR="00C10D85">
        <w:rPr>
          <w:sz w:val="20"/>
          <w:szCs w:val="20"/>
        </w:rPr>
        <w:t xml:space="preserve">, </w:t>
      </w:r>
      <w:r w:rsidR="00C10D85" w:rsidRPr="00BF353E">
        <w:rPr>
          <w:i/>
          <w:iCs/>
          <w:sz w:val="20"/>
          <w:szCs w:val="20"/>
        </w:rPr>
        <w:t>The University of Texas at San Antonio</w:t>
      </w:r>
      <w:r w:rsidR="00F3437E">
        <w:rPr>
          <w:sz w:val="20"/>
          <w:szCs w:val="20"/>
        </w:rPr>
        <w:t xml:space="preserve">                               </w:t>
      </w:r>
      <w:r w:rsidR="00BF353E">
        <w:rPr>
          <w:sz w:val="20"/>
          <w:szCs w:val="20"/>
        </w:rPr>
        <w:t xml:space="preserve">          </w:t>
      </w:r>
      <w:r w:rsidR="00C10D85">
        <w:rPr>
          <w:sz w:val="20"/>
          <w:szCs w:val="20"/>
        </w:rPr>
        <w:t>2019</w:t>
      </w:r>
      <w:r w:rsidRPr="00584E69">
        <w:rPr>
          <w:sz w:val="20"/>
          <w:szCs w:val="20"/>
        </w:rPr>
        <w:t xml:space="preserve"> </w:t>
      </w:r>
    </w:p>
    <w:p w14:paraId="28D50D56" w14:textId="66494247" w:rsidR="00742B90" w:rsidRDefault="00742B90" w:rsidP="00806689">
      <w:pPr>
        <w:spacing w:line="360" w:lineRule="auto"/>
        <w:contextualSpacing/>
        <w:rPr>
          <w:sz w:val="20"/>
          <w:szCs w:val="20"/>
        </w:rPr>
      </w:pPr>
      <w:r w:rsidRPr="008A4578">
        <w:rPr>
          <w:sz w:val="20"/>
          <w:szCs w:val="20"/>
        </w:rPr>
        <w:t>National Society of Leadership and Success</w:t>
      </w:r>
      <w:r w:rsidR="000A5FA9">
        <w:rPr>
          <w:sz w:val="20"/>
          <w:szCs w:val="20"/>
        </w:rPr>
        <w:t xml:space="preserve"> Inductee</w:t>
      </w:r>
      <w:r w:rsidR="00B60E28">
        <w:rPr>
          <w:sz w:val="20"/>
          <w:szCs w:val="20"/>
        </w:rPr>
        <w:t xml:space="preserve">, </w:t>
      </w:r>
      <w:r w:rsidR="00B60E28" w:rsidRPr="00BF353E">
        <w:rPr>
          <w:i/>
          <w:iCs/>
          <w:sz w:val="20"/>
          <w:szCs w:val="20"/>
        </w:rPr>
        <w:t>The University of Texas at San Antonio</w:t>
      </w:r>
      <w:r>
        <w:rPr>
          <w:sz w:val="20"/>
          <w:szCs w:val="20"/>
        </w:rPr>
        <w:t xml:space="preserve">                                    </w:t>
      </w:r>
      <w:r w:rsidR="00BF353E">
        <w:rPr>
          <w:sz w:val="20"/>
          <w:szCs w:val="20"/>
        </w:rPr>
        <w:t xml:space="preserve">  </w:t>
      </w:r>
      <w:r w:rsidR="00195431">
        <w:rPr>
          <w:sz w:val="20"/>
          <w:szCs w:val="20"/>
        </w:rPr>
        <w:t xml:space="preserve">  </w:t>
      </w:r>
      <w:r w:rsidR="000A5FA9">
        <w:rPr>
          <w:sz w:val="20"/>
          <w:szCs w:val="20"/>
        </w:rPr>
        <w:t>2019</w:t>
      </w:r>
      <w:r>
        <w:rPr>
          <w:sz w:val="20"/>
          <w:szCs w:val="20"/>
        </w:rPr>
        <w:t xml:space="preserve">                                               </w:t>
      </w:r>
    </w:p>
    <w:p w14:paraId="668D8863" w14:textId="1ED4BA87" w:rsidR="00AA22FB" w:rsidRDefault="00AA22FB" w:rsidP="00806689">
      <w:pPr>
        <w:spacing w:line="360" w:lineRule="auto"/>
        <w:contextualSpacing/>
        <w:rPr>
          <w:sz w:val="20"/>
          <w:szCs w:val="20"/>
        </w:rPr>
      </w:pPr>
      <w:r>
        <w:rPr>
          <w:sz w:val="20"/>
          <w:szCs w:val="20"/>
        </w:rPr>
        <w:t>Sigma Gamma Rho Sorority Inc.</w:t>
      </w:r>
      <w:r w:rsidR="006E6641">
        <w:rPr>
          <w:sz w:val="20"/>
          <w:szCs w:val="20"/>
        </w:rPr>
        <w:t>,</w:t>
      </w:r>
      <w:r>
        <w:rPr>
          <w:sz w:val="20"/>
          <w:szCs w:val="20"/>
        </w:rPr>
        <w:t xml:space="preserve"> Inductee</w:t>
      </w:r>
      <w:r w:rsidR="006E6641">
        <w:rPr>
          <w:sz w:val="20"/>
          <w:szCs w:val="20"/>
        </w:rPr>
        <w:t xml:space="preserve">, </w:t>
      </w:r>
      <w:r w:rsidR="006E6641" w:rsidRPr="00BF353E">
        <w:rPr>
          <w:i/>
          <w:iCs/>
          <w:sz w:val="20"/>
          <w:szCs w:val="20"/>
        </w:rPr>
        <w:t>The University of Texas at San Antonio</w:t>
      </w:r>
      <w:r w:rsidR="006E6641">
        <w:rPr>
          <w:sz w:val="20"/>
          <w:szCs w:val="20"/>
        </w:rPr>
        <w:t xml:space="preserve">                                           </w:t>
      </w:r>
      <w:r w:rsidR="00161F95">
        <w:rPr>
          <w:sz w:val="20"/>
          <w:szCs w:val="20"/>
        </w:rPr>
        <w:tab/>
      </w:r>
      <w:r w:rsidR="00195431">
        <w:rPr>
          <w:sz w:val="20"/>
          <w:szCs w:val="20"/>
        </w:rPr>
        <w:t xml:space="preserve">   </w:t>
      </w:r>
      <w:r>
        <w:rPr>
          <w:sz w:val="20"/>
          <w:szCs w:val="20"/>
        </w:rPr>
        <w:t>2018</w:t>
      </w:r>
    </w:p>
    <w:p w14:paraId="364195EF" w14:textId="6AB29F61" w:rsidR="00191F3A" w:rsidRDefault="00191F3A" w:rsidP="00806689">
      <w:pPr>
        <w:spacing w:line="360" w:lineRule="auto"/>
        <w:contextualSpacing/>
        <w:rPr>
          <w:sz w:val="20"/>
          <w:szCs w:val="20"/>
        </w:rPr>
      </w:pPr>
      <w:r w:rsidRPr="008A4578">
        <w:rPr>
          <w:sz w:val="20"/>
          <w:szCs w:val="20"/>
        </w:rPr>
        <w:t>National Society of Collegiate Scholars</w:t>
      </w:r>
      <w:r>
        <w:rPr>
          <w:sz w:val="20"/>
          <w:szCs w:val="20"/>
        </w:rPr>
        <w:t xml:space="preserve">, </w:t>
      </w:r>
      <w:r w:rsidRPr="00BF353E">
        <w:rPr>
          <w:i/>
          <w:iCs/>
          <w:sz w:val="20"/>
          <w:szCs w:val="20"/>
        </w:rPr>
        <w:t>The University of Texas at San Antonio</w:t>
      </w:r>
      <w:r>
        <w:rPr>
          <w:sz w:val="20"/>
          <w:szCs w:val="20"/>
        </w:rPr>
        <w:t xml:space="preserve">                                                         </w:t>
      </w:r>
      <w:r w:rsidR="00195431">
        <w:rPr>
          <w:sz w:val="20"/>
          <w:szCs w:val="20"/>
        </w:rPr>
        <w:t xml:space="preserve">    </w:t>
      </w:r>
      <w:r>
        <w:rPr>
          <w:sz w:val="20"/>
          <w:szCs w:val="20"/>
        </w:rPr>
        <w:t xml:space="preserve"> 2017</w:t>
      </w:r>
    </w:p>
    <w:p w14:paraId="6B13AC1A" w14:textId="35B149DF" w:rsidR="00F441CE" w:rsidRPr="00584E69" w:rsidRDefault="00E65DA1" w:rsidP="00806689">
      <w:pPr>
        <w:spacing w:line="360" w:lineRule="auto"/>
        <w:contextualSpacing/>
        <w:rPr>
          <w:sz w:val="20"/>
          <w:szCs w:val="20"/>
        </w:rPr>
      </w:pPr>
      <w:r w:rsidRPr="00584E69">
        <w:rPr>
          <w:sz w:val="20"/>
          <w:szCs w:val="20"/>
        </w:rPr>
        <w:t xml:space="preserve">Honors College </w:t>
      </w:r>
      <w:r w:rsidR="00742B90" w:rsidRPr="00584E69">
        <w:rPr>
          <w:sz w:val="20"/>
          <w:szCs w:val="20"/>
        </w:rPr>
        <w:t>Induc</w:t>
      </w:r>
      <w:r w:rsidR="00742B90">
        <w:rPr>
          <w:sz w:val="20"/>
          <w:szCs w:val="20"/>
        </w:rPr>
        <w:t>tee</w:t>
      </w:r>
      <w:r w:rsidR="00C10D85">
        <w:rPr>
          <w:sz w:val="20"/>
          <w:szCs w:val="20"/>
        </w:rPr>
        <w:t xml:space="preserve">, </w:t>
      </w:r>
      <w:r w:rsidR="00C10D85" w:rsidRPr="00BF353E">
        <w:rPr>
          <w:i/>
          <w:iCs/>
          <w:sz w:val="20"/>
          <w:szCs w:val="20"/>
        </w:rPr>
        <w:t xml:space="preserve">The </w:t>
      </w:r>
      <w:r w:rsidR="00F441CE" w:rsidRPr="00BF353E">
        <w:rPr>
          <w:i/>
          <w:iCs/>
          <w:sz w:val="20"/>
          <w:szCs w:val="20"/>
        </w:rPr>
        <w:t xml:space="preserve">University of Texas at San Antonio                                                                             </w:t>
      </w:r>
      <w:r w:rsidR="00161F95">
        <w:rPr>
          <w:sz w:val="20"/>
          <w:szCs w:val="20"/>
        </w:rPr>
        <w:tab/>
      </w:r>
      <w:r w:rsidR="00195431">
        <w:rPr>
          <w:sz w:val="20"/>
          <w:szCs w:val="20"/>
        </w:rPr>
        <w:t xml:space="preserve">   </w:t>
      </w:r>
      <w:r w:rsidR="00F441CE">
        <w:rPr>
          <w:sz w:val="20"/>
          <w:szCs w:val="20"/>
        </w:rPr>
        <w:t>2017</w:t>
      </w:r>
    </w:p>
    <w:p w14:paraId="672E4BB0" w14:textId="064A1579" w:rsidR="00A34C98" w:rsidRDefault="00E65DA1" w:rsidP="00A55E1E">
      <w:pPr>
        <w:spacing w:after="160" w:line="360" w:lineRule="auto"/>
        <w:contextualSpacing/>
        <w:rPr>
          <w:sz w:val="20"/>
          <w:szCs w:val="20"/>
        </w:rPr>
      </w:pPr>
      <w:r w:rsidRPr="00584E69">
        <w:rPr>
          <w:sz w:val="20"/>
          <w:szCs w:val="20"/>
        </w:rPr>
        <w:t>Dean’s List</w:t>
      </w:r>
      <w:r w:rsidR="00C024FC">
        <w:rPr>
          <w:sz w:val="20"/>
          <w:szCs w:val="20"/>
        </w:rPr>
        <w:t xml:space="preserve">, </w:t>
      </w:r>
      <w:r w:rsidR="00C024FC" w:rsidRPr="00BF353E">
        <w:rPr>
          <w:sz w:val="20"/>
          <w:szCs w:val="20"/>
        </w:rPr>
        <w:t xml:space="preserve">The University of Texas at San Antonio                                                                                                </w:t>
      </w:r>
      <w:r w:rsidRPr="00584E69">
        <w:rPr>
          <w:sz w:val="20"/>
          <w:szCs w:val="20"/>
        </w:rPr>
        <w:t>2016-2018</w:t>
      </w:r>
    </w:p>
    <w:bookmarkEnd w:id="10"/>
    <w:p w14:paraId="56D51927" w14:textId="77777777" w:rsidR="00E2702D" w:rsidRDefault="00E2702D" w:rsidP="00161F95">
      <w:pPr>
        <w:contextualSpacing/>
        <w:rPr>
          <w:b/>
          <w:bCs/>
        </w:rPr>
      </w:pPr>
    </w:p>
    <w:p w14:paraId="6902EF66" w14:textId="77777777" w:rsidR="006F2D27" w:rsidRDefault="006F2D27" w:rsidP="00161F95">
      <w:pPr>
        <w:contextualSpacing/>
        <w:rPr>
          <w:b/>
          <w:bCs/>
        </w:rPr>
      </w:pPr>
    </w:p>
    <w:p w14:paraId="159AC5A9" w14:textId="77777777" w:rsidR="006F2D27" w:rsidRDefault="006F2D27" w:rsidP="00161F95">
      <w:pPr>
        <w:contextualSpacing/>
        <w:rPr>
          <w:b/>
          <w:bCs/>
        </w:rPr>
      </w:pPr>
    </w:p>
    <w:p w14:paraId="41E51DA5" w14:textId="30A719EF" w:rsidR="002E0A8C" w:rsidRPr="00297BB1" w:rsidRDefault="002E0A8C" w:rsidP="00161F95">
      <w:pPr>
        <w:contextualSpacing/>
        <w:rPr>
          <w:b/>
          <w:bCs/>
        </w:rPr>
      </w:pPr>
      <w:r w:rsidRPr="001D6378">
        <w:rPr>
          <w:b/>
          <w:bCs/>
        </w:rPr>
        <w:lastRenderedPageBreak/>
        <w:t>SKILLS AND</w:t>
      </w:r>
      <w:r w:rsidR="00526BB5" w:rsidRPr="001D6378">
        <w:rPr>
          <w:b/>
          <w:bCs/>
        </w:rPr>
        <w:t xml:space="preserve"> </w:t>
      </w:r>
      <w:r w:rsidRPr="001D6378">
        <w:rPr>
          <w:b/>
          <w:bCs/>
        </w:rPr>
        <w:t>CERTIFICATIONS</w:t>
      </w:r>
    </w:p>
    <w:p w14:paraId="49341ED1" w14:textId="7A0EB361" w:rsidR="00E65DA1" w:rsidRPr="00297BB1" w:rsidRDefault="00D758D1" w:rsidP="00161F95">
      <w:pPr>
        <w:contextualSpacing/>
        <w:rPr>
          <w:b/>
          <w:bCs/>
          <w:sz w:val="20"/>
          <w:szCs w:val="20"/>
        </w:rPr>
      </w:pPr>
      <w:r>
        <w:rPr>
          <w:b/>
          <w:noProof/>
          <w:sz w:val="22"/>
          <w:szCs w:val="22"/>
        </w:rPr>
        <w:drawing>
          <wp:anchor distT="0" distB="0" distL="114300" distR="114300" simplePos="0" relativeHeight="251667456" behindDoc="0" locked="0" layoutInCell="1" allowOverlap="1" wp14:anchorId="6BAD61B5" wp14:editId="21049131">
            <wp:simplePos x="0" y="0"/>
            <wp:positionH relativeFrom="margin">
              <wp:align>center</wp:align>
            </wp:positionH>
            <wp:positionV relativeFrom="paragraph">
              <wp:posOffset>53340</wp:posOffset>
            </wp:positionV>
            <wp:extent cx="6797675" cy="24130"/>
            <wp:effectExtent l="0" t="0" r="0" b="0"/>
            <wp:wrapNone/>
            <wp:docPr id="308305926" name="Picture 308305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97675" cy="24130"/>
                    </a:xfrm>
                    <a:prstGeom prst="rect">
                      <a:avLst/>
                    </a:prstGeom>
                    <a:noFill/>
                  </pic:spPr>
                </pic:pic>
              </a:graphicData>
            </a:graphic>
            <wp14:sizeRelH relativeFrom="page">
              <wp14:pctWidth>0</wp14:pctWidth>
            </wp14:sizeRelH>
            <wp14:sizeRelV relativeFrom="page">
              <wp14:pctHeight>0</wp14:pctHeight>
            </wp14:sizeRelV>
          </wp:anchor>
        </w:drawing>
      </w:r>
    </w:p>
    <w:p w14:paraId="04C3E203" w14:textId="2AA595FF" w:rsidR="00277FEB" w:rsidRDefault="002E0A8C" w:rsidP="00161F95">
      <w:pPr>
        <w:contextualSpacing/>
        <w:rPr>
          <w:b/>
          <w:bCs/>
          <w:sz w:val="20"/>
          <w:szCs w:val="20"/>
        </w:rPr>
      </w:pPr>
      <w:r w:rsidRPr="00297BB1">
        <w:rPr>
          <w:b/>
          <w:bCs/>
          <w:sz w:val="20"/>
          <w:szCs w:val="20"/>
        </w:rPr>
        <w:t>Data Analysis</w:t>
      </w:r>
    </w:p>
    <w:p w14:paraId="023092DF" w14:textId="38C6B4AE" w:rsidR="007C4EA2" w:rsidRDefault="007C4EA2" w:rsidP="001639A6">
      <w:pPr>
        <w:pStyle w:val="ListParagraph"/>
        <w:numPr>
          <w:ilvl w:val="0"/>
          <w:numId w:val="9"/>
        </w:numPr>
        <w:spacing w:line="240" w:lineRule="auto"/>
        <w:rPr>
          <w:sz w:val="20"/>
          <w:szCs w:val="20"/>
        </w:rPr>
      </w:pPr>
      <w:r>
        <w:rPr>
          <w:sz w:val="20"/>
          <w:szCs w:val="20"/>
        </w:rPr>
        <w:t>SAS</w:t>
      </w:r>
    </w:p>
    <w:p w14:paraId="7CFB866B" w14:textId="606E4A98" w:rsidR="001D6378" w:rsidRDefault="00277FEB" w:rsidP="001639A6">
      <w:pPr>
        <w:pStyle w:val="ListParagraph"/>
        <w:numPr>
          <w:ilvl w:val="0"/>
          <w:numId w:val="9"/>
        </w:numPr>
        <w:spacing w:line="240" w:lineRule="auto"/>
        <w:rPr>
          <w:sz w:val="20"/>
          <w:szCs w:val="20"/>
        </w:rPr>
      </w:pPr>
      <w:r w:rsidRPr="00297BB1">
        <w:rPr>
          <w:sz w:val="20"/>
          <w:szCs w:val="20"/>
        </w:rPr>
        <w:t>R Studio</w:t>
      </w:r>
      <w:r>
        <w:rPr>
          <w:sz w:val="20"/>
          <w:szCs w:val="20"/>
        </w:rPr>
        <w:t xml:space="preserve"> </w:t>
      </w:r>
    </w:p>
    <w:p w14:paraId="5036D939" w14:textId="77777777" w:rsidR="001D6378" w:rsidRDefault="00277FEB" w:rsidP="001639A6">
      <w:pPr>
        <w:pStyle w:val="ListParagraph"/>
        <w:numPr>
          <w:ilvl w:val="0"/>
          <w:numId w:val="9"/>
        </w:numPr>
        <w:spacing w:line="240" w:lineRule="auto"/>
        <w:rPr>
          <w:sz w:val="20"/>
          <w:szCs w:val="20"/>
        </w:rPr>
      </w:pPr>
      <w:r w:rsidRPr="001639A6">
        <w:rPr>
          <w:sz w:val="20"/>
          <w:szCs w:val="20"/>
        </w:rPr>
        <w:t>SEER Stat</w:t>
      </w:r>
    </w:p>
    <w:p w14:paraId="2E3199D1" w14:textId="56176E49" w:rsidR="001D6378" w:rsidRDefault="00277FEB" w:rsidP="001639A6">
      <w:pPr>
        <w:pStyle w:val="ListParagraph"/>
        <w:numPr>
          <w:ilvl w:val="0"/>
          <w:numId w:val="9"/>
        </w:numPr>
        <w:spacing w:line="240" w:lineRule="auto"/>
        <w:rPr>
          <w:sz w:val="20"/>
          <w:szCs w:val="20"/>
        </w:rPr>
      </w:pPr>
      <w:r w:rsidRPr="001639A6">
        <w:rPr>
          <w:sz w:val="20"/>
          <w:szCs w:val="20"/>
        </w:rPr>
        <w:t>Graph Pad</w:t>
      </w:r>
      <w:r w:rsidR="00526BB5" w:rsidRPr="001639A6">
        <w:rPr>
          <w:sz w:val="20"/>
          <w:szCs w:val="20"/>
        </w:rPr>
        <w:t xml:space="preserve"> Prism</w:t>
      </w:r>
      <w:r w:rsidR="008C4A70" w:rsidRPr="001639A6">
        <w:rPr>
          <w:sz w:val="20"/>
          <w:szCs w:val="20"/>
        </w:rPr>
        <w:t xml:space="preserve"> 9</w:t>
      </w:r>
    </w:p>
    <w:p w14:paraId="03A26E67" w14:textId="69723FFB" w:rsidR="002D3BD2" w:rsidRPr="001639A6" w:rsidRDefault="00277FEB" w:rsidP="001639A6">
      <w:pPr>
        <w:pStyle w:val="ListParagraph"/>
        <w:numPr>
          <w:ilvl w:val="0"/>
          <w:numId w:val="9"/>
        </w:numPr>
        <w:spacing w:line="240" w:lineRule="auto"/>
        <w:rPr>
          <w:sz w:val="20"/>
          <w:szCs w:val="20"/>
        </w:rPr>
      </w:pPr>
      <w:r w:rsidRPr="001639A6">
        <w:rPr>
          <w:sz w:val="20"/>
          <w:szCs w:val="20"/>
        </w:rPr>
        <w:t>SPSS</w:t>
      </w:r>
      <w:r w:rsidR="004D1819" w:rsidRPr="001639A6">
        <w:rPr>
          <w:sz w:val="20"/>
          <w:szCs w:val="20"/>
        </w:rPr>
        <w:t xml:space="preserve"> </w:t>
      </w:r>
    </w:p>
    <w:p w14:paraId="204C0E61" w14:textId="0DE9D9E4" w:rsidR="00A0298C" w:rsidRPr="00170B2F" w:rsidRDefault="00A65649" w:rsidP="008E032C">
      <w:pPr>
        <w:pStyle w:val="ListParagraph"/>
        <w:numPr>
          <w:ilvl w:val="0"/>
          <w:numId w:val="9"/>
        </w:numPr>
        <w:spacing w:line="240" w:lineRule="auto"/>
        <w:rPr>
          <w:b/>
          <w:bCs/>
          <w:sz w:val="20"/>
          <w:szCs w:val="20"/>
        </w:rPr>
      </w:pPr>
      <w:r>
        <w:rPr>
          <w:sz w:val="20"/>
          <w:szCs w:val="20"/>
        </w:rPr>
        <w:t>Vassar</w:t>
      </w:r>
      <w:r w:rsidR="00D35052">
        <w:rPr>
          <w:sz w:val="20"/>
          <w:szCs w:val="20"/>
        </w:rPr>
        <w:t>Stats</w:t>
      </w:r>
    </w:p>
    <w:p w14:paraId="7175F9AB" w14:textId="13AF01CE" w:rsidR="00170B2F" w:rsidRPr="00A55E1E" w:rsidRDefault="00170B2F" w:rsidP="008E032C">
      <w:pPr>
        <w:pStyle w:val="ListParagraph"/>
        <w:numPr>
          <w:ilvl w:val="0"/>
          <w:numId w:val="9"/>
        </w:numPr>
        <w:spacing w:line="240" w:lineRule="auto"/>
        <w:rPr>
          <w:b/>
          <w:bCs/>
          <w:sz w:val="20"/>
          <w:szCs w:val="20"/>
        </w:rPr>
      </w:pPr>
      <w:r>
        <w:rPr>
          <w:sz w:val="20"/>
          <w:szCs w:val="20"/>
        </w:rPr>
        <w:t>Genetic analysis - IGV, ClinVar, InterVar, Franklin</w:t>
      </w:r>
      <w:r w:rsidR="00EA58B3">
        <w:rPr>
          <w:sz w:val="20"/>
          <w:szCs w:val="20"/>
        </w:rPr>
        <w:t xml:space="preserve"> Genomic</w:t>
      </w:r>
      <w:r>
        <w:rPr>
          <w:sz w:val="20"/>
          <w:szCs w:val="20"/>
        </w:rPr>
        <w:t xml:space="preserve"> Database</w:t>
      </w:r>
    </w:p>
    <w:p w14:paraId="2796FDE9" w14:textId="40AF4DE5" w:rsidR="008E4217" w:rsidRPr="00806689" w:rsidRDefault="008E4217" w:rsidP="008E4217">
      <w:pPr>
        <w:rPr>
          <w:b/>
          <w:bCs/>
          <w:sz w:val="20"/>
          <w:szCs w:val="20"/>
        </w:rPr>
      </w:pPr>
      <w:r w:rsidRPr="00806689">
        <w:rPr>
          <w:b/>
          <w:bCs/>
          <w:sz w:val="20"/>
          <w:szCs w:val="20"/>
        </w:rPr>
        <w:t>Data Collection</w:t>
      </w:r>
    </w:p>
    <w:p w14:paraId="019D7FF4" w14:textId="0646DC9D" w:rsidR="00385717" w:rsidRPr="00122AA2" w:rsidRDefault="004823DE" w:rsidP="00122AA2">
      <w:pPr>
        <w:pStyle w:val="ListParagraph"/>
        <w:numPr>
          <w:ilvl w:val="0"/>
          <w:numId w:val="13"/>
        </w:numPr>
        <w:rPr>
          <w:sz w:val="20"/>
          <w:szCs w:val="20"/>
        </w:rPr>
      </w:pPr>
      <w:r>
        <w:rPr>
          <w:sz w:val="20"/>
          <w:szCs w:val="20"/>
        </w:rPr>
        <w:t xml:space="preserve">SEER Stat, </w:t>
      </w:r>
      <w:r w:rsidR="009B5A2B">
        <w:rPr>
          <w:sz w:val="20"/>
          <w:szCs w:val="20"/>
        </w:rPr>
        <w:t>Covidence</w:t>
      </w:r>
      <w:r w:rsidR="00122AA2">
        <w:rPr>
          <w:sz w:val="20"/>
          <w:szCs w:val="20"/>
        </w:rPr>
        <w:t xml:space="preserve">, </w:t>
      </w:r>
      <w:r w:rsidR="007E4A7A" w:rsidRPr="00122AA2">
        <w:rPr>
          <w:sz w:val="20"/>
          <w:szCs w:val="20"/>
        </w:rPr>
        <w:t>Excel</w:t>
      </w:r>
      <w:r w:rsidR="00122AA2">
        <w:rPr>
          <w:sz w:val="20"/>
          <w:szCs w:val="20"/>
        </w:rPr>
        <w:t xml:space="preserve">, </w:t>
      </w:r>
      <w:r w:rsidR="00B64D54" w:rsidRPr="00122AA2">
        <w:rPr>
          <w:sz w:val="20"/>
          <w:szCs w:val="20"/>
        </w:rPr>
        <w:t>Box</w:t>
      </w:r>
      <w:r w:rsidR="00122AA2">
        <w:rPr>
          <w:sz w:val="20"/>
          <w:szCs w:val="20"/>
        </w:rPr>
        <w:t xml:space="preserve">, </w:t>
      </w:r>
      <w:r w:rsidR="00550788" w:rsidRPr="00122AA2">
        <w:rPr>
          <w:sz w:val="20"/>
          <w:szCs w:val="20"/>
        </w:rPr>
        <w:t>Share Point</w:t>
      </w:r>
      <w:r w:rsidR="00122AA2">
        <w:rPr>
          <w:sz w:val="20"/>
          <w:szCs w:val="20"/>
        </w:rPr>
        <w:t xml:space="preserve">, </w:t>
      </w:r>
      <w:r w:rsidR="00BD6FBA" w:rsidRPr="00122AA2">
        <w:rPr>
          <w:sz w:val="20"/>
          <w:szCs w:val="20"/>
        </w:rPr>
        <w:t>EndNote</w:t>
      </w:r>
      <w:r w:rsidR="00122AA2">
        <w:rPr>
          <w:sz w:val="20"/>
          <w:szCs w:val="20"/>
        </w:rPr>
        <w:t xml:space="preserve">, </w:t>
      </w:r>
      <w:r w:rsidR="00BD6FBA" w:rsidRPr="00122AA2">
        <w:rPr>
          <w:sz w:val="20"/>
          <w:szCs w:val="20"/>
        </w:rPr>
        <w:t>Zoter</w:t>
      </w:r>
      <w:r w:rsidR="00385717" w:rsidRPr="00122AA2">
        <w:rPr>
          <w:sz w:val="20"/>
          <w:szCs w:val="20"/>
        </w:rPr>
        <w:t xml:space="preserve">o </w:t>
      </w:r>
    </w:p>
    <w:p w14:paraId="0E340223" w14:textId="4E6985B8" w:rsidR="002D3BD2" w:rsidRDefault="002D3BD2" w:rsidP="002D3BD2">
      <w:pPr>
        <w:rPr>
          <w:b/>
          <w:bCs/>
          <w:sz w:val="20"/>
          <w:szCs w:val="20"/>
        </w:rPr>
      </w:pPr>
      <w:r w:rsidRPr="00806689">
        <w:rPr>
          <w:b/>
          <w:bCs/>
          <w:sz w:val="20"/>
          <w:szCs w:val="20"/>
        </w:rPr>
        <w:t>Laboratory Skills</w:t>
      </w:r>
    </w:p>
    <w:p w14:paraId="6548CD52" w14:textId="58CAFDF0" w:rsidR="00260525" w:rsidRPr="00122AA2" w:rsidRDefault="00260525" w:rsidP="00122AA2">
      <w:pPr>
        <w:pStyle w:val="ListParagraph"/>
        <w:numPr>
          <w:ilvl w:val="0"/>
          <w:numId w:val="12"/>
        </w:numPr>
        <w:rPr>
          <w:sz w:val="20"/>
          <w:szCs w:val="20"/>
        </w:rPr>
      </w:pPr>
      <w:r w:rsidRPr="00806689">
        <w:rPr>
          <w:sz w:val="20"/>
          <w:szCs w:val="20"/>
        </w:rPr>
        <w:t>C</w:t>
      </w:r>
      <w:r w:rsidR="00122AA2">
        <w:rPr>
          <w:sz w:val="20"/>
          <w:szCs w:val="20"/>
        </w:rPr>
        <w:t xml:space="preserve">ell biology- </w:t>
      </w:r>
      <w:r w:rsidR="00550788" w:rsidRPr="00806689">
        <w:rPr>
          <w:sz w:val="20"/>
          <w:szCs w:val="20"/>
        </w:rPr>
        <w:t>staining</w:t>
      </w:r>
      <w:r w:rsidR="00122AA2">
        <w:rPr>
          <w:sz w:val="20"/>
          <w:szCs w:val="20"/>
        </w:rPr>
        <w:t xml:space="preserve">, </w:t>
      </w:r>
      <w:r w:rsidR="00550788" w:rsidRPr="00122AA2">
        <w:rPr>
          <w:sz w:val="20"/>
          <w:szCs w:val="20"/>
        </w:rPr>
        <w:t>viability assays</w:t>
      </w:r>
      <w:r w:rsidR="00122AA2">
        <w:rPr>
          <w:sz w:val="20"/>
          <w:szCs w:val="20"/>
        </w:rPr>
        <w:t>, mi</w:t>
      </w:r>
      <w:r w:rsidR="00550788" w:rsidRPr="00122AA2">
        <w:rPr>
          <w:sz w:val="20"/>
          <w:szCs w:val="20"/>
        </w:rPr>
        <w:t>croscopy</w:t>
      </w:r>
      <w:r w:rsidR="00122AA2">
        <w:rPr>
          <w:sz w:val="20"/>
          <w:szCs w:val="20"/>
        </w:rPr>
        <w:t xml:space="preserve">, </w:t>
      </w:r>
      <w:r w:rsidR="00550788" w:rsidRPr="00122AA2">
        <w:rPr>
          <w:sz w:val="20"/>
          <w:szCs w:val="20"/>
        </w:rPr>
        <w:t>colony isolation</w:t>
      </w:r>
      <w:r w:rsidR="00A33A41">
        <w:rPr>
          <w:sz w:val="20"/>
          <w:szCs w:val="20"/>
        </w:rPr>
        <w:t xml:space="preserve">, </w:t>
      </w:r>
      <w:r w:rsidR="00E02095">
        <w:rPr>
          <w:sz w:val="20"/>
          <w:szCs w:val="20"/>
        </w:rPr>
        <w:t>morphological and biochemical test</w:t>
      </w:r>
    </w:p>
    <w:p w14:paraId="4C82BE1C" w14:textId="0AC719D9" w:rsidR="008A76FD" w:rsidRPr="0087626D" w:rsidRDefault="00122AA2" w:rsidP="00806689">
      <w:pPr>
        <w:pStyle w:val="ListParagraph"/>
        <w:numPr>
          <w:ilvl w:val="0"/>
          <w:numId w:val="12"/>
        </w:numPr>
        <w:rPr>
          <w:sz w:val="20"/>
          <w:szCs w:val="20"/>
        </w:rPr>
      </w:pPr>
      <w:r>
        <w:rPr>
          <w:sz w:val="20"/>
          <w:szCs w:val="20"/>
        </w:rPr>
        <w:t xml:space="preserve">Molecular </w:t>
      </w:r>
      <w:r w:rsidR="00EA59EB">
        <w:rPr>
          <w:sz w:val="20"/>
          <w:szCs w:val="20"/>
        </w:rPr>
        <w:t xml:space="preserve">genetics - </w:t>
      </w:r>
      <w:r w:rsidR="00A36F0D">
        <w:rPr>
          <w:sz w:val="20"/>
          <w:szCs w:val="20"/>
        </w:rPr>
        <w:t>Polymerase chain reaction, DNA extraction</w:t>
      </w:r>
      <w:r w:rsidR="00EA59EB">
        <w:rPr>
          <w:sz w:val="20"/>
          <w:szCs w:val="20"/>
        </w:rPr>
        <w:t xml:space="preserve">, DNA </w:t>
      </w:r>
      <w:r w:rsidR="00C24A1B">
        <w:rPr>
          <w:sz w:val="20"/>
          <w:szCs w:val="20"/>
        </w:rPr>
        <w:t>quantification,</w:t>
      </w:r>
      <w:r w:rsidR="00A33A41">
        <w:rPr>
          <w:sz w:val="20"/>
          <w:szCs w:val="20"/>
        </w:rPr>
        <w:t xml:space="preserve"> and protein quantification</w:t>
      </w:r>
      <w:r w:rsidR="00A36F0D">
        <w:rPr>
          <w:sz w:val="20"/>
          <w:szCs w:val="20"/>
        </w:rPr>
        <w:t xml:space="preserve"> </w:t>
      </w:r>
    </w:p>
    <w:p w14:paraId="7911E4D3" w14:textId="77777777" w:rsidR="00D22721" w:rsidRDefault="00D22721" w:rsidP="00806689">
      <w:pPr>
        <w:contextualSpacing/>
        <w:rPr>
          <w:b/>
          <w:bCs/>
        </w:rPr>
      </w:pPr>
    </w:p>
    <w:p w14:paraId="4885AE2C" w14:textId="5A4736E5" w:rsidR="00665E0E" w:rsidRDefault="0009703A" w:rsidP="00806689">
      <w:pPr>
        <w:contextualSpacing/>
        <w:rPr>
          <w:b/>
          <w:bCs/>
        </w:rPr>
      </w:pPr>
      <w:r w:rsidRPr="00BF0BD2">
        <w:rPr>
          <w:b/>
          <w:noProof/>
          <w:sz w:val="22"/>
          <w:szCs w:val="22"/>
        </w:rPr>
        <w:drawing>
          <wp:anchor distT="0" distB="0" distL="114300" distR="114300" simplePos="0" relativeHeight="251669504" behindDoc="0" locked="0" layoutInCell="1" allowOverlap="1" wp14:anchorId="6A2885CF" wp14:editId="756920D4">
            <wp:simplePos x="0" y="0"/>
            <wp:positionH relativeFrom="margin">
              <wp:align>center</wp:align>
            </wp:positionH>
            <wp:positionV relativeFrom="paragraph">
              <wp:posOffset>209550</wp:posOffset>
            </wp:positionV>
            <wp:extent cx="6797675" cy="24130"/>
            <wp:effectExtent l="0" t="0" r="0" b="0"/>
            <wp:wrapNone/>
            <wp:docPr id="1924294148" name="Picture 1924294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97675" cy="24130"/>
                    </a:xfrm>
                    <a:prstGeom prst="rect">
                      <a:avLst/>
                    </a:prstGeom>
                    <a:noFill/>
                  </pic:spPr>
                </pic:pic>
              </a:graphicData>
            </a:graphic>
            <wp14:sizeRelH relativeFrom="page">
              <wp14:pctWidth>0</wp14:pctWidth>
            </wp14:sizeRelH>
            <wp14:sizeRelV relativeFrom="page">
              <wp14:pctHeight>0</wp14:pctHeight>
            </wp14:sizeRelV>
          </wp:anchor>
        </w:drawing>
      </w:r>
      <w:r w:rsidR="00665E0E" w:rsidRPr="00BF0BD2">
        <w:rPr>
          <w:b/>
          <w:bCs/>
        </w:rPr>
        <w:t>ADDITIONAL RELEVANT TRAINING</w:t>
      </w:r>
    </w:p>
    <w:p w14:paraId="626D6F12" w14:textId="77777777" w:rsidR="00880771" w:rsidRPr="00297BB1" w:rsidRDefault="00880771" w:rsidP="00806689">
      <w:pPr>
        <w:contextualSpacing/>
        <w:rPr>
          <w:b/>
          <w:bCs/>
        </w:rPr>
      </w:pPr>
    </w:p>
    <w:p w14:paraId="448EA52E" w14:textId="06CE3D1C" w:rsidR="00277FEB" w:rsidRDefault="00277FEB" w:rsidP="00806689">
      <w:pPr>
        <w:contextualSpacing/>
        <w:rPr>
          <w:b/>
          <w:bCs/>
          <w:sz w:val="20"/>
          <w:szCs w:val="20"/>
        </w:rPr>
      </w:pPr>
      <w:r>
        <w:rPr>
          <w:b/>
          <w:bCs/>
          <w:sz w:val="20"/>
          <w:szCs w:val="20"/>
        </w:rPr>
        <w:t>Career</w:t>
      </w:r>
      <w:r w:rsidR="00F31091">
        <w:rPr>
          <w:b/>
          <w:bCs/>
          <w:sz w:val="20"/>
          <w:szCs w:val="20"/>
        </w:rPr>
        <w:t xml:space="preserve"> and Professional Development </w:t>
      </w:r>
    </w:p>
    <w:p w14:paraId="1CA46B9F" w14:textId="5CA3D793" w:rsidR="0067201C" w:rsidRDefault="00581AD7" w:rsidP="00D1569C">
      <w:pPr>
        <w:pStyle w:val="ListParagraph"/>
        <w:numPr>
          <w:ilvl w:val="0"/>
          <w:numId w:val="10"/>
        </w:numPr>
        <w:spacing w:line="240" w:lineRule="auto"/>
        <w:rPr>
          <w:sz w:val="20"/>
          <w:szCs w:val="20"/>
        </w:rPr>
      </w:pPr>
      <w:r>
        <w:rPr>
          <w:sz w:val="20"/>
          <w:szCs w:val="20"/>
        </w:rPr>
        <w:t xml:space="preserve">Coordinated Care Response Training, </w:t>
      </w:r>
      <w:r w:rsidRPr="004446E7">
        <w:rPr>
          <w:i/>
          <w:iCs/>
          <w:sz w:val="20"/>
          <w:szCs w:val="20"/>
        </w:rPr>
        <w:t>Emory University</w:t>
      </w:r>
      <w:r w:rsidR="004446E7">
        <w:rPr>
          <w:i/>
          <w:iCs/>
          <w:sz w:val="20"/>
          <w:szCs w:val="20"/>
        </w:rPr>
        <w:tab/>
      </w:r>
      <w:r w:rsidR="004446E7">
        <w:rPr>
          <w:i/>
          <w:iCs/>
          <w:sz w:val="20"/>
          <w:szCs w:val="20"/>
        </w:rPr>
        <w:tab/>
      </w:r>
      <w:r w:rsidR="004446E7">
        <w:rPr>
          <w:i/>
          <w:iCs/>
          <w:sz w:val="20"/>
          <w:szCs w:val="20"/>
        </w:rPr>
        <w:tab/>
      </w:r>
      <w:r w:rsidR="004446E7">
        <w:rPr>
          <w:i/>
          <w:iCs/>
          <w:sz w:val="20"/>
          <w:szCs w:val="20"/>
        </w:rPr>
        <w:tab/>
      </w:r>
      <w:r w:rsidR="004446E7">
        <w:rPr>
          <w:i/>
          <w:iCs/>
          <w:sz w:val="20"/>
          <w:szCs w:val="20"/>
        </w:rPr>
        <w:tab/>
      </w:r>
      <w:r w:rsidR="004446E7">
        <w:rPr>
          <w:i/>
          <w:iCs/>
          <w:sz w:val="20"/>
          <w:szCs w:val="20"/>
        </w:rPr>
        <w:tab/>
        <w:t xml:space="preserve">       </w:t>
      </w:r>
      <w:r w:rsidR="004446E7" w:rsidRPr="004446E7">
        <w:rPr>
          <w:sz w:val="20"/>
          <w:szCs w:val="20"/>
        </w:rPr>
        <w:t xml:space="preserve">    Jan 2026</w:t>
      </w:r>
    </w:p>
    <w:p w14:paraId="3C961358" w14:textId="3B934AAC" w:rsidR="005C0A8F" w:rsidRDefault="005C0A8F" w:rsidP="00D1569C">
      <w:pPr>
        <w:pStyle w:val="ListParagraph"/>
        <w:numPr>
          <w:ilvl w:val="0"/>
          <w:numId w:val="10"/>
        </w:numPr>
        <w:spacing w:line="240" w:lineRule="auto"/>
        <w:rPr>
          <w:sz w:val="20"/>
          <w:szCs w:val="20"/>
        </w:rPr>
      </w:pPr>
      <w:r w:rsidRPr="005C0A8F">
        <w:rPr>
          <w:sz w:val="20"/>
          <w:szCs w:val="20"/>
        </w:rPr>
        <w:t>Succeeding In Graduate School</w:t>
      </w:r>
      <w:r w:rsidR="00547E3C">
        <w:rPr>
          <w:sz w:val="20"/>
          <w:szCs w:val="20"/>
        </w:rPr>
        <w:t xml:space="preserve">, </w:t>
      </w:r>
      <w:r w:rsidRPr="00ED3926">
        <w:rPr>
          <w:i/>
          <w:iCs/>
          <w:sz w:val="20"/>
          <w:szCs w:val="20"/>
        </w:rPr>
        <w:t>NCI O</w:t>
      </w:r>
      <w:r w:rsidR="00547E3C" w:rsidRPr="00ED3926">
        <w:rPr>
          <w:i/>
          <w:iCs/>
          <w:sz w:val="20"/>
          <w:szCs w:val="20"/>
        </w:rPr>
        <w:t>ffice of Intramural Training and Education</w:t>
      </w:r>
      <w:r w:rsidR="00547E3C" w:rsidRPr="00ED3926">
        <w:rPr>
          <w:i/>
          <w:iCs/>
          <w:sz w:val="20"/>
          <w:szCs w:val="20"/>
        </w:rPr>
        <w:tab/>
      </w:r>
      <w:r w:rsidR="00547E3C">
        <w:rPr>
          <w:sz w:val="20"/>
          <w:szCs w:val="20"/>
        </w:rPr>
        <w:tab/>
      </w:r>
      <w:r w:rsidR="00547E3C">
        <w:rPr>
          <w:sz w:val="20"/>
          <w:szCs w:val="20"/>
        </w:rPr>
        <w:tab/>
      </w:r>
      <w:r w:rsidR="00ED3926">
        <w:rPr>
          <w:sz w:val="20"/>
          <w:szCs w:val="20"/>
        </w:rPr>
        <w:t xml:space="preserve">         May 2025</w:t>
      </w:r>
    </w:p>
    <w:p w14:paraId="42715CDA" w14:textId="52C3CCD6" w:rsidR="0015703A" w:rsidRDefault="0015703A" w:rsidP="00D1569C">
      <w:pPr>
        <w:pStyle w:val="ListParagraph"/>
        <w:numPr>
          <w:ilvl w:val="0"/>
          <w:numId w:val="10"/>
        </w:numPr>
        <w:spacing w:line="240" w:lineRule="auto"/>
        <w:rPr>
          <w:sz w:val="20"/>
          <w:szCs w:val="20"/>
        </w:rPr>
      </w:pPr>
      <w:r w:rsidRPr="0015703A">
        <w:rPr>
          <w:sz w:val="20"/>
          <w:szCs w:val="20"/>
        </w:rPr>
        <w:t>Building Relationships to Advance Your Career</w:t>
      </w:r>
      <w:r w:rsidR="00C06779">
        <w:rPr>
          <w:sz w:val="20"/>
          <w:szCs w:val="20"/>
        </w:rPr>
        <w:t xml:space="preserve">, </w:t>
      </w:r>
      <w:r w:rsidR="00C06779" w:rsidRPr="00ED3926">
        <w:rPr>
          <w:i/>
          <w:iCs/>
          <w:sz w:val="20"/>
          <w:szCs w:val="20"/>
        </w:rPr>
        <w:t>NCI iCURE</w:t>
      </w:r>
      <w:r w:rsidR="00C06779">
        <w:rPr>
          <w:sz w:val="20"/>
          <w:szCs w:val="20"/>
        </w:rPr>
        <w:tab/>
      </w:r>
      <w:r w:rsidR="00C06779">
        <w:rPr>
          <w:sz w:val="20"/>
          <w:szCs w:val="20"/>
        </w:rPr>
        <w:tab/>
      </w:r>
      <w:r w:rsidR="00C06779">
        <w:rPr>
          <w:sz w:val="20"/>
          <w:szCs w:val="20"/>
        </w:rPr>
        <w:tab/>
      </w:r>
      <w:r w:rsidR="00C06779">
        <w:rPr>
          <w:sz w:val="20"/>
          <w:szCs w:val="20"/>
        </w:rPr>
        <w:tab/>
      </w:r>
      <w:r w:rsidR="00C06779">
        <w:rPr>
          <w:sz w:val="20"/>
          <w:szCs w:val="20"/>
        </w:rPr>
        <w:tab/>
        <w:t xml:space="preserve">        April 2025</w:t>
      </w:r>
    </w:p>
    <w:p w14:paraId="599803CE" w14:textId="3F6C8D31" w:rsidR="00D04610" w:rsidRDefault="00066EF6" w:rsidP="00D1569C">
      <w:pPr>
        <w:pStyle w:val="ListParagraph"/>
        <w:numPr>
          <w:ilvl w:val="0"/>
          <w:numId w:val="10"/>
        </w:numPr>
        <w:spacing w:line="240" w:lineRule="auto"/>
        <w:rPr>
          <w:sz w:val="20"/>
          <w:szCs w:val="20"/>
        </w:rPr>
      </w:pPr>
      <w:r>
        <w:rPr>
          <w:sz w:val="20"/>
          <w:szCs w:val="20"/>
        </w:rPr>
        <w:t>Together, Let’s Write Your Biosketch</w:t>
      </w:r>
      <w:r w:rsidR="00DD3068">
        <w:rPr>
          <w:sz w:val="20"/>
          <w:szCs w:val="20"/>
        </w:rPr>
        <w:t xml:space="preserve"> Virtual, </w:t>
      </w:r>
      <w:bookmarkStart w:id="11" w:name="_Hlk201741515"/>
      <w:r w:rsidR="00DD3068" w:rsidRPr="00DD3068">
        <w:rPr>
          <w:i/>
          <w:iCs/>
          <w:sz w:val="20"/>
          <w:szCs w:val="20"/>
        </w:rPr>
        <w:t>NCI</w:t>
      </w:r>
      <w:r w:rsidR="00DD3068">
        <w:rPr>
          <w:i/>
          <w:iCs/>
          <w:sz w:val="20"/>
          <w:szCs w:val="20"/>
        </w:rPr>
        <w:t xml:space="preserve"> i</w:t>
      </w:r>
      <w:r w:rsidR="00DD3068" w:rsidRPr="00DD3068">
        <w:rPr>
          <w:i/>
          <w:iCs/>
          <w:sz w:val="20"/>
          <w:szCs w:val="20"/>
        </w:rPr>
        <w:t>CURE</w:t>
      </w:r>
      <w:bookmarkEnd w:id="11"/>
      <w:r w:rsidR="00DD3068">
        <w:rPr>
          <w:i/>
          <w:iCs/>
          <w:sz w:val="20"/>
          <w:szCs w:val="20"/>
        </w:rPr>
        <w:tab/>
      </w:r>
      <w:r w:rsidR="00DD3068">
        <w:rPr>
          <w:i/>
          <w:iCs/>
          <w:sz w:val="20"/>
          <w:szCs w:val="20"/>
        </w:rPr>
        <w:tab/>
      </w:r>
      <w:r w:rsidR="00DD3068">
        <w:rPr>
          <w:i/>
          <w:iCs/>
          <w:sz w:val="20"/>
          <w:szCs w:val="20"/>
        </w:rPr>
        <w:tab/>
      </w:r>
      <w:r w:rsidR="00DD3068">
        <w:rPr>
          <w:i/>
          <w:iCs/>
          <w:sz w:val="20"/>
          <w:szCs w:val="20"/>
        </w:rPr>
        <w:tab/>
      </w:r>
      <w:r w:rsidR="00DD3068">
        <w:rPr>
          <w:i/>
          <w:iCs/>
          <w:sz w:val="20"/>
          <w:szCs w:val="20"/>
        </w:rPr>
        <w:tab/>
      </w:r>
      <w:r w:rsidR="00DD3068" w:rsidRPr="00DD3068">
        <w:rPr>
          <w:sz w:val="20"/>
          <w:szCs w:val="20"/>
        </w:rPr>
        <w:t xml:space="preserve">         </w:t>
      </w:r>
      <w:r w:rsidR="00DD3068">
        <w:rPr>
          <w:sz w:val="20"/>
          <w:szCs w:val="20"/>
        </w:rPr>
        <w:t xml:space="preserve"> </w:t>
      </w:r>
      <w:r w:rsidR="00DD3068" w:rsidRPr="00DD3068">
        <w:rPr>
          <w:sz w:val="20"/>
          <w:szCs w:val="20"/>
        </w:rPr>
        <w:t>Feb 2025</w:t>
      </w:r>
    </w:p>
    <w:p w14:paraId="78F9EE0A" w14:textId="3FB68EFB" w:rsidR="00DD4638" w:rsidRDefault="00AA6165" w:rsidP="00D1569C">
      <w:pPr>
        <w:pStyle w:val="ListParagraph"/>
        <w:numPr>
          <w:ilvl w:val="0"/>
          <w:numId w:val="10"/>
        </w:numPr>
        <w:spacing w:line="240" w:lineRule="auto"/>
        <w:rPr>
          <w:sz w:val="20"/>
          <w:szCs w:val="20"/>
        </w:rPr>
      </w:pPr>
      <w:r>
        <w:rPr>
          <w:sz w:val="20"/>
          <w:szCs w:val="20"/>
        </w:rPr>
        <w:t>The Biosketch: Telling Your Research Story</w:t>
      </w:r>
      <w:r w:rsidR="001A1000">
        <w:rPr>
          <w:sz w:val="20"/>
          <w:szCs w:val="20"/>
        </w:rPr>
        <w:t>, NIH Library</w:t>
      </w:r>
      <w:r>
        <w:rPr>
          <w:sz w:val="20"/>
          <w:szCs w:val="20"/>
        </w:rPr>
        <w:tab/>
      </w:r>
      <w:r>
        <w:rPr>
          <w:sz w:val="20"/>
          <w:szCs w:val="20"/>
        </w:rPr>
        <w:tab/>
      </w:r>
      <w:r>
        <w:rPr>
          <w:sz w:val="20"/>
          <w:szCs w:val="20"/>
        </w:rPr>
        <w:tab/>
      </w:r>
      <w:r>
        <w:rPr>
          <w:sz w:val="20"/>
          <w:szCs w:val="20"/>
        </w:rPr>
        <w:tab/>
        <w:t xml:space="preserve"> </w:t>
      </w:r>
      <w:r>
        <w:rPr>
          <w:sz w:val="20"/>
          <w:szCs w:val="20"/>
        </w:rPr>
        <w:tab/>
        <w:t xml:space="preserve">       </w:t>
      </w:r>
      <w:r w:rsidR="001A1000">
        <w:rPr>
          <w:sz w:val="20"/>
          <w:szCs w:val="20"/>
        </w:rPr>
        <w:t xml:space="preserve">                 </w:t>
      </w:r>
      <w:r w:rsidR="006B443E">
        <w:rPr>
          <w:sz w:val="20"/>
          <w:szCs w:val="20"/>
        </w:rPr>
        <w:t>Dec 2024</w:t>
      </w:r>
    </w:p>
    <w:p w14:paraId="6C176782" w14:textId="0C234263" w:rsidR="000E5B34" w:rsidRDefault="006733F6" w:rsidP="00D1569C">
      <w:pPr>
        <w:pStyle w:val="ListParagraph"/>
        <w:numPr>
          <w:ilvl w:val="0"/>
          <w:numId w:val="10"/>
        </w:numPr>
        <w:spacing w:line="240" w:lineRule="auto"/>
        <w:rPr>
          <w:sz w:val="20"/>
          <w:szCs w:val="20"/>
        </w:rPr>
      </w:pPr>
      <w:r w:rsidRPr="006733F6">
        <w:rPr>
          <w:sz w:val="20"/>
          <w:szCs w:val="20"/>
        </w:rPr>
        <w:t>2024 DCEG Annual Ethics Case Discussions</w:t>
      </w:r>
      <w:r>
        <w:rPr>
          <w:sz w:val="20"/>
          <w:szCs w:val="20"/>
        </w:rPr>
        <w:t xml:space="preserve">, </w:t>
      </w:r>
      <w:r w:rsidRPr="006733F6">
        <w:rPr>
          <w:i/>
          <w:iCs/>
          <w:sz w:val="20"/>
          <w:szCs w:val="20"/>
        </w:rPr>
        <w:t xml:space="preserve">NCI </w:t>
      </w:r>
      <w:r w:rsidR="00D04610">
        <w:rPr>
          <w:i/>
          <w:iCs/>
          <w:sz w:val="20"/>
          <w:szCs w:val="20"/>
        </w:rPr>
        <w:t>DCEG</w:t>
      </w:r>
      <w:r>
        <w:rPr>
          <w:sz w:val="20"/>
          <w:szCs w:val="20"/>
        </w:rPr>
        <w:tab/>
      </w:r>
      <w:r>
        <w:rPr>
          <w:sz w:val="20"/>
          <w:szCs w:val="20"/>
        </w:rPr>
        <w:tab/>
      </w:r>
      <w:r>
        <w:rPr>
          <w:sz w:val="20"/>
          <w:szCs w:val="20"/>
        </w:rPr>
        <w:tab/>
      </w:r>
      <w:r>
        <w:rPr>
          <w:sz w:val="20"/>
          <w:szCs w:val="20"/>
        </w:rPr>
        <w:tab/>
      </w:r>
      <w:r>
        <w:rPr>
          <w:sz w:val="20"/>
          <w:szCs w:val="20"/>
        </w:rPr>
        <w:tab/>
        <w:t xml:space="preserve">         </w:t>
      </w:r>
      <w:r w:rsidR="00D04610">
        <w:rPr>
          <w:sz w:val="20"/>
          <w:szCs w:val="20"/>
        </w:rPr>
        <w:t xml:space="preserve">               </w:t>
      </w:r>
      <w:r>
        <w:rPr>
          <w:sz w:val="20"/>
          <w:szCs w:val="20"/>
        </w:rPr>
        <w:t>Nov 2024</w:t>
      </w:r>
    </w:p>
    <w:p w14:paraId="128F85B6" w14:textId="46B6F523" w:rsidR="00065E59" w:rsidRDefault="00F47998" w:rsidP="00D1569C">
      <w:pPr>
        <w:pStyle w:val="ListParagraph"/>
        <w:numPr>
          <w:ilvl w:val="0"/>
          <w:numId w:val="10"/>
        </w:numPr>
        <w:spacing w:line="240" w:lineRule="auto"/>
        <w:rPr>
          <w:sz w:val="20"/>
          <w:szCs w:val="20"/>
        </w:rPr>
      </w:pPr>
      <w:r>
        <w:rPr>
          <w:sz w:val="20"/>
          <w:szCs w:val="20"/>
        </w:rPr>
        <w:t xml:space="preserve">Grants and Grantsmanship Workshop, </w:t>
      </w:r>
      <w:r w:rsidRPr="00F47998">
        <w:rPr>
          <w:i/>
          <w:iCs/>
          <w:sz w:val="20"/>
          <w:szCs w:val="20"/>
        </w:rPr>
        <w:t>NCI DCEG</w:t>
      </w:r>
      <w:r w:rsidR="002932FE">
        <w:rPr>
          <w:i/>
          <w:iCs/>
          <w:sz w:val="20"/>
          <w:szCs w:val="20"/>
        </w:rPr>
        <w:tab/>
      </w:r>
      <w:r w:rsidR="002932FE">
        <w:rPr>
          <w:i/>
          <w:iCs/>
          <w:sz w:val="20"/>
          <w:szCs w:val="20"/>
        </w:rPr>
        <w:tab/>
      </w:r>
      <w:r w:rsidR="002932FE">
        <w:rPr>
          <w:i/>
          <w:iCs/>
          <w:sz w:val="20"/>
          <w:szCs w:val="20"/>
        </w:rPr>
        <w:tab/>
      </w:r>
      <w:r w:rsidR="002932FE">
        <w:rPr>
          <w:i/>
          <w:iCs/>
          <w:sz w:val="20"/>
          <w:szCs w:val="20"/>
        </w:rPr>
        <w:tab/>
      </w:r>
      <w:r w:rsidR="002932FE">
        <w:rPr>
          <w:i/>
          <w:iCs/>
          <w:sz w:val="20"/>
          <w:szCs w:val="20"/>
        </w:rPr>
        <w:tab/>
      </w:r>
      <w:r w:rsidR="002932FE">
        <w:rPr>
          <w:i/>
          <w:iCs/>
          <w:sz w:val="20"/>
          <w:szCs w:val="20"/>
        </w:rPr>
        <w:tab/>
      </w:r>
      <w:r w:rsidR="00F24859">
        <w:rPr>
          <w:i/>
          <w:iCs/>
          <w:sz w:val="20"/>
          <w:szCs w:val="20"/>
        </w:rPr>
        <w:t xml:space="preserve">  </w:t>
      </w:r>
      <w:r w:rsidR="002932FE" w:rsidRPr="00F24859">
        <w:rPr>
          <w:sz w:val="20"/>
          <w:szCs w:val="20"/>
        </w:rPr>
        <w:t>Sep</w:t>
      </w:r>
      <w:r w:rsidR="00DB1815" w:rsidRPr="00F24859">
        <w:rPr>
          <w:sz w:val="20"/>
          <w:szCs w:val="20"/>
        </w:rPr>
        <w:t>t-Oct 2024</w:t>
      </w:r>
    </w:p>
    <w:p w14:paraId="0E8F7F2A" w14:textId="2B0FA73C" w:rsidR="00EA59E7" w:rsidRDefault="00904689" w:rsidP="00D1569C">
      <w:pPr>
        <w:pStyle w:val="ListParagraph"/>
        <w:numPr>
          <w:ilvl w:val="0"/>
          <w:numId w:val="10"/>
        </w:numPr>
        <w:spacing w:line="240" w:lineRule="auto"/>
        <w:rPr>
          <w:sz w:val="20"/>
          <w:szCs w:val="20"/>
        </w:rPr>
      </w:pPr>
      <w:r>
        <w:rPr>
          <w:sz w:val="20"/>
          <w:szCs w:val="20"/>
        </w:rPr>
        <w:t xml:space="preserve">2024 Professional Development Workshop and Mentored Mock Review, </w:t>
      </w:r>
      <w:r w:rsidR="00E5689D" w:rsidRPr="00600C97">
        <w:rPr>
          <w:i/>
          <w:iCs/>
          <w:sz w:val="20"/>
          <w:szCs w:val="20"/>
        </w:rPr>
        <w:t xml:space="preserve">NCI </w:t>
      </w:r>
      <w:r w:rsidR="00600C97">
        <w:rPr>
          <w:i/>
          <w:iCs/>
          <w:sz w:val="20"/>
          <w:szCs w:val="20"/>
        </w:rPr>
        <w:t>CCHE</w:t>
      </w:r>
      <w:r w:rsidR="00600C97">
        <w:rPr>
          <w:i/>
          <w:iCs/>
          <w:sz w:val="20"/>
          <w:szCs w:val="20"/>
        </w:rPr>
        <w:tab/>
      </w:r>
      <w:r w:rsidR="00600C97">
        <w:rPr>
          <w:i/>
          <w:iCs/>
          <w:sz w:val="20"/>
          <w:szCs w:val="20"/>
        </w:rPr>
        <w:tab/>
      </w:r>
      <w:r w:rsidR="00600C97" w:rsidRPr="00600C97">
        <w:rPr>
          <w:sz w:val="20"/>
          <w:szCs w:val="20"/>
        </w:rPr>
        <w:t xml:space="preserve">                         Apr 2024</w:t>
      </w:r>
    </w:p>
    <w:p w14:paraId="3521EB9C" w14:textId="77777777" w:rsidR="00E13D78" w:rsidRDefault="00E13D78" w:rsidP="00E13D78">
      <w:pPr>
        <w:pStyle w:val="ListParagraph"/>
        <w:numPr>
          <w:ilvl w:val="0"/>
          <w:numId w:val="10"/>
        </w:numPr>
        <w:spacing w:line="240" w:lineRule="auto"/>
        <w:rPr>
          <w:sz w:val="20"/>
          <w:szCs w:val="20"/>
        </w:rPr>
      </w:pPr>
      <w:r>
        <w:rPr>
          <w:sz w:val="20"/>
          <w:szCs w:val="20"/>
        </w:rPr>
        <w:t>20</w:t>
      </w:r>
      <w:r w:rsidRPr="009C4FDE">
        <w:rPr>
          <w:sz w:val="20"/>
          <w:szCs w:val="20"/>
        </w:rPr>
        <w:t xml:space="preserve">24 Professional Development Workshop and Mentored Mock Review, </w:t>
      </w:r>
      <w:r w:rsidRPr="00ED3926">
        <w:rPr>
          <w:i/>
          <w:iCs/>
          <w:sz w:val="20"/>
          <w:szCs w:val="20"/>
        </w:rPr>
        <w:t>NCI CCHE</w:t>
      </w:r>
      <w:r w:rsidRPr="00ED3926">
        <w:rPr>
          <w:i/>
          <w:iCs/>
          <w:sz w:val="20"/>
          <w:szCs w:val="20"/>
        </w:rPr>
        <w:tab/>
      </w:r>
      <w:r w:rsidRPr="009C4FDE">
        <w:rPr>
          <w:sz w:val="20"/>
          <w:szCs w:val="20"/>
        </w:rPr>
        <w:tab/>
        <w:t xml:space="preserve">                         Apr 2024</w:t>
      </w:r>
    </w:p>
    <w:p w14:paraId="1C8FA7C1" w14:textId="14AE3AAD" w:rsidR="00C6313B" w:rsidRDefault="00C6313B" w:rsidP="00D1569C">
      <w:pPr>
        <w:pStyle w:val="ListParagraph"/>
        <w:numPr>
          <w:ilvl w:val="0"/>
          <w:numId w:val="10"/>
        </w:numPr>
        <w:spacing w:line="240" w:lineRule="auto"/>
        <w:rPr>
          <w:sz w:val="20"/>
          <w:szCs w:val="20"/>
        </w:rPr>
      </w:pPr>
      <w:r>
        <w:rPr>
          <w:sz w:val="20"/>
          <w:szCs w:val="20"/>
        </w:rPr>
        <w:t>Workplace Dynamics</w:t>
      </w:r>
      <w:r w:rsidR="004D29D8">
        <w:rPr>
          <w:sz w:val="20"/>
          <w:szCs w:val="20"/>
        </w:rPr>
        <w:t xml:space="preserve"> Leadership Series</w:t>
      </w:r>
      <w:r w:rsidR="002D6907">
        <w:rPr>
          <w:sz w:val="20"/>
          <w:szCs w:val="20"/>
        </w:rPr>
        <w:t>,</w:t>
      </w:r>
      <w:r>
        <w:rPr>
          <w:sz w:val="20"/>
          <w:szCs w:val="20"/>
        </w:rPr>
        <w:t xml:space="preserve"> </w:t>
      </w:r>
      <w:r w:rsidRPr="00D96262">
        <w:rPr>
          <w:i/>
          <w:iCs/>
          <w:sz w:val="20"/>
          <w:szCs w:val="20"/>
        </w:rPr>
        <w:t>NIH Office of Intramural Training and Education</w:t>
      </w:r>
      <w:r w:rsidR="00E13D78">
        <w:rPr>
          <w:sz w:val="20"/>
          <w:szCs w:val="20"/>
        </w:rPr>
        <w:t xml:space="preserve">                       </w:t>
      </w:r>
      <w:r>
        <w:rPr>
          <w:sz w:val="20"/>
          <w:szCs w:val="20"/>
        </w:rPr>
        <w:t>Jan-</w:t>
      </w:r>
      <w:r w:rsidR="00F74493">
        <w:rPr>
          <w:sz w:val="20"/>
          <w:szCs w:val="20"/>
        </w:rPr>
        <w:t>Apr 2024</w:t>
      </w:r>
    </w:p>
    <w:p w14:paraId="3C39214A" w14:textId="63B7C865" w:rsidR="00361F8B" w:rsidRDefault="00361F8B" w:rsidP="00D1569C">
      <w:pPr>
        <w:pStyle w:val="ListParagraph"/>
        <w:numPr>
          <w:ilvl w:val="0"/>
          <w:numId w:val="10"/>
        </w:numPr>
        <w:spacing w:line="240" w:lineRule="auto"/>
        <w:rPr>
          <w:sz w:val="20"/>
          <w:szCs w:val="20"/>
        </w:rPr>
      </w:pPr>
      <w:r>
        <w:rPr>
          <w:sz w:val="20"/>
          <w:szCs w:val="20"/>
        </w:rPr>
        <w:t xml:space="preserve">Professional Development Workshop, </w:t>
      </w:r>
      <w:r w:rsidRPr="00806689">
        <w:rPr>
          <w:i/>
          <w:iCs/>
          <w:sz w:val="20"/>
          <w:szCs w:val="20"/>
        </w:rPr>
        <w:t>NCI Center to Reduce Cancer Health Disparities</w:t>
      </w:r>
      <w:r>
        <w:rPr>
          <w:sz w:val="20"/>
          <w:szCs w:val="20"/>
        </w:rPr>
        <w:t xml:space="preserve">                        </w:t>
      </w:r>
      <w:r w:rsidR="00A6004A">
        <w:rPr>
          <w:sz w:val="20"/>
          <w:szCs w:val="20"/>
        </w:rPr>
        <w:tab/>
        <w:t xml:space="preserve">          </w:t>
      </w:r>
      <w:r>
        <w:rPr>
          <w:sz w:val="20"/>
          <w:szCs w:val="20"/>
        </w:rPr>
        <w:t>Aug 2023</w:t>
      </w:r>
    </w:p>
    <w:p w14:paraId="1F73072F" w14:textId="6C113C2B" w:rsidR="00300CDF" w:rsidRDefault="00300CDF" w:rsidP="00D1569C">
      <w:pPr>
        <w:pStyle w:val="ListParagraph"/>
        <w:numPr>
          <w:ilvl w:val="0"/>
          <w:numId w:val="10"/>
        </w:numPr>
        <w:spacing w:line="240" w:lineRule="auto"/>
        <w:rPr>
          <w:sz w:val="20"/>
          <w:szCs w:val="20"/>
        </w:rPr>
      </w:pPr>
      <w:r>
        <w:rPr>
          <w:sz w:val="20"/>
          <w:szCs w:val="20"/>
        </w:rPr>
        <w:t xml:space="preserve">Communicating Research Findings to the Media and the Public, </w:t>
      </w:r>
      <w:r w:rsidRPr="00D25E90">
        <w:rPr>
          <w:i/>
          <w:iCs/>
          <w:sz w:val="20"/>
          <w:szCs w:val="20"/>
        </w:rPr>
        <w:t>NCI Office of Director</w:t>
      </w:r>
      <w:r>
        <w:rPr>
          <w:sz w:val="20"/>
          <w:szCs w:val="20"/>
        </w:rPr>
        <w:t xml:space="preserve">                         </w:t>
      </w:r>
      <w:r w:rsidR="00A6004A">
        <w:rPr>
          <w:sz w:val="20"/>
          <w:szCs w:val="20"/>
        </w:rPr>
        <w:t xml:space="preserve">           </w:t>
      </w:r>
      <w:r>
        <w:rPr>
          <w:sz w:val="20"/>
          <w:szCs w:val="20"/>
        </w:rPr>
        <w:t>Apr 2023</w:t>
      </w:r>
    </w:p>
    <w:p w14:paraId="6E3FA861" w14:textId="3AAF6119" w:rsidR="00E13D78" w:rsidRDefault="00E13D78" w:rsidP="00E13D78">
      <w:pPr>
        <w:pStyle w:val="ListParagraph"/>
        <w:numPr>
          <w:ilvl w:val="0"/>
          <w:numId w:val="10"/>
        </w:numPr>
        <w:spacing w:line="240" w:lineRule="auto"/>
        <w:rPr>
          <w:sz w:val="20"/>
          <w:szCs w:val="20"/>
        </w:rPr>
      </w:pPr>
      <w:r>
        <w:rPr>
          <w:sz w:val="20"/>
          <w:szCs w:val="20"/>
        </w:rPr>
        <w:t xml:space="preserve">Creating and Presenting Dynamic Posters, </w:t>
      </w:r>
      <w:r w:rsidRPr="00806689">
        <w:rPr>
          <w:i/>
          <w:iCs/>
          <w:sz w:val="20"/>
          <w:szCs w:val="20"/>
        </w:rPr>
        <w:t>NIH Office of Intramural Training and Education</w:t>
      </w:r>
      <w:r w:rsidRPr="00806689">
        <w:rPr>
          <w:i/>
          <w:iCs/>
          <w:sz w:val="20"/>
          <w:szCs w:val="20"/>
        </w:rPr>
        <w:tab/>
      </w:r>
      <w:r>
        <w:rPr>
          <w:sz w:val="20"/>
          <w:szCs w:val="20"/>
        </w:rPr>
        <w:tab/>
        <w:t xml:space="preserve">          Mar 2023</w:t>
      </w:r>
    </w:p>
    <w:p w14:paraId="7BAE35CA" w14:textId="56E0B457" w:rsidR="00610F45" w:rsidRDefault="00277FEB" w:rsidP="00D1569C">
      <w:pPr>
        <w:pStyle w:val="ListParagraph"/>
        <w:numPr>
          <w:ilvl w:val="0"/>
          <w:numId w:val="10"/>
        </w:numPr>
        <w:spacing w:line="240" w:lineRule="auto"/>
        <w:rPr>
          <w:sz w:val="20"/>
          <w:szCs w:val="20"/>
        </w:rPr>
      </w:pPr>
      <w:r w:rsidRPr="00297BB1">
        <w:rPr>
          <w:sz w:val="20"/>
          <w:szCs w:val="20"/>
        </w:rPr>
        <w:t>Becoming a Responsible Scientists</w:t>
      </w:r>
      <w:r w:rsidR="002D6907">
        <w:rPr>
          <w:sz w:val="20"/>
          <w:szCs w:val="20"/>
        </w:rPr>
        <w:t>,</w:t>
      </w:r>
      <w:r w:rsidR="00AC1D48">
        <w:rPr>
          <w:sz w:val="20"/>
          <w:szCs w:val="20"/>
        </w:rPr>
        <w:t xml:space="preserve"> </w:t>
      </w:r>
      <w:r w:rsidR="00AC1D48">
        <w:rPr>
          <w:rFonts w:eastAsia="Times New Roman"/>
          <w:i/>
          <w:sz w:val="20"/>
          <w:szCs w:val="20"/>
        </w:rPr>
        <w:t xml:space="preserve">NIH Office of Intramural Training and </w:t>
      </w:r>
      <w:r w:rsidR="00AC1D48" w:rsidRPr="005335FF">
        <w:rPr>
          <w:rFonts w:eastAsia="Times New Roman"/>
          <w:i/>
          <w:sz w:val="20"/>
          <w:szCs w:val="20"/>
        </w:rPr>
        <w:t>Education</w:t>
      </w:r>
      <w:r w:rsidR="005335FF" w:rsidRPr="005335FF">
        <w:rPr>
          <w:rFonts w:eastAsia="Times New Roman"/>
          <w:i/>
          <w:sz w:val="20"/>
          <w:szCs w:val="20"/>
        </w:rPr>
        <w:t xml:space="preserve">       </w:t>
      </w:r>
      <w:r w:rsidR="008E2E81">
        <w:rPr>
          <w:rFonts w:eastAsia="Times New Roman"/>
          <w:i/>
          <w:sz w:val="20"/>
          <w:szCs w:val="20"/>
        </w:rPr>
        <w:tab/>
      </w:r>
      <w:r w:rsidR="008E2E81">
        <w:rPr>
          <w:rFonts w:eastAsia="Times New Roman"/>
          <w:i/>
          <w:sz w:val="20"/>
          <w:szCs w:val="20"/>
        </w:rPr>
        <w:tab/>
      </w:r>
      <w:r w:rsidR="00A6004A">
        <w:rPr>
          <w:rFonts w:eastAsia="Times New Roman"/>
          <w:i/>
          <w:sz w:val="20"/>
          <w:szCs w:val="20"/>
        </w:rPr>
        <w:t xml:space="preserve">           </w:t>
      </w:r>
      <w:r w:rsidR="005335FF" w:rsidRPr="00297BB1">
        <w:rPr>
          <w:rFonts w:eastAsia="Times New Roman"/>
          <w:iCs/>
          <w:sz w:val="20"/>
          <w:szCs w:val="20"/>
        </w:rPr>
        <w:t>Jan 2023</w:t>
      </w:r>
    </w:p>
    <w:p w14:paraId="73E596F9" w14:textId="18105DE1" w:rsidR="00610F45" w:rsidRPr="00F7123A" w:rsidRDefault="00610F45" w:rsidP="00D1569C">
      <w:pPr>
        <w:pStyle w:val="ListParagraph"/>
        <w:numPr>
          <w:ilvl w:val="0"/>
          <w:numId w:val="10"/>
        </w:numPr>
        <w:spacing w:line="240" w:lineRule="auto"/>
        <w:rPr>
          <w:sz w:val="20"/>
          <w:szCs w:val="20"/>
        </w:rPr>
      </w:pPr>
      <w:r w:rsidRPr="00F7123A">
        <w:rPr>
          <w:sz w:val="20"/>
          <w:szCs w:val="20"/>
        </w:rPr>
        <w:t xml:space="preserve">Presentation </w:t>
      </w:r>
      <w:r w:rsidR="002D6907">
        <w:rPr>
          <w:sz w:val="20"/>
          <w:szCs w:val="20"/>
        </w:rPr>
        <w:t xml:space="preserve">Skill </w:t>
      </w:r>
      <w:r w:rsidRPr="00F7123A">
        <w:rPr>
          <w:sz w:val="20"/>
          <w:szCs w:val="20"/>
        </w:rPr>
        <w:t>Worksho</w:t>
      </w:r>
      <w:r w:rsidRPr="005335FF">
        <w:rPr>
          <w:sz w:val="20"/>
          <w:szCs w:val="20"/>
        </w:rPr>
        <w:t xml:space="preserve">p, </w:t>
      </w:r>
      <w:r w:rsidR="002D6907">
        <w:rPr>
          <w:rFonts w:eastAsia="Times New Roman"/>
          <w:i/>
          <w:sz w:val="20"/>
          <w:szCs w:val="20"/>
        </w:rPr>
        <w:t>NCI DCEG</w:t>
      </w:r>
      <w:r w:rsidR="002D6907">
        <w:rPr>
          <w:rFonts w:eastAsia="Times New Roman"/>
          <w:i/>
          <w:sz w:val="20"/>
          <w:szCs w:val="20"/>
        </w:rPr>
        <w:tab/>
      </w:r>
      <w:r w:rsidR="002D6907">
        <w:rPr>
          <w:rFonts w:eastAsia="Times New Roman"/>
          <w:i/>
          <w:sz w:val="20"/>
          <w:szCs w:val="20"/>
        </w:rPr>
        <w:tab/>
      </w:r>
      <w:r w:rsidR="002D6907">
        <w:rPr>
          <w:rFonts w:eastAsia="Times New Roman"/>
          <w:i/>
          <w:sz w:val="20"/>
          <w:szCs w:val="20"/>
        </w:rPr>
        <w:tab/>
      </w:r>
      <w:r w:rsidR="002D6907">
        <w:rPr>
          <w:rFonts w:eastAsia="Times New Roman"/>
          <w:i/>
          <w:sz w:val="20"/>
          <w:szCs w:val="20"/>
        </w:rPr>
        <w:tab/>
      </w:r>
      <w:r w:rsidRPr="005335FF">
        <w:rPr>
          <w:rFonts w:eastAsia="Times New Roman"/>
          <w:sz w:val="20"/>
          <w:szCs w:val="20"/>
        </w:rPr>
        <w:tab/>
        <w:t xml:space="preserve">                            </w:t>
      </w:r>
      <w:r w:rsidR="00A6004A">
        <w:rPr>
          <w:rFonts w:eastAsia="Times New Roman"/>
          <w:sz w:val="20"/>
          <w:szCs w:val="20"/>
        </w:rPr>
        <w:t xml:space="preserve"> </w:t>
      </w:r>
      <w:r w:rsidRPr="005335FF">
        <w:rPr>
          <w:rFonts w:eastAsia="Times New Roman"/>
          <w:sz w:val="20"/>
          <w:szCs w:val="20"/>
        </w:rPr>
        <w:t xml:space="preserve"> </w:t>
      </w:r>
      <w:r w:rsidR="00A6004A">
        <w:rPr>
          <w:rFonts w:eastAsia="Times New Roman"/>
          <w:sz w:val="20"/>
          <w:szCs w:val="20"/>
        </w:rPr>
        <w:t xml:space="preserve">          </w:t>
      </w:r>
      <w:r w:rsidRPr="005335FF">
        <w:rPr>
          <w:sz w:val="20"/>
          <w:szCs w:val="20"/>
        </w:rPr>
        <w:t>Jan 2023</w:t>
      </w:r>
    </w:p>
    <w:p w14:paraId="5B466F9B" w14:textId="7EC10F6C" w:rsidR="00B56E1A" w:rsidRPr="007C4EA2" w:rsidRDefault="00610F45" w:rsidP="00806689">
      <w:pPr>
        <w:pStyle w:val="ListParagraph"/>
        <w:numPr>
          <w:ilvl w:val="0"/>
          <w:numId w:val="10"/>
        </w:numPr>
        <w:spacing w:line="240" w:lineRule="auto"/>
        <w:rPr>
          <w:sz w:val="20"/>
          <w:szCs w:val="20"/>
        </w:rPr>
      </w:pPr>
      <w:r w:rsidRPr="00B7667B">
        <w:rPr>
          <w:sz w:val="20"/>
          <w:szCs w:val="20"/>
        </w:rPr>
        <w:t xml:space="preserve">Ethics in Research Training, </w:t>
      </w:r>
      <w:r>
        <w:rPr>
          <w:rFonts w:eastAsia="Times New Roman"/>
          <w:i/>
          <w:sz w:val="20"/>
          <w:szCs w:val="20"/>
        </w:rPr>
        <w:t xml:space="preserve">NIH Office of Intramural Training and Education                                  </w:t>
      </w:r>
      <w:r w:rsidR="008E2E81">
        <w:rPr>
          <w:rFonts w:eastAsia="Times New Roman"/>
          <w:i/>
          <w:sz w:val="20"/>
          <w:szCs w:val="20"/>
        </w:rPr>
        <w:tab/>
      </w:r>
      <w:r w:rsidR="00A6004A">
        <w:rPr>
          <w:rFonts w:eastAsia="Times New Roman"/>
          <w:i/>
          <w:sz w:val="20"/>
          <w:szCs w:val="20"/>
        </w:rPr>
        <w:t xml:space="preserve">           </w:t>
      </w:r>
      <w:r w:rsidR="008E2E81">
        <w:rPr>
          <w:sz w:val="20"/>
          <w:szCs w:val="20"/>
        </w:rPr>
        <w:t>J</w:t>
      </w:r>
      <w:r w:rsidRPr="00340D2C">
        <w:rPr>
          <w:sz w:val="20"/>
          <w:szCs w:val="20"/>
        </w:rPr>
        <w:t>an 2023</w:t>
      </w:r>
    </w:p>
    <w:p w14:paraId="77CAEB57" w14:textId="77777777" w:rsidR="00B56E1A" w:rsidRDefault="00B56E1A" w:rsidP="00806689">
      <w:pPr>
        <w:contextualSpacing/>
        <w:rPr>
          <w:b/>
          <w:bCs/>
          <w:sz w:val="20"/>
          <w:szCs w:val="20"/>
        </w:rPr>
      </w:pPr>
    </w:p>
    <w:p w14:paraId="367C41AC" w14:textId="542A59FC" w:rsidR="00610F45" w:rsidRPr="00297BB1" w:rsidRDefault="00610F45" w:rsidP="00806689">
      <w:pPr>
        <w:contextualSpacing/>
        <w:rPr>
          <w:b/>
          <w:bCs/>
          <w:sz w:val="20"/>
          <w:szCs w:val="20"/>
        </w:rPr>
      </w:pPr>
      <w:r w:rsidRPr="00297BB1">
        <w:rPr>
          <w:b/>
          <w:bCs/>
          <w:sz w:val="20"/>
          <w:szCs w:val="20"/>
        </w:rPr>
        <w:t>Scientific</w:t>
      </w:r>
    </w:p>
    <w:p w14:paraId="030D065D" w14:textId="3EB35DCB" w:rsidR="004E5480" w:rsidRDefault="004E5480" w:rsidP="00582BDC">
      <w:pPr>
        <w:pStyle w:val="ListParagraph"/>
        <w:numPr>
          <w:ilvl w:val="0"/>
          <w:numId w:val="10"/>
        </w:numPr>
        <w:rPr>
          <w:sz w:val="20"/>
          <w:szCs w:val="20"/>
        </w:rPr>
      </w:pPr>
      <w:r w:rsidRPr="004E5480">
        <w:rPr>
          <w:sz w:val="20"/>
          <w:szCs w:val="20"/>
        </w:rPr>
        <w:t>How to Manage Data in Teams, SharePoint, and OneDrive</w:t>
      </w:r>
      <w:r>
        <w:rPr>
          <w:sz w:val="20"/>
          <w:szCs w:val="20"/>
        </w:rPr>
        <w:t xml:space="preserve">, </w:t>
      </w:r>
      <w:r w:rsidRPr="004E5480">
        <w:rPr>
          <w:i/>
          <w:iCs/>
          <w:sz w:val="20"/>
          <w:szCs w:val="20"/>
        </w:rPr>
        <w:t xml:space="preserve">NIH </w:t>
      </w:r>
      <w:r w:rsidR="00933CF5">
        <w:rPr>
          <w:i/>
          <w:iCs/>
          <w:sz w:val="20"/>
          <w:szCs w:val="20"/>
        </w:rPr>
        <w:t>CBITT</w:t>
      </w:r>
      <w:r>
        <w:rPr>
          <w:i/>
          <w:iCs/>
          <w:sz w:val="20"/>
          <w:szCs w:val="20"/>
        </w:rPr>
        <w:tab/>
      </w:r>
      <w:r>
        <w:rPr>
          <w:i/>
          <w:iCs/>
          <w:sz w:val="20"/>
          <w:szCs w:val="20"/>
        </w:rPr>
        <w:tab/>
      </w:r>
      <w:r>
        <w:rPr>
          <w:i/>
          <w:iCs/>
          <w:sz w:val="20"/>
          <w:szCs w:val="20"/>
        </w:rPr>
        <w:tab/>
      </w:r>
      <w:r w:rsidR="00933CF5" w:rsidRPr="00933CF5">
        <w:rPr>
          <w:sz w:val="20"/>
          <w:szCs w:val="20"/>
        </w:rPr>
        <w:t xml:space="preserve">                      April 2025</w:t>
      </w:r>
    </w:p>
    <w:p w14:paraId="18C4607D" w14:textId="6BC86D11" w:rsidR="00190102" w:rsidRPr="00582BDC" w:rsidRDefault="00582BDC" w:rsidP="00582BDC">
      <w:pPr>
        <w:pStyle w:val="ListParagraph"/>
        <w:numPr>
          <w:ilvl w:val="0"/>
          <w:numId w:val="10"/>
        </w:numPr>
        <w:rPr>
          <w:sz w:val="20"/>
          <w:szCs w:val="20"/>
        </w:rPr>
      </w:pPr>
      <w:r w:rsidRPr="00582BDC">
        <w:rPr>
          <w:sz w:val="20"/>
          <w:szCs w:val="20"/>
        </w:rPr>
        <w:t xml:space="preserve">Biostatistics Branch Short Course: Statistical Modeling in Cancer Epidemiology       </w:t>
      </w:r>
      <w:r>
        <w:rPr>
          <w:sz w:val="20"/>
          <w:szCs w:val="20"/>
        </w:rPr>
        <w:tab/>
      </w:r>
      <w:r>
        <w:rPr>
          <w:sz w:val="20"/>
          <w:szCs w:val="20"/>
        </w:rPr>
        <w:tab/>
      </w:r>
      <w:r w:rsidR="006C0BAD">
        <w:rPr>
          <w:sz w:val="20"/>
          <w:szCs w:val="20"/>
        </w:rPr>
        <w:t xml:space="preserve">        </w:t>
      </w:r>
      <w:r>
        <w:rPr>
          <w:sz w:val="20"/>
          <w:szCs w:val="20"/>
        </w:rPr>
        <w:t xml:space="preserve">Jan </w:t>
      </w:r>
      <w:r w:rsidRPr="00582BDC">
        <w:rPr>
          <w:sz w:val="20"/>
          <w:szCs w:val="20"/>
        </w:rPr>
        <w:t>2025</w:t>
      </w:r>
      <w:r w:rsidR="006C0BAD">
        <w:rPr>
          <w:sz w:val="20"/>
          <w:szCs w:val="20"/>
        </w:rPr>
        <w:t xml:space="preserve">- </w:t>
      </w:r>
      <w:r w:rsidR="001B2062">
        <w:rPr>
          <w:sz w:val="20"/>
          <w:szCs w:val="20"/>
        </w:rPr>
        <w:t>Feb 2025</w:t>
      </w:r>
    </w:p>
    <w:p w14:paraId="50DDBF9F" w14:textId="39F57633" w:rsidR="006C1A77" w:rsidRDefault="006C1A77" w:rsidP="00D1569C">
      <w:pPr>
        <w:pStyle w:val="ListParagraph"/>
        <w:numPr>
          <w:ilvl w:val="0"/>
          <w:numId w:val="10"/>
        </w:numPr>
        <w:spacing w:line="240" w:lineRule="auto"/>
        <w:rPr>
          <w:sz w:val="20"/>
          <w:szCs w:val="20"/>
        </w:rPr>
      </w:pPr>
      <w:r>
        <w:rPr>
          <w:sz w:val="20"/>
          <w:szCs w:val="20"/>
        </w:rPr>
        <w:t xml:space="preserve">All of Us NIH Library Webinar Series, </w:t>
      </w:r>
      <w:r w:rsidRPr="00E13D78">
        <w:rPr>
          <w:i/>
          <w:iCs/>
          <w:sz w:val="20"/>
          <w:szCs w:val="20"/>
        </w:rPr>
        <w:t xml:space="preserve">NIH </w:t>
      </w:r>
      <w:r w:rsidR="0013451C" w:rsidRPr="00E13D78">
        <w:rPr>
          <w:i/>
          <w:iCs/>
          <w:sz w:val="20"/>
          <w:szCs w:val="20"/>
        </w:rPr>
        <w:t>Library Training Program</w:t>
      </w:r>
      <w:r w:rsidR="0013451C">
        <w:rPr>
          <w:sz w:val="20"/>
          <w:szCs w:val="20"/>
        </w:rPr>
        <w:t xml:space="preserve"> </w:t>
      </w:r>
      <w:r w:rsidR="0013451C">
        <w:rPr>
          <w:sz w:val="20"/>
          <w:szCs w:val="20"/>
        </w:rPr>
        <w:tab/>
      </w:r>
      <w:r w:rsidR="0013451C">
        <w:rPr>
          <w:sz w:val="20"/>
          <w:szCs w:val="20"/>
        </w:rPr>
        <w:tab/>
      </w:r>
      <w:r w:rsidR="0013451C">
        <w:rPr>
          <w:sz w:val="20"/>
          <w:szCs w:val="20"/>
        </w:rPr>
        <w:tab/>
      </w:r>
      <w:r w:rsidR="0013451C">
        <w:rPr>
          <w:sz w:val="20"/>
          <w:szCs w:val="20"/>
        </w:rPr>
        <w:tab/>
      </w:r>
      <w:r w:rsidR="00E35C3B">
        <w:rPr>
          <w:sz w:val="20"/>
          <w:szCs w:val="20"/>
        </w:rPr>
        <w:t xml:space="preserve">  </w:t>
      </w:r>
      <w:r w:rsidR="0013451C">
        <w:rPr>
          <w:sz w:val="20"/>
          <w:szCs w:val="20"/>
        </w:rPr>
        <w:t>Mar-Apr 2024</w:t>
      </w:r>
    </w:p>
    <w:p w14:paraId="67F1C8A9" w14:textId="793A2140" w:rsidR="00CA4457" w:rsidRDefault="00CA4457" w:rsidP="00D1569C">
      <w:pPr>
        <w:pStyle w:val="ListParagraph"/>
        <w:numPr>
          <w:ilvl w:val="0"/>
          <w:numId w:val="10"/>
        </w:numPr>
        <w:spacing w:line="240" w:lineRule="auto"/>
        <w:rPr>
          <w:sz w:val="20"/>
          <w:szCs w:val="20"/>
        </w:rPr>
      </w:pPr>
      <w:r w:rsidRPr="00CA4457">
        <w:rPr>
          <w:sz w:val="20"/>
          <w:szCs w:val="20"/>
        </w:rPr>
        <w:t>A Workshop: Why is it Challenging to Measure Reproductive Health</w:t>
      </w:r>
      <w:r w:rsidR="0025720E">
        <w:rPr>
          <w:sz w:val="20"/>
          <w:szCs w:val="20"/>
        </w:rPr>
        <w:t xml:space="preserve">, </w:t>
      </w:r>
      <w:r w:rsidR="0025720E" w:rsidRPr="004E5480">
        <w:rPr>
          <w:i/>
          <w:iCs/>
          <w:sz w:val="20"/>
          <w:szCs w:val="20"/>
        </w:rPr>
        <w:t>NASEM</w:t>
      </w:r>
      <w:r w:rsidR="0025720E">
        <w:rPr>
          <w:sz w:val="20"/>
          <w:szCs w:val="20"/>
        </w:rPr>
        <w:tab/>
      </w:r>
      <w:r w:rsidR="0025720E">
        <w:rPr>
          <w:sz w:val="20"/>
          <w:szCs w:val="20"/>
        </w:rPr>
        <w:tab/>
      </w:r>
      <w:r w:rsidR="0025720E">
        <w:rPr>
          <w:sz w:val="20"/>
          <w:szCs w:val="20"/>
        </w:rPr>
        <w:tab/>
        <w:t xml:space="preserve">         Nov 2024</w:t>
      </w:r>
    </w:p>
    <w:p w14:paraId="308CCD92" w14:textId="737B9AE2" w:rsidR="00335C9B" w:rsidRDefault="00335C9B" w:rsidP="00D1569C">
      <w:pPr>
        <w:pStyle w:val="ListParagraph"/>
        <w:numPr>
          <w:ilvl w:val="0"/>
          <w:numId w:val="10"/>
        </w:numPr>
        <w:spacing w:line="240" w:lineRule="auto"/>
        <w:rPr>
          <w:sz w:val="20"/>
          <w:szCs w:val="20"/>
        </w:rPr>
      </w:pPr>
      <w:r>
        <w:rPr>
          <w:sz w:val="20"/>
          <w:szCs w:val="20"/>
        </w:rPr>
        <w:t>S</w:t>
      </w:r>
      <w:r w:rsidR="00844517">
        <w:rPr>
          <w:sz w:val="20"/>
          <w:szCs w:val="20"/>
        </w:rPr>
        <w:t xml:space="preserve">tatistical Genetics Workshop, </w:t>
      </w:r>
      <w:r w:rsidR="002D6907" w:rsidRPr="00E13D78">
        <w:rPr>
          <w:i/>
          <w:iCs/>
          <w:sz w:val="20"/>
          <w:szCs w:val="20"/>
        </w:rPr>
        <w:t xml:space="preserve">NCI </w:t>
      </w:r>
      <w:r w:rsidR="002C465F" w:rsidRPr="00E13D78">
        <w:rPr>
          <w:i/>
          <w:iCs/>
          <w:sz w:val="20"/>
          <w:szCs w:val="20"/>
        </w:rPr>
        <w:t>DCEG</w:t>
      </w:r>
      <w:r w:rsidR="00091D67">
        <w:rPr>
          <w:sz w:val="20"/>
          <w:szCs w:val="20"/>
        </w:rPr>
        <w:t xml:space="preserve">                                                                                       </w:t>
      </w:r>
      <w:r w:rsidR="00B643C1">
        <w:rPr>
          <w:sz w:val="20"/>
          <w:szCs w:val="20"/>
        </w:rPr>
        <w:t xml:space="preserve">       </w:t>
      </w:r>
      <w:r w:rsidR="002D6907">
        <w:rPr>
          <w:sz w:val="20"/>
          <w:szCs w:val="20"/>
        </w:rPr>
        <w:t xml:space="preserve">    </w:t>
      </w:r>
      <w:r w:rsidR="00091D67">
        <w:rPr>
          <w:sz w:val="20"/>
          <w:szCs w:val="20"/>
        </w:rPr>
        <w:t>Sept</w:t>
      </w:r>
      <w:r w:rsidR="00B643C1">
        <w:rPr>
          <w:sz w:val="20"/>
          <w:szCs w:val="20"/>
        </w:rPr>
        <w:t>-</w:t>
      </w:r>
      <w:r w:rsidR="00CB38A0">
        <w:rPr>
          <w:sz w:val="20"/>
          <w:szCs w:val="20"/>
        </w:rPr>
        <w:t>Dec</w:t>
      </w:r>
      <w:r w:rsidR="00B643C1">
        <w:rPr>
          <w:sz w:val="20"/>
          <w:szCs w:val="20"/>
        </w:rPr>
        <w:t xml:space="preserve"> 2023</w:t>
      </w:r>
    </w:p>
    <w:p w14:paraId="05267B12" w14:textId="4602DABE" w:rsidR="00836981" w:rsidRDefault="004628C9" w:rsidP="00D1569C">
      <w:pPr>
        <w:pStyle w:val="ListParagraph"/>
        <w:numPr>
          <w:ilvl w:val="0"/>
          <w:numId w:val="10"/>
        </w:numPr>
        <w:spacing w:line="240" w:lineRule="auto"/>
        <w:rPr>
          <w:sz w:val="20"/>
          <w:szCs w:val="20"/>
        </w:rPr>
      </w:pPr>
      <w:r>
        <w:rPr>
          <w:sz w:val="20"/>
          <w:szCs w:val="20"/>
        </w:rPr>
        <w:t xml:space="preserve">A Review of Epidemiology Concepts and Statistics, </w:t>
      </w:r>
      <w:r w:rsidRPr="00806689">
        <w:rPr>
          <w:i/>
          <w:iCs/>
          <w:sz w:val="20"/>
          <w:szCs w:val="20"/>
        </w:rPr>
        <w:t>NIH Library Training Program</w:t>
      </w:r>
      <w:r>
        <w:rPr>
          <w:sz w:val="20"/>
          <w:szCs w:val="20"/>
        </w:rPr>
        <w:t xml:space="preserve">                              </w:t>
      </w:r>
      <w:r w:rsidR="004269D4">
        <w:rPr>
          <w:sz w:val="20"/>
          <w:szCs w:val="20"/>
        </w:rPr>
        <w:tab/>
      </w:r>
      <w:r>
        <w:rPr>
          <w:sz w:val="20"/>
          <w:szCs w:val="20"/>
        </w:rPr>
        <w:t xml:space="preserve">  </w:t>
      </w:r>
      <w:r w:rsidR="004269D4">
        <w:rPr>
          <w:sz w:val="20"/>
          <w:szCs w:val="20"/>
        </w:rPr>
        <w:t xml:space="preserve">       </w:t>
      </w:r>
      <w:r>
        <w:rPr>
          <w:sz w:val="20"/>
          <w:szCs w:val="20"/>
        </w:rPr>
        <w:t>July 2023</w:t>
      </w:r>
    </w:p>
    <w:p w14:paraId="78EE40A9" w14:textId="5150C932" w:rsidR="00F815D6" w:rsidRDefault="00DC2F2D" w:rsidP="00D1569C">
      <w:pPr>
        <w:pStyle w:val="ListParagraph"/>
        <w:numPr>
          <w:ilvl w:val="0"/>
          <w:numId w:val="10"/>
        </w:numPr>
        <w:spacing w:line="240" w:lineRule="auto"/>
        <w:rPr>
          <w:sz w:val="20"/>
          <w:szCs w:val="20"/>
        </w:rPr>
      </w:pPr>
      <w:r>
        <w:rPr>
          <w:sz w:val="20"/>
          <w:szCs w:val="20"/>
        </w:rPr>
        <w:t xml:space="preserve">Overview of Common Statistical Tests, </w:t>
      </w:r>
      <w:r w:rsidRPr="00806689">
        <w:rPr>
          <w:i/>
          <w:iCs/>
          <w:sz w:val="20"/>
          <w:szCs w:val="20"/>
        </w:rPr>
        <w:t xml:space="preserve">NIH Library Training Program                                                   </w:t>
      </w:r>
      <w:r w:rsidR="004269D4">
        <w:rPr>
          <w:i/>
          <w:iCs/>
          <w:sz w:val="20"/>
          <w:szCs w:val="20"/>
        </w:rPr>
        <w:t xml:space="preserve"> </w:t>
      </w:r>
      <w:r w:rsidRPr="00806689">
        <w:rPr>
          <w:i/>
          <w:iCs/>
          <w:sz w:val="20"/>
          <w:szCs w:val="20"/>
        </w:rPr>
        <w:t xml:space="preserve"> </w:t>
      </w:r>
      <w:r w:rsidR="004269D4">
        <w:rPr>
          <w:i/>
          <w:iCs/>
          <w:sz w:val="20"/>
          <w:szCs w:val="20"/>
        </w:rPr>
        <w:t xml:space="preserve">       </w:t>
      </w:r>
      <w:r>
        <w:rPr>
          <w:sz w:val="20"/>
          <w:szCs w:val="20"/>
        </w:rPr>
        <w:t>July 2023</w:t>
      </w:r>
    </w:p>
    <w:p w14:paraId="3FD51AF5" w14:textId="2F61ADAE" w:rsidR="00845C49" w:rsidRDefault="00F815D6" w:rsidP="00D1569C">
      <w:pPr>
        <w:pStyle w:val="ListParagraph"/>
        <w:numPr>
          <w:ilvl w:val="0"/>
          <w:numId w:val="10"/>
        </w:numPr>
        <w:spacing w:line="240" w:lineRule="auto"/>
        <w:rPr>
          <w:sz w:val="20"/>
          <w:szCs w:val="20"/>
        </w:rPr>
      </w:pPr>
      <w:r>
        <w:rPr>
          <w:sz w:val="20"/>
          <w:szCs w:val="20"/>
        </w:rPr>
        <w:t xml:space="preserve">Overview of Study Design, </w:t>
      </w:r>
      <w:r w:rsidRPr="00806689">
        <w:rPr>
          <w:i/>
          <w:iCs/>
          <w:sz w:val="20"/>
          <w:szCs w:val="20"/>
        </w:rPr>
        <w:t xml:space="preserve">NIH Library Training Program                                                                       </w:t>
      </w:r>
      <w:r w:rsidR="004269D4">
        <w:rPr>
          <w:i/>
          <w:iCs/>
          <w:sz w:val="20"/>
          <w:szCs w:val="20"/>
        </w:rPr>
        <w:t xml:space="preserve">        </w:t>
      </w:r>
      <w:r>
        <w:rPr>
          <w:sz w:val="20"/>
          <w:szCs w:val="20"/>
        </w:rPr>
        <w:t>June 2023</w:t>
      </w:r>
    </w:p>
    <w:p w14:paraId="65B83F42" w14:textId="5DA5074C" w:rsidR="00283011" w:rsidRDefault="00283011" w:rsidP="00D1569C">
      <w:pPr>
        <w:pStyle w:val="ListParagraph"/>
        <w:numPr>
          <w:ilvl w:val="0"/>
          <w:numId w:val="10"/>
        </w:numPr>
        <w:spacing w:line="240" w:lineRule="auto"/>
        <w:rPr>
          <w:sz w:val="20"/>
          <w:szCs w:val="20"/>
        </w:rPr>
      </w:pPr>
      <w:r>
        <w:rPr>
          <w:sz w:val="20"/>
          <w:szCs w:val="20"/>
        </w:rPr>
        <w:t xml:space="preserve">Overview of Statistical Concepts, </w:t>
      </w:r>
      <w:r w:rsidRPr="00806689">
        <w:rPr>
          <w:i/>
          <w:iCs/>
          <w:sz w:val="20"/>
          <w:szCs w:val="20"/>
        </w:rPr>
        <w:t xml:space="preserve">NIH </w:t>
      </w:r>
      <w:r w:rsidR="00845C49" w:rsidRPr="00806689">
        <w:rPr>
          <w:i/>
          <w:iCs/>
          <w:sz w:val="20"/>
          <w:szCs w:val="20"/>
        </w:rPr>
        <w:t>Library Training Program</w:t>
      </w:r>
      <w:r w:rsidR="00845C49">
        <w:rPr>
          <w:i/>
          <w:iCs/>
          <w:sz w:val="20"/>
          <w:szCs w:val="20"/>
        </w:rPr>
        <w:t xml:space="preserve">                                                            </w:t>
      </w:r>
      <w:r w:rsidR="004269D4">
        <w:rPr>
          <w:i/>
          <w:iCs/>
          <w:sz w:val="20"/>
          <w:szCs w:val="20"/>
        </w:rPr>
        <w:t xml:space="preserve">        </w:t>
      </w:r>
      <w:r w:rsidR="00845C49">
        <w:rPr>
          <w:i/>
          <w:iCs/>
          <w:sz w:val="20"/>
          <w:szCs w:val="20"/>
        </w:rPr>
        <w:t xml:space="preserve"> </w:t>
      </w:r>
      <w:r w:rsidR="00845C49" w:rsidRPr="00806689">
        <w:rPr>
          <w:sz w:val="20"/>
          <w:szCs w:val="20"/>
        </w:rPr>
        <w:t>June 2023</w:t>
      </w:r>
    </w:p>
    <w:p w14:paraId="70355F94" w14:textId="60B8F4F6" w:rsidR="002651B9" w:rsidRDefault="00E60BB8" w:rsidP="00D1569C">
      <w:pPr>
        <w:pStyle w:val="ListParagraph"/>
        <w:numPr>
          <w:ilvl w:val="0"/>
          <w:numId w:val="10"/>
        </w:numPr>
        <w:spacing w:line="240" w:lineRule="auto"/>
        <w:rPr>
          <w:sz w:val="20"/>
          <w:szCs w:val="20"/>
        </w:rPr>
      </w:pPr>
      <w:r>
        <w:rPr>
          <w:sz w:val="20"/>
          <w:szCs w:val="20"/>
        </w:rPr>
        <w:t>Tables, Charts, and Figures for Publication</w:t>
      </w:r>
      <w:r w:rsidR="003F6538">
        <w:rPr>
          <w:sz w:val="20"/>
          <w:szCs w:val="20"/>
        </w:rPr>
        <w:t xml:space="preserve">, </w:t>
      </w:r>
      <w:r w:rsidR="003F6538" w:rsidRPr="00806689">
        <w:rPr>
          <w:i/>
          <w:iCs/>
          <w:sz w:val="20"/>
          <w:szCs w:val="20"/>
        </w:rPr>
        <w:t>NIH Library Training Program</w:t>
      </w:r>
      <w:r w:rsidR="003F6538">
        <w:rPr>
          <w:i/>
          <w:iCs/>
          <w:sz w:val="20"/>
          <w:szCs w:val="20"/>
        </w:rPr>
        <w:t xml:space="preserve">                                            </w:t>
      </w:r>
      <w:r w:rsidR="009F06D3">
        <w:rPr>
          <w:i/>
          <w:iCs/>
          <w:sz w:val="20"/>
          <w:szCs w:val="20"/>
        </w:rPr>
        <w:t xml:space="preserve"> </w:t>
      </w:r>
      <w:r w:rsidR="00F3795F">
        <w:rPr>
          <w:i/>
          <w:iCs/>
          <w:sz w:val="20"/>
          <w:szCs w:val="20"/>
        </w:rPr>
        <w:t xml:space="preserve"> </w:t>
      </w:r>
      <w:r w:rsidR="004269D4">
        <w:rPr>
          <w:i/>
          <w:iCs/>
          <w:sz w:val="20"/>
          <w:szCs w:val="20"/>
        </w:rPr>
        <w:t xml:space="preserve"> </w:t>
      </w:r>
      <w:r w:rsidR="007952C2">
        <w:rPr>
          <w:i/>
          <w:iCs/>
          <w:sz w:val="20"/>
          <w:szCs w:val="20"/>
        </w:rPr>
        <w:t xml:space="preserve">      </w:t>
      </w:r>
      <w:r w:rsidR="00A54223">
        <w:rPr>
          <w:i/>
          <w:iCs/>
          <w:sz w:val="20"/>
          <w:szCs w:val="20"/>
        </w:rPr>
        <w:t xml:space="preserve"> </w:t>
      </w:r>
      <w:r w:rsidR="003F6538" w:rsidRPr="00806689">
        <w:rPr>
          <w:sz w:val="20"/>
          <w:szCs w:val="20"/>
        </w:rPr>
        <w:t>Apr 2023</w:t>
      </w:r>
    </w:p>
    <w:p w14:paraId="76253397" w14:textId="6B1FE3B1" w:rsidR="00E60BB8" w:rsidRDefault="002651B9" w:rsidP="00D1569C">
      <w:pPr>
        <w:pStyle w:val="ListParagraph"/>
        <w:numPr>
          <w:ilvl w:val="0"/>
          <w:numId w:val="10"/>
        </w:numPr>
        <w:spacing w:line="240" w:lineRule="auto"/>
        <w:rPr>
          <w:sz w:val="20"/>
          <w:szCs w:val="20"/>
        </w:rPr>
      </w:pPr>
      <w:r>
        <w:rPr>
          <w:sz w:val="20"/>
          <w:szCs w:val="20"/>
        </w:rPr>
        <w:t xml:space="preserve">Introduction to Data Visualization in R: Customization in ggplot, </w:t>
      </w:r>
      <w:r w:rsidRPr="00806689">
        <w:rPr>
          <w:i/>
          <w:iCs/>
          <w:sz w:val="20"/>
          <w:szCs w:val="20"/>
        </w:rPr>
        <w:t>NIH Library Training Program</w:t>
      </w:r>
      <w:r>
        <w:rPr>
          <w:sz w:val="20"/>
          <w:szCs w:val="20"/>
        </w:rPr>
        <w:t xml:space="preserve">         </w:t>
      </w:r>
      <w:r w:rsidR="00F3795F">
        <w:rPr>
          <w:sz w:val="20"/>
          <w:szCs w:val="20"/>
        </w:rPr>
        <w:t xml:space="preserve"> </w:t>
      </w:r>
      <w:r>
        <w:rPr>
          <w:sz w:val="20"/>
          <w:szCs w:val="20"/>
        </w:rPr>
        <w:t xml:space="preserve"> </w:t>
      </w:r>
      <w:r w:rsidR="007952C2">
        <w:rPr>
          <w:sz w:val="20"/>
          <w:szCs w:val="20"/>
        </w:rPr>
        <w:t xml:space="preserve">      </w:t>
      </w:r>
      <w:r w:rsidR="000D0406">
        <w:rPr>
          <w:sz w:val="20"/>
          <w:szCs w:val="20"/>
        </w:rPr>
        <w:t xml:space="preserve"> </w:t>
      </w:r>
      <w:r w:rsidR="007952C2">
        <w:rPr>
          <w:sz w:val="20"/>
          <w:szCs w:val="20"/>
        </w:rPr>
        <w:t xml:space="preserve"> </w:t>
      </w:r>
      <w:r>
        <w:rPr>
          <w:sz w:val="20"/>
          <w:szCs w:val="20"/>
        </w:rPr>
        <w:t>Mar 2023</w:t>
      </w:r>
      <w:r w:rsidR="003F6538" w:rsidRPr="00806689">
        <w:rPr>
          <w:sz w:val="20"/>
          <w:szCs w:val="20"/>
        </w:rPr>
        <w:t xml:space="preserve"> </w:t>
      </w:r>
    </w:p>
    <w:p w14:paraId="61DD59FD" w14:textId="4B393216" w:rsidR="00E40422" w:rsidRDefault="00E40422" w:rsidP="00D1569C">
      <w:pPr>
        <w:pStyle w:val="ListParagraph"/>
        <w:numPr>
          <w:ilvl w:val="0"/>
          <w:numId w:val="10"/>
        </w:numPr>
        <w:spacing w:line="240" w:lineRule="auto"/>
        <w:rPr>
          <w:sz w:val="20"/>
          <w:szCs w:val="20"/>
        </w:rPr>
      </w:pPr>
      <w:r>
        <w:rPr>
          <w:sz w:val="20"/>
          <w:szCs w:val="20"/>
        </w:rPr>
        <w:t xml:space="preserve">Introduction to </w:t>
      </w:r>
      <w:r w:rsidR="000F50B9">
        <w:rPr>
          <w:sz w:val="20"/>
          <w:szCs w:val="20"/>
        </w:rPr>
        <w:t xml:space="preserve">the </w:t>
      </w:r>
      <w:r>
        <w:rPr>
          <w:sz w:val="20"/>
          <w:szCs w:val="20"/>
        </w:rPr>
        <w:t>Tidyverse</w:t>
      </w:r>
      <w:r w:rsidR="00577869">
        <w:rPr>
          <w:sz w:val="20"/>
          <w:szCs w:val="20"/>
        </w:rPr>
        <w:t xml:space="preserve"> Course</w:t>
      </w:r>
      <w:r w:rsidR="000F50B9">
        <w:rPr>
          <w:sz w:val="20"/>
          <w:szCs w:val="20"/>
        </w:rPr>
        <w:t xml:space="preserve">, </w:t>
      </w:r>
      <w:r w:rsidR="000F50B9" w:rsidRPr="00806689">
        <w:rPr>
          <w:i/>
          <w:iCs/>
          <w:sz w:val="20"/>
          <w:szCs w:val="20"/>
        </w:rPr>
        <w:t xml:space="preserve">John Hopkins University </w:t>
      </w:r>
      <w:r w:rsidR="00577869" w:rsidRPr="00806689">
        <w:rPr>
          <w:i/>
          <w:iCs/>
          <w:sz w:val="20"/>
          <w:szCs w:val="20"/>
        </w:rPr>
        <w:t>Coursera Program</w:t>
      </w:r>
      <w:r w:rsidR="00577869">
        <w:rPr>
          <w:sz w:val="20"/>
          <w:szCs w:val="20"/>
        </w:rPr>
        <w:t xml:space="preserve">                                  </w:t>
      </w:r>
      <w:r w:rsidR="00F3795F">
        <w:rPr>
          <w:sz w:val="20"/>
          <w:szCs w:val="20"/>
        </w:rPr>
        <w:t xml:space="preserve"> </w:t>
      </w:r>
      <w:r w:rsidR="004269D4">
        <w:rPr>
          <w:sz w:val="20"/>
          <w:szCs w:val="20"/>
        </w:rPr>
        <w:t xml:space="preserve"> </w:t>
      </w:r>
      <w:r w:rsidR="007952C2">
        <w:rPr>
          <w:sz w:val="20"/>
          <w:szCs w:val="20"/>
        </w:rPr>
        <w:t xml:space="preserve">       </w:t>
      </w:r>
      <w:r w:rsidR="00577869">
        <w:rPr>
          <w:sz w:val="20"/>
          <w:szCs w:val="20"/>
        </w:rPr>
        <w:t>Mar 2023</w:t>
      </w:r>
    </w:p>
    <w:p w14:paraId="1FCED780" w14:textId="1FB304BA" w:rsidR="00E650BC" w:rsidRDefault="00C745F7" w:rsidP="00D1569C">
      <w:pPr>
        <w:pStyle w:val="ListParagraph"/>
        <w:numPr>
          <w:ilvl w:val="0"/>
          <w:numId w:val="10"/>
        </w:numPr>
        <w:spacing w:line="240" w:lineRule="auto"/>
        <w:rPr>
          <w:sz w:val="20"/>
          <w:szCs w:val="20"/>
        </w:rPr>
      </w:pPr>
      <w:r>
        <w:rPr>
          <w:sz w:val="20"/>
          <w:szCs w:val="20"/>
        </w:rPr>
        <w:t xml:space="preserve">Introduction to Data Visualization in R: ggplot, </w:t>
      </w:r>
      <w:r w:rsidRPr="00806689">
        <w:rPr>
          <w:i/>
          <w:iCs/>
          <w:sz w:val="20"/>
          <w:szCs w:val="20"/>
        </w:rPr>
        <w:t>NIH Library Training Program</w:t>
      </w:r>
      <w:r>
        <w:rPr>
          <w:sz w:val="20"/>
          <w:szCs w:val="20"/>
        </w:rPr>
        <w:t xml:space="preserve">                                      </w:t>
      </w:r>
      <w:r w:rsidR="00F3795F">
        <w:rPr>
          <w:sz w:val="20"/>
          <w:szCs w:val="20"/>
        </w:rPr>
        <w:t xml:space="preserve"> </w:t>
      </w:r>
      <w:r>
        <w:rPr>
          <w:sz w:val="20"/>
          <w:szCs w:val="20"/>
        </w:rPr>
        <w:t xml:space="preserve"> </w:t>
      </w:r>
      <w:r w:rsidR="0010142D">
        <w:rPr>
          <w:sz w:val="20"/>
          <w:szCs w:val="20"/>
        </w:rPr>
        <w:t xml:space="preserve"> </w:t>
      </w:r>
      <w:r w:rsidR="007952C2">
        <w:rPr>
          <w:sz w:val="20"/>
          <w:szCs w:val="20"/>
        </w:rPr>
        <w:t xml:space="preserve">       </w:t>
      </w:r>
      <w:r>
        <w:rPr>
          <w:sz w:val="20"/>
          <w:szCs w:val="20"/>
        </w:rPr>
        <w:t xml:space="preserve">Mar 2023 </w:t>
      </w:r>
    </w:p>
    <w:p w14:paraId="3406C5C4" w14:textId="20068E5D" w:rsidR="00F74400" w:rsidRDefault="00E650BC" w:rsidP="00D1569C">
      <w:pPr>
        <w:pStyle w:val="ListParagraph"/>
        <w:numPr>
          <w:ilvl w:val="0"/>
          <w:numId w:val="10"/>
        </w:numPr>
        <w:spacing w:line="240" w:lineRule="auto"/>
        <w:rPr>
          <w:sz w:val="20"/>
          <w:szCs w:val="20"/>
        </w:rPr>
      </w:pPr>
      <w:r>
        <w:rPr>
          <w:sz w:val="20"/>
          <w:szCs w:val="20"/>
        </w:rPr>
        <w:t xml:space="preserve">Collecting and Cleaning Data, </w:t>
      </w:r>
      <w:r w:rsidRPr="00806689">
        <w:rPr>
          <w:i/>
          <w:iCs/>
          <w:sz w:val="20"/>
          <w:szCs w:val="20"/>
        </w:rPr>
        <w:t>NIH Library Training Program</w:t>
      </w:r>
      <w:r w:rsidR="00C745F7">
        <w:rPr>
          <w:sz w:val="20"/>
          <w:szCs w:val="20"/>
        </w:rPr>
        <w:t xml:space="preserve"> </w:t>
      </w:r>
      <w:r>
        <w:rPr>
          <w:sz w:val="20"/>
          <w:szCs w:val="20"/>
        </w:rPr>
        <w:t xml:space="preserve">                                                                 </w:t>
      </w:r>
      <w:r w:rsidR="009F06D3">
        <w:rPr>
          <w:sz w:val="20"/>
          <w:szCs w:val="20"/>
        </w:rPr>
        <w:t xml:space="preserve"> </w:t>
      </w:r>
      <w:r>
        <w:rPr>
          <w:sz w:val="20"/>
          <w:szCs w:val="20"/>
        </w:rPr>
        <w:t xml:space="preserve"> </w:t>
      </w:r>
      <w:r w:rsidR="00F60D50">
        <w:rPr>
          <w:sz w:val="20"/>
          <w:szCs w:val="20"/>
        </w:rPr>
        <w:t xml:space="preserve"> </w:t>
      </w:r>
      <w:r w:rsidR="007952C2">
        <w:rPr>
          <w:sz w:val="20"/>
          <w:szCs w:val="20"/>
        </w:rPr>
        <w:t xml:space="preserve">       </w:t>
      </w:r>
      <w:r>
        <w:rPr>
          <w:sz w:val="20"/>
          <w:szCs w:val="20"/>
        </w:rPr>
        <w:t>Feb 2023</w:t>
      </w:r>
    </w:p>
    <w:p w14:paraId="11D4BAB6" w14:textId="1AF5B52A" w:rsidR="006C1868" w:rsidRDefault="006C1868" w:rsidP="00D1569C">
      <w:pPr>
        <w:pStyle w:val="ListParagraph"/>
        <w:numPr>
          <w:ilvl w:val="0"/>
          <w:numId w:val="10"/>
        </w:numPr>
        <w:spacing w:line="240" w:lineRule="auto"/>
        <w:rPr>
          <w:sz w:val="20"/>
          <w:szCs w:val="20"/>
        </w:rPr>
      </w:pPr>
      <w:r>
        <w:rPr>
          <w:sz w:val="20"/>
          <w:szCs w:val="20"/>
        </w:rPr>
        <w:t>Introduction to Rapid Review</w:t>
      </w:r>
      <w:r w:rsidR="00900A6B">
        <w:rPr>
          <w:sz w:val="20"/>
          <w:szCs w:val="20"/>
        </w:rPr>
        <w:t xml:space="preserve">, </w:t>
      </w:r>
      <w:r w:rsidR="00900A6B" w:rsidRPr="00806689">
        <w:rPr>
          <w:i/>
          <w:iCs/>
          <w:sz w:val="20"/>
          <w:szCs w:val="20"/>
        </w:rPr>
        <w:t>NIH Library Training Program</w:t>
      </w:r>
      <w:r w:rsidR="00900A6B">
        <w:rPr>
          <w:sz w:val="20"/>
          <w:szCs w:val="20"/>
        </w:rPr>
        <w:t xml:space="preserve">                                                                   </w:t>
      </w:r>
      <w:r w:rsidR="009F06D3">
        <w:rPr>
          <w:sz w:val="20"/>
          <w:szCs w:val="20"/>
        </w:rPr>
        <w:t xml:space="preserve"> </w:t>
      </w:r>
      <w:r w:rsidR="007952C2">
        <w:rPr>
          <w:sz w:val="20"/>
          <w:szCs w:val="20"/>
        </w:rPr>
        <w:t xml:space="preserve">       </w:t>
      </w:r>
      <w:r w:rsidR="00F60D50">
        <w:rPr>
          <w:sz w:val="20"/>
          <w:szCs w:val="20"/>
        </w:rPr>
        <w:t xml:space="preserve"> </w:t>
      </w:r>
      <w:r w:rsidR="00900A6B">
        <w:rPr>
          <w:sz w:val="20"/>
          <w:szCs w:val="20"/>
        </w:rPr>
        <w:t>Feb 2023</w:t>
      </w:r>
    </w:p>
    <w:p w14:paraId="1B4A6902" w14:textId="7532A1B4" w:rsidR="00C745F7" w:rsidRPr="00806689" w:rsidRDefault="00F74400" w:rsidP="00D1569C">
      <w:pPr>
        <w:pStyle w:val="ListParagraph"/>
        <w:numPr>
          <w:ilvl w:val="0"/>
          <w:numId w:val="10"/>
        </w:numPr>
        <w:spacing w:line="240" w:lineRule="auto"/>
        <w:rPr>
          <w:i/>
          <w:iCs/>
          <w:sz w:val="20"/>
          <w:szCs w:val="20"/>
        </w:rPr>
      </w:pPr>
      <w:r>
        <w:rPr>
          <w:sz w:val="20"/>
          <w:szCs w:val="20"/>
        </w:rPr>
        <w:t>Introduction to FAIR Workshop: GitHub</w:t>
      </w:r>
      <w:r w:rsidRPr="00806689">
        <w:rPr>
          <w:i/>
          <w:iCs/>
          <w:sz w:val="20"/>
          <w:szCs w:val="20"/>
        </w:rPr>
        <w:t xml:space="preserve">, </w:t>
      </w:r>
      <w:r w:rsidR="00125A6D" w:rsidRPr="00806689">
        <w:rPr>
          <w:i/>
          <w:iCs/>
          <w:sz w:val="20"/>
          <w:szCs w:val="20"/>
        </w:rPr>
        <w:t>Hosted by NIH CBITT</w:t>
      </w:r>
      <w:r w:rsidR="00C745F7" w:rsidRPr="00806689">
        <w:rPr>
          <w:i/>
          <w:iCs/>
          <w:sz w:val="20"/>
          <w:szCs w:val="20"/>
        </w:rPr>
        <w:t xml:space="preserve">                                  </w:t>
      </w:r>
      <w:r w:rsidR="00125A6D">
        <w:rPr>
          <w:i/>
          <w:iCs/>
          <w:sz w:val="20"/>
          <w:szCs w:val="20"/>
        </w:rPr>
        <w:t xml:space="preserve">                            </w:t>
      </w:r>
      <w:r w:rsidR="00E650BC">
        <w:rPr>
          <w:i/>
          <w:iCs/>
          <w:sz w:val="20"/>
          <w:szCs w:val="20"/>
        </w:rPr>
        <w:t xml:space="preserve"> </w:t>
      </w:r>
      <w:r w:rsidR="009F06D3">
        <w:rPr>
          <w:i/>
          <w:iCs/>
          <w:sz w:val="20"/>
          <w:szCs w:val="20"/>
        </w:rPr>
        <w:t xml:space="preserve"> </w:t>
      </w:r>
      <w:r w:rsidR="00F60D50">
        <w:rPr>
          <w:i/>
          <w:iCs/>
          <w:sz w:val="20"/>
          <w:szCs w:val="20"/>
        </w:rPr>
        <w:t xml:space="preserve"> </w:t>
      </w:r>
      <w:r w:rsidR="007952C2">
        <w:rPr>
          <w:i/>
          <w:iCs/>
          <w:sz w:val="20"/>
          <w:szCs w:val="20"/>
        </w:rPr>
        <w:t xml:space="preserve">      </w:t>
      </w:r>
      <w:r w:rsidR="009F06D3">
        <w:rPr>
          <w:i/>
          <w:iCs/>
          <w:sz w:val="20"/>
          <w:szCs w:val="20"/>
        </w:rPr>
        <w:t xml:space="preserve"> </w:t>
      </w:r>
      <w:r w:rsidR="007952C2">
        <w:rPr>
          <w:i/>
          <w:iCs/>
          <w:sz w:val="20"/>
          <w:szCs w:val="20"/>
        </w:rPr>
        <w:t xml:space="preserve"> </w:t>
      </w:r>
      <w:r w:rsidR="00125A6D" w:rsidRPr="00806689">
        <w:rPr>
          <w:sz w:val="20"/>
          <w:szCs w:val="20"/>
        </w:rPr>
        <w:t>Jan 2023</w:t>
      </w:r>
      <w:r w:rsidR="00C745F7" w:rsidRPr="00806689">
        <w:rPr>
          <w:i/>
          <w:iCs/>
          <w:sz w:val="20"/>
          <w:szCs w:val="20"/>
        </w:rPr>
        <w:t xml:space="preserve">                       </w:t>
      </w:r>
    </w:p>
    <w:p w14:paraId="022EE416" w14:textId="1ED23706" w:rsidR="00277FEB" w:rsidRPr="00297BB1" w:rsidRDefault="00277FEB" w:rsidP="00D1569C">
      <w:pPr>
        <w:pStyle w:val="ListParagraph"/>
        <w:numPr>
          <w:ilvl w:val="0"/>
          <w:numId w:val="10"/>
        </w:numPr>
        <w:spacing w:line="240" w:lineRule="auto"/>
        <w:rPr>
          <w:sz w:val="20"/>
          <w:szCs w:val="20"/>
        </w:rPr>
      </w:pPr>
      <w:r w:rsidRPr="00297BB1">
        <w:rPr>
          <w:sz w:val="20"/>
          <w:szCs w:val="20"/>
        </w:rPr>
        <w:lastRenderedPageBreak/>
        <w:t>Introduction to Scopus</w:t>
      </w:r>
      <w:r w:rsidR="00AC1D48" w:rsidRPr="005335FF">
        <w:rPr>
          <w:sz w:val="20"/>
          <w:szCs w:val="20"/>
        </w:rPr>
        <w:t xml:space="preserve">, </w:t>
      </w:r>
      <w:r w:rsidR="00AC1D48" w:rsidRPr="005335FF">
        <w:rPr>
          <w:i/>
          <w:iCs/>
          <w:sz w:val="20"/>
          <w:szCs w:val="20"/>
        </w:rPr>
        <w:t>NIH Library Training Program</w:t>
      </w:r>
      <w:r w:rsidR="005335FF" w:rsidRPr="005335FF">
        <w:rPr>
          <w:i/>
          <w:iCs/>
          <w:sz w:val="20"/>
          <w:szCs w:val="20"/>
        </w:rPr>
        <w:t xml:space="preserve">                                                             </w:t>
      </w:r>
      <w:r w:rsidR="008E2E81">
        <w:rPr>
          <w:i/>
          <w:iCs/>
          <w:sz w:val="20"/>
          <w:szCs w:val="20"/>
        </w:rPr>
        <w:tab/>
      </w:r>
      <w:r w:rsidR="008E2E81">
        <w:rPr>
          <w:i/>
          <w:iCs/>
          <w:sz w:val="20"/>
          <w:szCs w:val="20"/>
        </w:rPr>
        <w:tab/>
      </w:r>
      <w:r w:rsidR="009F06D3">
        <w:rPr>
          <w:i/>
          <w:iCs/>
          <w:sz w:val="20"/>
          <w:szCs w:val="20"/>
        </w:rPr>
        <w:t xml:space="preserve"> </w:t>
      </w:r>
      <w:r w:rsidR="00F60D50">
        <w:rPr>
          <w:i/>
          <w:iCs/>
          <w:sz w:val="20"/>
          <w:szCs w:val="20"/>
        </w:rPr>
        <w:t xml:space="preserve"> </w:t>
      </w:r>
      <w:r w:rsidR="009F06D3">
        <w:rPr>
          <w:i/>
          <w:iCs/>
          <w:sz w:val="20"/>
          <w:szCs w:val="20"/>
        </w:rPr>
        <w:t xml:space="preserve"> </w:t>
      </w:r>
      <w:r w:rsidR="008E2E81">
        <w:rPr>
          <w:i/>
          <w:iCs/>
          <w:sz w:val="20"/>
          <w:szCs w:val="20"/>
        </w:rPr>
        <w:t xml:space="preserve"> </w:t>
      </w:r>
      <w:r w:rsidR="007952C2">
        <w:rPr>
          <w:i/>
          <w:iCs/>
          <w:sz w:val="20"/>
          <w:szCs w:val="20"/>
        </w:rPr>
        <w:t xml:space="preserve">       </w:t>
      </w:r>
      <w:r w:rsidR="005335FF" w:rsidRPr="00297BB1">
        <w:rPr>
          <w:sz w:val="20"/>
          <w:szCs w:val="20"/>
        </w:rPr>
        <w:t>Jan 2023</w:t>
      </w:r>
    </w:p>
    <w:p w14:paraId="1FEE64F4" w14:textId="4DDB305B" w:rsidR="00277FEB" w:rsidRPr="00297BB1" w:rsidRDefault="00277FEB" w:rsidP="00D1569C">
      <w:pPr>
        <w:pStyle w:val="ListParagraph"/>
        <w:numPr>
          <w:ilvl w:val="0"/>
          <w:numId w:val="10"/>
        </w:numPr>
        <w:spacing w:line="240" w:lineRule="auto"/>
        <w:rPr>
          <w:sz w:val="20"/>
          <w:szCs w:val="20"/>
        </w:rPr>
      </w:pPr>
      <w:r w:rsidRPr="00297BB1">
        <w:rPr>
          <w:sz w:val="20"/>
          <w:szCs w:val="20"/>
        </w:rPr>
        <w:t>Data Management</w:t>
      </w:r>
      <w:r w:rsidR="00AC1D48" w:rsidRPr="005335FF">
        <w:rPr>
          <w:sz w:val="20"/>
          <w:szCs w:val="20"/>
        </w:rPr>
        <w:t xml:space="preserve"> and Sharing, </w:t>
      </w:r>
      <w:r w:rsidR="00AC1D48" w:rsidRPr="005335FF">
        <w:rPr>
          <w:i/>
          <w:iCs/>
          <w:sz w:val="20"/>
          <w:szCs w:val="20"/>
        </w:rPr>
        <w:t>NIH Library Training Program</w:t>
      </w:r>
      <w:r w:rsidR="005335FF" w:rsidRPr="005335FF">
        <w:rPr>
          <w:i/>
          <w:iCs/>
          <w:sz w:val="20"/>
          <w:szCs w:val="20"/>
        </w:rPr>
        <w:t xml:space="preserve">                                                          </w:t>
      </w:r>
      <w:r w:rsidR="008E2E81">
        <w:rPr>
          <w:i/>
          <w:iCs/>
          <w:sz w:val="20"/>
          <w:szCs w:val="20"/>
        </w:rPr>
        <w:t xml:space="preserve">     </w:t>
      </w:r>
      <w:r w:rsidR="009F06D3">
        <w:rPr>
          <w:i/>
          <w:iCs/>
          <w:sz w:val="20"/>
          <w:szCs w:val="20"/>
        </w:rPr>
        <w:t xml:space="preserve">  </w:t>
      </w:r>
      <w:r w:rsidR="00F60D50">
        <w:rPr>
          <w:i/>
          <w:iCs/>
          <w:sz w:val="20"/>
          <w:szCs w:val="20"/>
        </w:rPr>
        <w:t xml:space="preserve"> </w:t>
      </w:r>
      <w:r w:rsidR="007952C2">
        <w:rPr>
          <w:i/>
          <w:iCs/>
          <w:sz w:val="20"/>
          <w:szCs w:val="20"/>
        </w:rPr>
        <w:t xml:space="preserve">       </w:t>
      </w:r>
      <w:r w:rsidR="00E650BC">
        <w:rPr>
          <w:i/>
          <w:iCs/>
          <w:sz w:val="20"/>
          <w:szCs w:val="20"/>
        </w:rPr>
        <w:t xml:space="preserve"> </w:t>
      </w:r>
      <w:r w:rsidR="009F06D3">
        <w:rPr>
          <w:sz w:val="20"/>
          <w:szCs w:val="20"/>
        </w:rPr>
        <w:t>J</w:t>
      </w:r>
      <w:r w:rsidR="005335FF" w:rsidRPr="005335FF">
        <w:rPr>
          <w:sz w:val="20"/>
          <w:szCs w:val="20"/>
        </w:rPr>
        <w:t>an 2023</w:t>
      </w:r>
    </w:p>
    <w:p w14:paraId="6DAC504F" w14:textId="3B398168" w:rsidR="00277FEB" w:rsidRPr="00297BB1" w:rsidRDefault="00AC1D48" w:rsidP="00D1569C">
      <w:pPr>
        <w:pStyle w:val="ListParagraph"/>
        <w:numPr>
          <w:ilvl w:val="0"/>
          <w:numId w:val="10"/>
        </w:numPr>
        <w:spacing w:line="240" w:lineRule="auto"/>
        <w:rPr>
          <w:sz w:val="20"/>
          <w:szCs w:val="20"/>
        </w:rPr>
      </w:pPr>
      <w:r w:rsidRPr="00297BB1">
        <w:rPr>
          <w:sz w:val="20"/>
          <w:szCs w:val="20"/>
        </w:rPr>
        <w:t>Introduction to Systemic Review</w:t>
      </w:r>
      <w:r w:rsidRPr="005335FF">
        <w:rPr>
          <w:sz w:val="20"/>
          <w:szCs w:val="20"/>
        </w:rPr>
        <w:t xml:space="preserve">, </w:t>
      </w:r>
      <w:r w:rsidRPr="00297BB1">
        <w:rPr>
          <w:i/>
          <w:iCs/>
          <w:sz w:val="20"/>
          <w:szCs w:val="20"/>
        </w:rPr>
        <w:t>NIH Library Training Program</w:t>
      </w:r>
      <w:r w:rsidR="005335FF" w:rsidRPr="005335FF">
        <w:rPr>
          <w:i/>
          <w:iCs/>
          <w:sz w:val="20"/>
          <w:szCs w:val="20"/>
        </w:rPr>
        <w:t xml:space="preserve">                                                           </w:t>
      </w:r>
      <w:r w:rsidR="004269D4">
        <w:rPr>
          <w:i/>
          <w:iCs/>
          <w:sz w:val="20"/>
          <w:szCs w:val="20"/>
        </w:rPr>
        <w:t xml:space="preserve">  </w:t>
      </w:r>
      <w:r w:rsidR="005335FF" w:rsidRPr="005335FF">
        <w:rPr>
          <w:i/>
          <w:iCs/>
          <w:sz w:val="20"/>
          <w:szCs w:val="20"/>
        </w:rPr>
        <w:t xml:space="preserve"> </w:t>
      </w:r>
      <w:r w:rsidR="007952C2">
        <w:rPr>
          <w:i/>
          <w:iCs/>
          <w:sz w:val="20"/>
          <w:szCs w:val="20"/>
        </w:rPr>
        <w:t xml:space="preserve">       </w:t>
      </w:r>
      <w:r w:rsidR="00E650BC">
        <w:rPr>
          <w:i/>
          <w:iCs/>
          <w:sz w:val="20"/>
          <w:szCs w:val="20"/>
        </w:rPr>
        <w:t xml:space="preserve"> </w:t>
      </w:r>
      <w:r w:rsidR="007952C2">
        <w:rPr>
          <w:i/>
          <w:iCs/>
          <w:sz w:val="20"/>
          <w:szCs w:val="20"/>
        </w:rPr>
        <w:t xml:space="preserve"> </w:t>
      </w:r>
      <w:r w:rsidR="005335FF" w:rsidRPr="005335FF">
        <w:rPr>
          <w:sz w:val="20"/>
          <w:szCs w:val="20"/>
        </w:rPr>
        <w:t>Jan 2023</w:t>
      </w:r>
    </w:p>
    <w:p w14:paraId="5EB484E4" w14:textId="213F3FB1" w:rsidR="005335FF" w:rsidRDefault="00AC1D48" w:rsidP="00D1569C">
      <w:pPr>
        <w:pStyle w:val="ListParagraph"/>
        <w:numPr>
          <w:ilvl w:val="0"/>
          <w:numId w:val="10"/>
        </w:numPr>
        <w:spacing w:line="240" w:lineRule="auto"/>
        <w:rPr>
          <w:sz w:val="20"/>
          <w:szCs w:val="20"/>
        </w:rPr>
      </w:pPr>
      <w:r w:rsidRPr="00297BB1">
        <w:rPr>
          <w:rFonts w:eastAsia="Times New Roman"/>
          <w:iCs/>
          <w:sz w:val="20"/>
          <w:szCs w:val="20"/>
        </w:rPr>
        <w:t>Introduction to R,</w:t>
      </w:r>
      <w:r w:rsidRPr="00297BB1">
        <w:rPr>
          <w:iCs/>
          <w:sz w:val="20"/>
          <w:szCs w:val="20"/>
        </w:rPr>
        <w:t xml:space="preserve"> </w:t>
      </w:r>
      <w:r w:rsidRPr="005335FF">
        <w:rPr>
          <w:i/>
          <w:iCs/>
          <w:sz w:val="20"/>
          <w:szCs w:val="20"/>
        </w:rPr>
        <w:t>NIH Library Training Program</w:t>
      </w:r>
      <w:r w:rsidR="005335FF" w:rsidRPr="005335FF">
        <w:rPr>
          <w:i/>
          <w:iCs/>
          <w:sz w:val="20"/>
          <w:szCs w:val="20"/>
        </w:rPr>
        <w:t xml:space="preserve">                                                                                      </w:t>
      </w:r>
      <w:r w:rsidR="004269D4">
        <w:rPr>
          <w:i/>
          <w:iCs/>
          <w:sz w:val="20"/>
          <w:szCs w:val="20"/>
        </w:rPr>
        <w:t xml:space="preserve">        </w:t>
      </w:r>
      <w:r w:rsidR="007952C2">
        <w:rPr>
          <w:i/>
          <w:iCs/>
          <w:sz w:val="20"/>
          <w:szCs w:val="20"/>
        </w:rPr>
        <w:t xml:space="preserve"> </w:t>
      </w:r>
      <w:r w:rsidR="00F60D50">
        <w:rPr>
          <w:i/>
          <w:iCs/>
          <w:sz w:val="20"/>
          <w:szCs w:val="20"/>
        </w:rPr>
        <w:t xml:space="preserve"> </w:t>
      </w:r>
      <w:r w:rsidR="005335FF" w:rsidRPr="00340D2C">
        <w:rPr>
          <w:sz w:val="20"/>
          <w:szCs w:val="20"/>
        </w:rPr>
        <w:t>Jan</w:t>
      </w:r>
      <w:r w:rsidR="005335FF">
        <w:rPr>
          <w:sz w:val="20"/>
          <w:szCs w:val="20"/>
        </w:rPr>
        <w:t xml:space="preserve"> </w:t>
      </w:r>
      <w:r w:rsidR="005335FF" w:rsidRPr="00340D2C">
        <w:rPr>
          <w:sz w:val="20"/>
          <w:szCs w:val="20"/>
        </w:rPr>
        <w:t>2023</w:t>
      </w:r>
    </w:p>
    <w:p w14:paraId="54D7CFEF" w14:textId="7A22646B" w:rsidR="00AC1D48" w:rsidRPr="00297BB1" w:rsidRDefault="00AC1D48" w:rsidP="00D1569C">
      <w:pPr>
        <w:pStyle w:val="ListParagraph"/>
        <w:numPr>
          <w:ilvl w:val="0"/>
          <w:numId w:val="10"/>
        </w:numPr>
        <w:spacing w:line="240" w:lineRule="auto"/>
        <w:rPr>
          <w:sz w:val="20"/>
          <w:szCs w:val="20"/>
        </w:rPr>
      </w:pPr>
      <w:r w:rsidRPr="00297BB1">
        <w:rPr>
          <w:rFonts w:eastAsia="Times New Roman"/>
          <w:iCs/>
          <w:sz w:val="20"/>
          <w:szCs w:val="20"/>
        </w:rPr>
        <w:t>Data Types in R,</w:t>
      </w:r>
      <w:r w:rsidRPr="005335FF">
        <w:rPr>
          <w:rFonts w:eastAsia="Times New Roman"/>
          <w:i/>
          <w:sz w:val="20"/>
          <w:szCs w:val="20"/>
        </w:rPr>
        <w:t xml:space="preserve"> </w:t>
      </w:r>
      <w:r w:rsidRPr="005335FF">
        <w:rPr>
          <w:rFonts w:eastAsia="Times New Roman"/>
          <w:i/>
          <w:iCs/>
          <w:sz w:val="20"/>
          <w:szCs w:val="20"/>
        </w:rPr>
        <w:t>NIH Library Training Program</w:t>
      </w:r>
      <w:r w:rsidR="005335FF">
        <w:rPr>
          <w:rFonts w:eastAsia="Times New Roman"/>
          <w:i/>
          <w:iCs/>
          <w:sz w:val="20"/>
          <w:szCs w:val="20"/>
        </w:rPr>
        <w:t xml:space="preserve">                                                                                      </w:t>
      </w:r>
      <w:r w:rsidR="008E2E81">
        <w:rPr>
          <w:rFonts w:eastAsia="Times New Roman"/>
          <w:i/>
          <w:iCs/>
          <w:sz w:val="20"/>
          <w:szCs w:val="20"/>
        </w:rPr>
        <w:t xml:space="preserve"> </w:t>
      </w:r>
      <w:r w:rsidR="009F06D3">
        <w:rPr>
          <w:rFonts w:eastAsia="Times New Roman"/>
          <w:i/>
          <w:iCs/>
          <w:sz w:val="20"/>
          <w:szCs w:val="20"/>
        </w:rPr>
        <w:t xml:space="preserve"> </w:t>
      </w:r>
      <w:r w:rsidR="00A6004A">
        <w:rPr>
          <w:rFonts w:eastAsia="Times New Roman"/>
          <w:i/>
          <w:iCs/>
          <w:sz w:val="20"/>
          <w:szCs w:val="20"/>
        </w:rPr>
        <w:t xml:space="preserve">          </w:t>
      </w:r>
      <w:r w:rsidR="005335FF" w:rsidRPr="00340D2C">
        <w:rPr>
          <w:sz w:val="20"/>
          <w:szCs w:val="20"/>
        </w:rPr>
        <w:t>Jan 2023</w:t>
      </w:r>
    </w:p>
    <w:p w14:paraId="48EF7AC7" w14:textId="256386C7" w:rsidR="00E9304A" w:rsidRDefault="00AC1D48" w:rsidP="00D1569C">
      <w:pPr>
        <w:pStyle w:val="ListParagraph"/>
        <w:numPr>
          <w:ilvl w:val="0"/>
          <w:numId w:val="10"/>
        </w:numPr>
        <w:spacing w:line="240" w:lineRule="auto"/>
        <w:rPr>
          <w:sz w:val="20"/>
          <w:szCs w:val="20"/>
        </w:rPr>
      </w:pPr>
      <w:r w:rsidRPr="00297BB1">
        <w:rPr>
          <w:rFonts w:eastAsia="Times New Roman"/>
          <w:iCs/>
          <w:sz w:val="20"/>
          <w:szCs w:val="20"/>
        </w:rPr>
        <w:t>Introduction to Endnote,</w:t>
      </w:r>
      <w:r>
        <w:rPr>
          <w:rFonts w:eastAsia="Times New Roman"/>
          <w:i/>
          <w:sz w:val="20"/>
          <w:szCs w:val="20"/>
        </w:rPr>
        <w:t xml:space="preserve"> </w:t>
      </w:r>
      <w:r w:rsidRPr="00340D2C">
        <w:rPr>
          <w:i/>
          <w:iCs/>
          <w:sz w:val="20"/>
          <w:szCs w:val="20"/>
        </w:rPr>
        <w:t>NIH Library Training Program</w:t>
      </w:r>
      <w:r>
        <w:rPr>
          <w:rFonts w:eastAsia="Times New Roman"/>
          <w:sz w:val="20"/>
          <w:szCs w:val="20"/>
        </w:rPr>
        <w:tab/>
      </w:r>
      <w:r w:rsidR="005335FF">
        <w:rPr>
          <w:rFonts w:eastAsia="Times New Roman"/>
          <w:sz w:val="20"/>
          <w:szCs w:val="20"/>
        </w:rPr>
        <w:t xml:space="preserve">                                                                        </w:t>
      </w:r>
      <w:r w:rsidR="00A6004A">
        <w:rPr>
          <w:rFonts w:eastAsia="Times New Roman"/>
          <w:sz w:val="20"/>
          <w:szCs w:val="20"/>
        </w:rPr>
        <w:t xml:space="preserve">           </w:t>
      </w:r>
      <w:r w:rsidR="005335FF" w:rsidRPr="00340D2C">
        <w:rPr>
          <w:sz w:val="20"/>
          <w:szCs w:val="20"/>
        </w:rPr>
        <w:t>Jan 2023</w:t>
      </w:r>
    </w:p>
    <w:p w14:paraId="11EBF54E" w14:textId="041095C5" w:rsidR="002D6907" w:rsidRPr="00F32E08" w:rsidRDefault="00B86A63" w:rsidP="00F32E08">
      <w:pPr>
        <w:pStyle w:val="ListParagraph"/>
        <w:numPr>
          <w:ilvl w:val="0"/>
          <w:numId w:val="10"/>
        </w:numPr>
        <w:spacing w:line="240" w:lineRule="auto"/>
        <w:rPr>
          <w:sz w:val="20"/>
          <w:szCs w:val="20"/>
        </w:rPr>
      </w:pPr>
      <w:r>
        <w:rPr>
          <w:sz w:val="20"/>
          <w:szCs w:val="20"/>
        </w:rPr>
        <w:t>FAE</w:t>
      </w:r>
      <w:r w:rsidR="0010142D">
        <w:rPr>
          <w:sz w:val="20"/>
          <w:szCs w:val="20"/>
        </w:rPr>
        <w:t>S R Bootcamp Course, FAES</w:t>
      </w:r>
      <w:r w:rsidR="0010142D">
        <w:rPr>
          <w:sz w:val="20"/>
          <w:szCs w:val="20"/>
        </w:rPr>
        <w:tab/>
      </w:r>
      <w:r w:rsidR="0010142D">
        <w:rPr>
          <w:sz w:val="20"/>
          <w:szCs w:val="20"/>
        </w:rPr>
        <w:tab/>
      </w:r>
      <w:r w:rsidR="0010142D">
        <w:rPr>
          <w:sz w:val="20"/>
          <w:szCs w:val="20"/>
        </w:rPr>
        <w:tab/>
      </w:r>
      <w:r w:rsidR="0010142D">
        <w:rPr>
          <w:sz w:val="20"/>
          <w:szCs w:val="20"/>
        </w:rPr>
        <w:tab/>
      </w:r>
      <w:r w:rsidR="0010142D">
        <w:rPr>
          <w:sz w:val="20"/>
          <w:szCs w:val="20"/>
        </w:rPr>
        <w:tab/>
      </w:r>
      <w:r w:rsidR="0010142D">
        <w:rPr>
          <w:sz w:val="20"/>
          <w:szCs w:val="20"/>
        </w:rPr>
        <w:tab/>
      </w:r>
      <w:r w:rsidR="0010142D">
        <w:rPr>
          <w:sz w:val="20"/>
          <w:szCs w:val="20"/>
        </w:rPr>
        <w:tab/>
      </w:r>
      <w:r w:rsidR="0010142D">
        <w:rPr>
          <w:sz w:val="20"/>
          <w:szCs w:val="20"/>
        </w:rPr>
        <w:tab/>
        <w:t xml:space="preserve"> </w:t>
      </w:r>
      <w:r w:rsidR="00A6004A">
        <w:rPr>
          <w:sz w:val="20"/>
          <w:szCs w:val="20"/>
        </w:rPr>
        <w:t xml:space="preserve">          </w:t>
      </w:r>
      <w:r w:rsidR="0010142D">
        <w:rPr>
          <w:sz w:val="20"/>
          <w:szCs w:val="20"/>
        </w:rPr>
        <w:t>Jan 2023</w:t>
      </w:r>
    </w:p>
    <w:p w14:paraId="20B972A2" w14:textId="77777777" w:rsidR="008B3BCA" w:rsidRDefault="008B3BCA">
      <w:pPr>
        <w:contextualSpacing/>
        <w:rPr>
          <w:b/>
          <w:bCs/>
        </w:rPr>
      </w:pPr>
    </w:p>
    <w:p w14:paraId="096C1042" w14:textId="1C0902B4" w:rsidR="00E9304A" w:rsidRDefault="00CB6432">
      <w:pPr>
        <w:contextualSpacing/>
        <w:rPr>
          <w:b/>
          <w:bCs/>
        </w:rPr>
      </w:pPr>
      <w:r>
        <w:rPr>
          <w:b/>
          <w:noProof/>
          <w:sz w:val="22"/>
          <w:szCs w:val="22"/>
        </w:rPr>
        <w:drawing>
          <wp:anchor distT="0" distB="0" distL="114300" distR="114300" simplePos="0" relativeHeight="251671552" behindDoc="0" locked="0" layoutInCell="1" allowOverlap="1" wp14:anchorId="0FD8D239" wp14:editId="2E85ED42">
            <wp:simplePos x="0" y="0"/>
            <wp:positionH relativeFrom="column">
              <wp:posOffset>-36999</wp:posOffset>
            </wp:positionH>
            <wp:positionV relativeFrom="paragraph">
              <wp:posOffset>180453</wp:posOffset>
            </wp:positionV>
            <wp:extent cx="6797675" cy="24130"/>
            <wp:effectExtent l="0" t="0" r="0" b="0"/>
            <wp:wrapNone/>
            <wp:docPr id="1970838470" name="Picture 1970838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97675" cy="24130"/>
                    </a:xfrm>
                    <a:prstGeom prst="rect">
                      <a:avLst/>
                    </a:prstGeom>
                    <a:noFill/>
                  </pic:spPr>
                </pic:pic>
              </a:graphicData>
            </a:graphic>
            <wp14:sizeRelH relativeFrom="page">
              <wp14:pctWidth>0</wp14:pctWidth>
            </wp14:sizeRelH>
            <wp14:sizeRelV relativeFrom="page">
              <wp14:pctHeight>0</wp14:pctHeight>
            </wp14:sizeRelV>
          </wp:anchor>
        </w:drawing>
      </w:r>
      <w:r w:rsidR="00E9304A" w:rsidRPr="00BF0BD2">
        <w:rPr>
          <w:b/>
          <w:bCs/>
        </w:rPr>
        <w:t>LEADERSHIP AND SERVICE</w:t>
      </w:r>
    </w:p>
    <w:p w14:paraId="30C1A0F3" w14:textId="77777777" w:rsidR="00CB6432" w:rsidRDefault="00CB6432" w:rsidP="0052499F">
      <w:pPr>
        <w:spacing w:after="41"/>
        <w:contextualSpacing/>
        <w:rPr>
          <w:rFonts w:eastAsia="Cambria"/>
          <w:b/>
          <w:bCs/>
          <w:sz w:val="20"/>
          <w:szCs w:val="22"/>
        </w:rPr>
      </w:pPr>
    </w:p>
    <w:p w14:paraId="3F33B009" w14:textId="67943B88" w:rsidR="00B2121B" w:rsidRPr="00083332" w:rsidRDefault="007E69F2" w:rsidP="00B2121B">
      <w:pPr>
        <w:spacing w:after="41"/>
        <w:contextualSpacing/>
        <w:rPr>
          <w:rFonts w:eastAsia="Cambria"/>
          <w:b/>
          <w:bCs/>
          <w:sz w:val="20"/>
          <w:szCs w:val="22"/>
        </w:rPr>
      </w:pPr>
      <w:r>
        <w:rPr>
          <w:rFonts w:eastAsia="Cambria"/>
          <w:b/>
          <w:bCs/>
          <w:sz w:val="20"/>
          <w:szCs w:val="22"/>
        </w:rPr>
        <w:t>17</w:t>
      </w:r>
      <w:r w:rsidRPr="007E69F2">
        <w:rPr>
          <w:rFonts w:eastAsia="Cambria"/>
          <w:b/>
          <w:bCs/>
          <w:sz w:val="20"/>
          <w:szCs w:val="22"/>
          <w:vertAlign w:val="superscript"/>
        </w:rPr>
        <w:t>th</w:t>
      </w:r>
      <w:r>
        <w:rPr>
          <w:rFonts w:eastAsia="Cambria"/>
          <w:b/>
          <w:bCs/>
          <w:sz w:val="20"/>
          <w:szCs w:val="22"/>
        </w:rPr>
        <w:t xml:space="preserve"> Annual </w:t>
      </w:r>
      <w:r w:rsidR="00B2121B">
        <w:rPr>
          <w:rFonts w:eastAsia="Cambria"/>
          <w:b/>
          <w:bCs/>
          <w:sz w:val="20"/>
          <w:szCs w:val="22"/>
        </w:rPr>
        <w:t xml:space="preserve">DCEG Fellows </w:t>
      </w:r>
      <w:r w:rsidR="00873BBD">
        <w:rPr>
          <w:rFonts w:eastAsia="Cambria"/>
          <w:b/>
          <w:bCs/>
          <w:sz w:val="20"/>
          <w:szCs w:val="22"/>
        </w:rPr>
        <w:t>S</w:t>
      </w:r>
      <w:r w:rsidR="00F206DD">
        <w:rPr>
          <w:rFonts w:eastAsia="Cambria"/>
          <w:b/>
          <w:bCs/>
          <w:sz w:val="20"/>
          <w:szCs w:val="22"/>
        </w:rPr>
        <w:t>ymposium</w:t>
      </w:r>
      <w:r w:rsidR="00B2121B">
        <w:rPr>
          <w:rFonts w:eastAsia="Cambria"/>
          <w:b/>
          <w:bCs/>
          <w:sz w:val="20"/>
          <w:szCs w:val="22"/>
        </w:rPr>
        <w:t xml:space="preserve"> Committee</w:t>
      </w:r>
      <w:r w:rsidR="00B2121B" w:rsidRPr="00083332">
        <w:rPr>
          <w:rFonts w:eastAsia="Cambria"/>
          <w:b/>
          <w:bCs/>
          <w:sz w:val="20"/>
          <w:szCs w:val="22"/>
        </w:rPr>
        <w:t xml:space="preserve"> Member</w:t>
      </w:r>
      <w:r w:rsidR="00B2121B" w:rsidRPr="00083332">
        <w:rPr>
          <w:rFonts w:eastAsia="Cambria"/>
          <w:b/>
          <w:bCs/>
          <w:sz w:val="20"/>
          <w:szCs w:val="22"/>
        </w:rPr>
        <w:tab/>
      </w:r>
      <w:r w:rsidR="00B2121B" w:rsidRPr="00083332">
        <w:rPr>
          <w:rFonts w:eastAsia="Cambria"/>
          <w:b/>
          <w:bCs/>
          <w:sz w:val="20"/>
          <w:szCs w:val="22"/>
        </w:rPr>
        <w:tab/>
      </w:r>
      <w:r w:rsidR="00B2121B" w:rsidRPr="00083332">
        <w:rPr>
          <w:rFonts w:eastAsia="Cambria"/>
          <w:b/>
          <w:bCs/>
          <w:sz w:val="20"/>
          <w:szCs w:val="22"/>
        </w:rPr>
        <w:tab/>
      </w:r>
      <w:r w:rsidR="00B2121B">
        <w:rPr>
          <w:rFonts w:eastAsia="Cambria"/>
          <w:b/>
          <w:bCs/>
          <w:sz w:val="20"/>
          <w:szCs w:val="22"/>
        </w:rPr>
        <w:t xml:space="preserve"> </w:t>
      </w:r>
      <w:r w:rsidR="00A97E12">
        <w:rPr>
          <w:rFonts w:eastAsia="Cambria"/>
          <w:b/>
          <w:bCs/>
          <w:sz w:val="20"/>
          <w:szCs w:val="22"/>
        </w:rPr>
        <w:t xml:space="preserve">                 </w:t>
      </w:r>
      <w:r w:rsidR="00B2121B">
        <w:rPr>
          <w:rFonts w:eastAsia="Cambria"/>
          <w:b/>
          <w:bCs/>
          <w:sz w:val="20"/>
          <w:szCs w:val="22"/>
        </w:rPr>
        <w:t>Jan</w:t>
      </w:r>
      <w:r w:rsidR="00B2121B" w:rsidRPr="00083332">
        <w:rPr>
          <w:rFonts w:eastAsia="Cambria"/>
          <w:b/>
          <w:bCs/>
          <w:sz w:val="20"/>
          <w:szCs w:val="22"/>
        </w:rPr>
        <w:t xml:space="preserve"> 20</w:t>
      </w:r>
      <w:r w:rsidR="00B2121B">
        <w:rPr>
          <w:rFonts w:eastAsia="Cambria"/>
          <w:b/>
          <w:bCs/>
          <w:sz w:val="20"/>
          <w:szCs w:val="22"/>
        </w:rPr>
        <w:t>25</w:t>
      </w:r>
      <w:r w:rsidR="00B2121B" w:rsidRPr="00083332">
        <w:rPr>
          <w:rFonts w:eastAsia="Cambria"/>
          <w:b/>
          <w:bCs/>
          <w:sz w:val="20"/>
          <w:szCs w:val="22"/>
        </w:rPr>
        <w:t xml:space="preserve"> –</w:t>
      </w:r>
      <w:r w:rsidR="00B2121B">
        <w:rPr>
          <w:rFonts w:eastAsia="Cambria"/>
          <w:b/>
          <w:bCs/>
          <w:sz w:val="20"/>
          <w:szCs w:val="22"/>
        </w:rPr>
        <w:t xml:space="preserve"> </w:t>
      </w:r>
      <w:r w:rsidR="00887185">
        <w:rPr>
          <w:rFonts w:eastAsia="Cambria"/>
          <w:b/>
          <w:bCs/>
          <w:sz w:val="20"/>
          <w:szCs w:val="22"/>
        </w:rPr>
        <w:t>May 2025</w:t>
      </w:r>
    </w:p>
    <w:p w14:paraId="3CF5231C" w14:textId="78EB74F1" w:rsidR="00B2121B" w:rsidRPr="00083332" w:rsidRDefault="00B2121B" w:rsidP="00B2121B">
      <w:pPr>
        <w:spacing w:after="41"/>
        <w:contextualSpacing/>
        <w:rPr>
          <w:rFonts w:eastAsia="Cambria"/>
          <w:sz w:val="20"/>
          <w:szCs w:val="22"/>
        </w:rPr>
      </w:pPr>
      <w:r>
        <w:rPr>
          <w:rFonts w:eastAsia="Cambria"/>
          <w:sz w:val="20"/>
          <w:szCs w:val="22"/>
        </w:rPr>
        <w:t>NCI, Colloquium Committee Member</w:t>
      </w:r>
      <w:r w:rsidRPr="00083332">
        <w:rPr>
          <w:rFonts w:eastAsia="Cambria"/>
          <w:sz w:val="20"/>
          <w:szCs w:val="22"/>
        </w:rPr>
        <w:t xml:space="preserve"> |</w:t>
      </w:r>
      <w:r w:rsidR="00A95570">
        <w:rPr>
          <w:rFonts w:eastAsia="Cambria"/>
          <w:sz w:val="20"/>
          <w:szCs w:val="22"/>
        </w:rPr>
        <w:t xml:space="preserve"> Rockville, MD</w:t>
      </w:r>
    </w:p>
    <w:p w14:paraId="2350BAD9" w14:textId="40703EA8" w:rsidR="00B2121B" w:rsidRPr="00A97E12" w:rsidRDefault="00B2121B" w:rsidP="00B2121B">
      <w:pPr>
        <w:pStyle w:val="ListParagraph"/>
        <w:numPr>
          <w:ilvl w:val="0"/>
          <w:numId w:val="16"/>
        </w:numPr>
        <w:spacing w:after="41"/>
        <w:rPr>
          <w:rFonts w:eastAsia="Cambria"/>
          <w:i/>
          <w:iCs/>
          <w:color w:val="404040"/>
          <w:sz w:val="20"/>
        </w:rPr>
      </w:pPr>
      <w:r>
        <w:rPr>
          <w:rFonts w:eastAsia="Cambria"/>
          <w:color w:val="404040"/>
          <w:sz w:val="20"/>
        </w:rPr>
        <w:t>Coordinate</w:t>
      </w:r>
      <w:r w:rsidR="001A2DE8">
        <w:rPr>
          <w:rFonts w:eastAsia="Cambria"/>
          <w:color w:val="404040"/>
          <w:sz w:val="20"/>
        </w:rPr>
        <w:t>d</w:t>
      </w:r>
      <w:r w:rsidR="00C6277F">
        <w:rPr>
          <w:rFonts w:eastAsia="Cambria"/>
          <w:color w:val="404040"/>
          <w:sz w:val="20"/>
        </w:rPr>
        <w:t xml:space="preserve"> </w:t>
      </w:r>
      <w:r w:rsidR="00C471FB">
        <w:rPr>
          <w:rFonts w:eastAsia="Cambria"/>
          <w:color w:val="404040"/>
          <w:sz w:val="20"/>
        </w:rPr>
        <w:t>and strategize</w:t>
      </w:r>
      <w:r w:rsidR="001A2DE8">
        <w:rPr>
          <w:rFonts w:eastAsia="Cambria"/>
          <w:color w:val="404040"/>
          <w:sz w:val="20"/>
        </w:rPr>
        <w:t>d</w:t>
      </w:r>
      <w:r w:rsidR="00C471FB">
        <w:rPr>
          <w:rFonts w:eastAsia="Cambria"/>
          <w:color w:val="404040"/>
          <w:sz w:val="20"/>
        </w:rPr>
        <w:t xml:space="preserve"> </w:t>
      </w:r>
      <w:r w:rsidR="00C6277F">
        <w:rPr>
          <w:rFonts w:eastAsia="Cambria"/>
          <w:color w:val="404040"/>
          <w:sz w:val="20"/>
        </w:rPr>
        <w:t>symposium logistics</w:t>
      </w:r>
      <w:r w:rsidR="00C471FB">
        <w:rPr>
          <w:rFonts w:eastAsia="Cambria"/>
          <w:color w:val="404040"/>
          <w:sz w:val="20"/>
        </w:rPr>
        <w:t xml:space="preserve"> including </w:t>
      </w:r>
      <w:r w:rsidR="00C6277F">
        <w:rPr>
          <w:rFonts w:eastAsia="Cambria"/>
          <w:color w:val="404040"/>
          <w:sz w:val="20"/>
        </w:rPr>
        <w:t xml:space="preserve">location, </w:t>
      </w:r>
      <w:r w:rsidR="00D85A09">
        <w:rPr>
          <w:rFonts w:eastAsia="Cambria"/>
          <w:color w:val="404040"/>
          <w:sz w:val="20"/>
        </w:rPr>
        <w:t xml:space="preserve">symposium and round table </w:t>
      </w:r>
      <w:r w:rsidR="00C6277F">
        <w:rPr>
          <w:rFonts w:eastAsia="Cambria"/>
          <w:color w:val="404040"/>
          <w:sz w:val="20"/>
        </w:rPr>
        <w:t xml:space="preserve">speakers, </w:t>
      </w:r>
      <w:r w:rsidR="00A51C59">
        <w:rPr>
          <w:rFonts w:eastAsia="Cambria"/>
          <w:color w:val="404040"/>
          <w:sz w:val="20"/>
        </w:rPr>
        <w:t>flash talk and poster presentation format, round table discussions,</w:t>
      </w:r>
      <w:r>
        <w:rPr>
          <w:rFonts w:eastAsia="Cambria"/>
          <w:color w:val="404040"/>
          <w:sz w:val="20"/>
        </w:rPr>
        <w:t xml:space="preserve"> </w:t>
      </w:r>
      <w:r w:rsidR="001D75EF">
        <w:rPr>
          <w:rFonts w:eastAsia="Cambria"/>
          <w:color w:val="404040"/>
          <w:sz w:val="20"/>
        </w:rPr>
        <w:t xml:space="preserve">and moderator on event day </w:t>
      </w:r>
      <w:r w:rsidR="00C471FB">
        <w:rPr>
          <w:rFonts w:eastAsia="Cambria"/>
          <w:color w:val="404040"/>
          <w:sz w:val="20"/>
        </w:rPr>
        <w:t xml:space="preserve">revolving around theme </w:t>
      </w:r>
      <w:r w:rsidR="00A97E12" w:rsidRPr="00A97E12">
        <w:rPr>
          <w:rFonts w:eastAsia="Cambria"/>
          <w:i/>
          <w:iCs/>
          <w:color w:val="404040"/>
          <w:sz w:val="20"/>
        </w:rPr>
        <w:t>Integrating AI with Research: A New Era in Cancer Etiology</w:t>
      </w:r>
    </w:p>
    <w:p w14:paraId="4625EC03" w14:textId="5E401090" w:rsidR="00B2121B" w:rsidRPr="00B2121B" w:rsidRDefault="003015AD" w:rsidP="0052499F">
      <w:pPr>
        <w:pStyle w:val="ListParagraph"/>
        <w:numPr>
          <w:ilvl w:val="0"/>
          <w:numId w:val="16"/>
        </w:numPr>
        <w:spacing w:after="41"/>
        <w:rPr>
          <w:rFonts w:eastAsia="Cambria"/>
          <w:b/>
          <w:bCs/>
          <w:sz w:val="20"/>
        </w:rPr>
      </w:pPr>
      <w:r>
        <w:rPr>
          <w:rFonts w:eastAsia="Cambria"/>
          <w:color w:val="404040"/>
          <w:sz w:val="20"/>
        </w:rPr>
        <w:t>Assist</w:t>
      </w:r>
      <w:r w:rsidR="001A2DE8">
        <w:rPr>
          <w:rFonts w:eastAsia="Cambria"/>
          <w:color w:val="404040"/>
          <w:sz w:val="20"/>
        </w:rPr>
        <w:t>ed</w:t>
      </w:r>
      <w:r>
        <w:rPr>
          <w:rFonts w:eastAsia="Cambria"/>
          <w:color w:val="404040"/>
          <w:sz w:val="20"/>
        </w:rPr>
        <w:t xml:space="preserve"> with drafting fellow surveys, fliers</w:t>
      </w:r>
      <w:r w:rsidR="00803FC3">
        <w:rPr>
          <w:rFonts w:eastAsia="Cambria"/>
          <w:color w:val="404040"/>
          <w:sz w:val="20"/>
        </w:rPr>
        <w:t xml:space="preserve">, and other communication avenues to increase fellow participation and awareness </w:t>
      </w:r>
      <w:r w:rsidR="00A51C59">
        <w:rPr>
          <w:rFonts w:eastAsia="Cambria"/>
          <w:color w:val="404040"/>
          <w:sz w:val="20"/>
        </w:rPr>
        <w:t>for the symposium</w:t>
      </w:r>
    </w:p>
    <w:p w14:paraId="5178C1EE" w14:textId="77777777" w:rsidR="0087626D" w:rsidRDefault="0087626D" w:rsidP="00887185">
      <w:pPr>
        <w:spacing w:after="41"/>
        <w:contextualSpacing/>
        <w:rPr>
          <w:rFonts w:eastAsia="Cambria"/>
          <w:b/>
          <w:bCs/>
          <w:sz w:val="20"/>
          <w:szCs w:val="22"/>
        </w:rPr>
      </w:pPr>
    </w:p>
    <w:p w14:paraId="41A59DAC" w14:textId="390D6216" w:rsidR="00887185" w:rsidRPr="00083332" w:rsidRDefault="00887185" w:rsidP="00887185">
      <w:pPr>
        <w:spacing w:after="41"/>
        <w:contextualSpacing/>
        <w:rPr>
          <w:rFonts w:eastAsia="Cambria"/>
          <w:b/>
          <w:bCs/>
          <w:sz w:val="20"/>
          <w:szCs w:val="22"/>
        </w:rPr>
      </w:pPr>
      <w:r>
        <w:rPr>
          <w:rFonts w:eastAsia="Cambria"/>
          <w:b/>
          <w:bCs/>
          <w:sz w:val="20"/>
          <w:szCs w:val="22"/>
        </w:rPr>
        <w:t xml:space="preserve">Round Table Discussion Facilitator </w:t>
      </w:r>
      <w:r w:rsidRPr="00083332">
        <w:rPr>
          <w:rFonts w:eastAsia="Cambria"/>
          <w:b/>
          <w:bCs/>
          <w:sz w:val="20"/>
          <w:szCs w:val="22"/>
        </w:rPr>
        <w:tab/>
      </w:r>
      <w:r w:rsidRPr="00083332">
        <w:rPr>
          <w:rFonts w:eastAsia="Cambria"/>
          <w:b/>
          <w:bCs/>
          <w:sz w:val="20"/>
          <w:szCs w:val="22"/>
        </w:rPr>
        <w:tab/>
      </w:r>
      <w:r w:rsidRPr="00083332">
        <w:rPr>
          <w:rFonts w:eastAsia="Cambria"/>
          <w:b/>
          <w:bCs/>
          <w:sz w:val="20"/>
          <w:szCs w:val="22"/>
        </w:rPr>
        <w:tab/>
      </w:r>
      <w:r>
        <w:rPr>
          <w:rFonts w:eastAsia="Cambria"/>
          <w:b/>
          <w:bCs/>
          <w:sz w:val="20"/>
          <w:szCs w:val="22"/>
        </w:rPr>
        <w:t xml:space="preserve">                                                               Mar 2025</w:t>
      </w:r>
    </w:p>
    <w:p w14:paraId="099EB7A3" w14:textId="77777777" w:rsidR="00887185" w:rsidRPr="00083332" w:rsidRDefault="00887185" w:rsidP="00887185">
      <w:pPr>
        <w:spacing w:after="41"/>
        <w:contextualSpacing/>
        <w:rPr>
          <w:rFonts w:eastAsia="Cambria"/>
          <w:sz w:val="20"/>
          <w:szCs w:val="22"/>
        </w:rPr>
      </w:pPr>
      <w:r>
        <w:rPr>
          <w:rFonts w:eastAsia="Cambria"/>
          <w:sz w:val="20"/>
          <w:szCs w:val="22"/>
        </w:rPr>
        <w:t>NCI, Colloquium Committee Member</w:t>
      </w:r>
      <w:r w:rsidRPr="00083332">
        <w:rPr>
          <w:rFonts w:eastAsia="Cambria"/>
          <w:sz w:val="20"/>
          <w:szCs w:val="22"/>
        </w:rPr>
        <w:t xml:space="preserve"> |</w:t>
      </w:r>
      <w:r>
        <w:rPr>
          <w:rFonts w:eastAsia="Cambria"/>
          <w:sz w:val="20"/>
          <w:szCs w:val="22"/>
        </w:rPr>
        <w:t xml:space="preserve"> Rockville, MD</w:t>
      </w:r>
    </w:p>
    <w:p w14:paraId="28F7AE20" w14:textId="77777777" w:rsidR="00887185" w:rsidRPr="00A97E12" w:rsidRDefault="00887185" w:rsidP="00887185">
      <w:pPr>
        <w:pStyle w:val="ListParagraph"/>
        <w:numPr>
          <w:ilvl w:val="0"/>
          <w:numId w:val="16"/>
        </w:numPr>
        <w:spacing w:after="41"/>
        <w:rPr>
          <w:rFonts w:eastAsia="Cambria"/>
          <w:i/>
          <w:iCs/>
          <w:color w:val="404040"/>
          <w:sz w:val="20"/>
        </w:rPr>
      </w:pPr>
      <w:r>
        <w:rPr>
          <w:rFonts w:eastAsia="Cambria"/>
          <w:color w:val="404040"/>
          <w:sz w:val="20"/>
        </w:rPr>
        <w:t xml:space="preserve">Coordinated logistics including time, place, tech support, and circulation of announcement for fellows round table discussion with researcher and former DCEG fellow, Dr. Marc Gunter </w:t>
      </w:r>
    </w:p>
    <w:p w14:paraId="40DFC729" w14:textId="71D4482D" w:rsidR="00887185" w:rsidRPr="001E3476" w:rsidRDefault="00887185" w:rsidP="00887185">
      <w:pPr>
        <w:pStyle w:val="ListParagraph"/>
        <w:numPr>
          <w:ilvl w:val="0"/>
          <w:numId w:val="16"/>
        </w:numPr>
        <w:spacing w:after="41"/>
        <w:rPr>
          <w:rFonts w:eastAsia="Cambria"/>
          <w:b/>
          <w:bCs/>
          <w:sz w:val="20"/>
        </w:rPr>
      </w:pPr>
      <w:r>
        <w:rPr>
          <w:rFonts w:eastAsia="Cambria"/>
          <w:color w:val="404040"/>
          <w:sz w:val="20"/>
        </w:rPr>
        <w:t>Facilitated and moderated round table discussion between fellows and Dr. Marc Gunter</w:t>
      </w:r>
    </w:p>
    <w:p w14:paraId="245B9220" w14:textId="15F1B8E1" w:rsidR="0052499F" w:rsidRPr="00083332" w:rsidRDefault="0052499F" w:rsidP="0052499F">
      <w:pPr>
        <w:spacing w:after="41"/>
        <w:contextualSpacing/>
        <w:rPr>
          <w:rFonts w:eastAsia="Cambria"/>
          <w:b/>
          <w:bCs/>
          <w:sz w:val="20"/>
          <w:szCs w:val="22"/>
        </w:rPr>
      </w:pPr>
      <w:r>
        <w:rPr>
          <w:rFonts w:eastAsia="Cambria"/>
          <w:b/>
          <w:bCs/>
          <w:sz w:val="20"/>
          <w:szCs w:val="22"/>
        </w:rPr>
        <w:t xml:space="preserve">CGB Fellows Colloquium </w:t>
      </w:r>
      <w:r w:rsidR="002D6907">
        <w:rPr>
          <w:rFonts w:eastAsia="Cambria"/>
          <w:b/>
          <w:bCs/>
          <w:sz w:val="20"/>
          <w:szCs w:val="22"/>
        </w:rPr>
        <w:t xml:space="preserve">Planning </w:t>
      </w:r>
      <w:r>
        <w:rPr>
          <w:rFonts w:eastAsia="Cambria"/>
          <w:b/>
          <w:bCs/>
          <w:sz w:val="20"/>
          <w:szCs w:val="22"/>
        </w:rPr>
        <w:t>Committee</w:t>
      </w:r>
      <w:r w:rsidRPr="00083332">
        <w:rPr>
          <w:rFonts w:eastAsia="Cambria"/>
          <w:b/>
          <w:bCs/>
          <w:sz w:val="20"/>
          <w:szCs w:val="22"/>
        </w:rPr>
        <w:t xml:space="preserve"> Member</w:t>
      </w:r>
      <w:r w:rsidRPr="00083332">
        <w:rPr>
          <w:rFonts w:eastAsia="Cambria"/>
          <w:b/>
          <w:bCs/>
          <w:sz w:val="20"/>
          <w:szCs w:val="22"/>
        </w:rPr>
        <w:tab/>
      </w:r>
      <w:r w:rsidRPr="00083332">
        <w:rPr>
          <w:rFonts w:eastAsia="Cambria"/>
          <w:b/>
          <w:bCs/>
          <w:sz w:val="20"/>
          <w:szCs w:val="22"/>
        </w:rPr>
        <w:tab/>
      </w:r>
      <w:r w:rsidRPr="00083332">
        <w:rPr>
          <w:rFonts w:eastAsia="Cambria"/>
          <w:b/>
          <w:bCs/>
          <w:sz w:val="20"/>
          <w:szCs w:val="22"/>
        </w:rPr>
        <w:tab/>
      </w:r>
      <w:r w:rsidR="006C36C7">
        <w:rPr>
          <w:rFonts w:eastAsia="Cambria"/>
          <w:b/>
          <w:bCs/>
          <w:sz w:val="20"/>
          <w:szCs w:val="22"/>
        </w:rPr>
        <w:t xml:space="preserve">     </w:t>
      </w:r>
      <w:r w:rsidR="006C36C7">
        <w:rPr>
          <w:rFonts w:eastAsia="Cambria"/>
          <w:b/>
          <w:bCs/>
          <w:sz w:val="20"/>
          <w:szCs w:val="22"/>
        </w:rPr>
        <w:tab/>
      </w:r>
      <w:r w:rsidR="006C36C7">
        <w:rPr>
          <w:rFonts w:eastAsia="Cambria"/>
          <w:b/>
          <w:bCs/>
          <w:sz w:val="20"/>
          <w:szCs w:val="22"/>
        </w:rPr>
        <w:tab/>
        <w:t xml:space="preserve">     </w:t>
      </w:r>
      <w:r w:rsidR="004667C8">
        <w:rPr>
          <w:rFonts w:eastAsia="Cambria"/>
          <w:b/>
          <w:bCs/>
          <w:sz w:val="20"/>
          <w:szCs w:val="22"/>
        </w:rPr>
        <w:t>Jul</w:t>
      </w:r>
      <w:r w:rsidRPr="00083332">
        <w:rPr>
          <w:rFonts w:eastAsia="Cambria"/>
          <w:b/>
          <w:bCs/>
          <w:sz w:val="20"/>
          <w:szCs w:val="22"/>
        </w:rPr>
        <w:t xml:space="preserve"> 20</w:t>
      </w:r>
      <w:r w:rsidR="004667C8">
        <w:rPr>
          <w:rFonts w:eastAsia="Cambria"/>
          <w:b/>
          <w:bCs/>
          <w:sz w:val="20"/>
          <w:szCs w:val="22"/>
        </w:rPr>
        <w:t>24</w:t>
      </w:r>
      <w:r w:rsidRPr="00083332">
        <w:rPr>
          <w:rFonts w:eastAsia="Cambria"/>
          <w:b/>
          <w:bCs/>
          <w:sz w:val="20"/>
          <w:szCs w:val="22"/>
        </w:rPr>
        <w:t xml:space="preserve"> –</w:t>
      </w:r>
      <w:r w:rsidR="008B074D">
        <w:rPr>
          <w:rFonts w:eastAsia="Cambria"/>
          <w:b/>
          <w:bCs/>
          <w:sz w:val="20"/>
          <w:szCs w:val="22"/>
        </w:rPr>
        <w:t xml:space="preserve"> </w:t>
      </w:r>
      <w:r w:rsidR="006C36C7">
        <w:rPr>
          <w:rFonts w:eastAsia="Cambria"/>
          <w:b/>
          <w:bCs/>
          <w:sz w:val="20"/>
          <w:szCs w:val="22"/>
        </w:rPr>
        <w:t>Sept 2024</w:t>
      </w:r>
    </w:p>
    <w:p w14:paraId="6801A293" w14:textId="79F5AB94" w:rsidR="0052499F" w:rsidRPr="00083332" w:rsidRDefault="0052499F" w:rsidP="0052499F">
      <w:pPr>
        <w:spacing w:after="41"/>
        <w:contextualSpacing/>
        <w:rPr>
          <w:rFonts w:eastAsia="Cambria"/>
          <w:sz w:val="20"/>
          <w:szCs w:val="22"/>
        </w:rPr>
      </w:pPr>
      <w:r>
        <w:rPr>
          <w:rFonts w:eastAsia="Cambria"/>
          <w:sz w:val="20"/>
          <w:szCs w:val="22"/>
        </w:rPr>
        <w:t xml:space="preserve">NCI, </w:t>
      </w:r>
      <w:r w:rsidR="008F7B31">
        <w:rPr>
          <w:rFonts w:eastAsia="Cambria"/>
          <w:sz w:val="20"/>
          <w:szCs w:val="22"/>
        </w:rPr>
        <w:t>Clinical Genetics Branch Fellows Colloquium Committee Member</w:t>
      </w:r>
      <w:r w:rsidRPr="00083332">
        <w:rPr>
          <w:rFonts w:eastAsia="Cambria"/>
          <w:sz w:val="20"/>
          <w:szCs w:val="22"/>
        </w:rPr>
        <w:t xml:space="preserve"> | </w:t>
      </w:r>
      <w:r w:rsidR="00050031">
        <w:rPr>
          <w:rFonts w:eastAsia="Cambria"/>
          <w:i/>
          <w:iCs/>
          <w:sz w:val="20"/>
          <w:szCs w:val="22"/>
        </w:rPr>
        <w:t>Roc</w:t>
      </w:r>
      <w:r w:rsidR="00A95570">
        <w:rPr>
          <w:rFonts w:eastAsia="Cambria"/>
          <w:i/>
          <w:iCs/>
          <w:sz w:val="20"/>
          <w:szCs w:val="22"/>
        </w:rPr>
        <w:t>kville, MD</w:t>
      </w:r>
    </w:p>
    <w:p w14:paraId="21C6D026" w14:textId="19A6CB27" w:rsidR="0052499F" w:rsidRDefault="002E61DC" w:rsidP="007560D9">
      <w:pPr>
        <w:pStyle w:val="ListParagraph"/>
        <w:numPr>
          <w:ilvl w:val="0"/>
          <w:numId w:val="16"/>
        </w:numPr>
        <w:spacing w:after="41"/>
        <w:rPr>
          <w:rFonts w:eastAsia="Cambria"/>
          <w:color w:val="404040"/>
          <w:sz w:val="20"/>
        </w:rPr>
      </w:pPr>
      <w:r>
        <w:rPr>
          <w:rFonts w:eastAsia="Cambria"/>
          <w:color w:val="404040"/>
          <w:sz w:val="20"/>
        </w:rPr>
        <w:t>Coordinate</w:t>
      </w:r>
      <w:r w:rsidR="002D6907">
        <w:rPr>
          <w:rFonts w:eastAsia="Cambria"/>
          <w:color w:val="404040"/>
          <w:sz w:val="20"/>
        </w:rPr>
        <w:t>d</w:t>
      </w:r>
      <w:r>
        <w:rPr>
          <w:rFonts w:eastAsia="Cambria"/>
          <w:color w:val="404040"/>
          <w:sz w:val="20"/>
        </w:rPr>
        <w:t xml:space="preserve"> </w:t>
      </w:r>
      <w:r w:rsidR="00B9246A">
        <w:rPr>
          <w:rFonts w:eastAsia="Cambria"/>
          <w:color w:val="404040"/>
          <w:sz w:val="20"/>
        </w:rPr>
        <w:t>internal and external researcher</w:t>
      </w:r>
      <w:r w:rsidR="00C344BA">
        <w:rPr>
          <w:rFonts w:eastAsia="Cambria"/>
          <w:color w:val="404040"/>
          <w:sz w:val="20"/>
        </w:rPr>
        <w:t xml:space="preserve"> and community partner</w:t>
      </w:r>
      <w:r w:rsidR="005F312E">
        <w:rPr>
          <w:rFonts w:eastAsia="Cambria"/>
          <w:color w:val="404040"/>
          <w:sz w:val="20"/>
        </w:rPr>
        <w:t xml:space="preserve"> dyads</w:t>
      </w:r>
      <w:r w:rsidR="00C344BA">
        <w:rPr>
          <w:rFonts w:eastAsia="Cambria"/>
          <w:color w:val="404040"/>
          <w:sz w:val="20"/>
        </w:rPr>
        <w:t xml:space="preserve"> </w:t>
      </w:r>
      <w:r w:rsidR="005B2013">
        <w:rPr>
          <w:rFonts w:eastAsia="Cambria"/>
          <w:color w:val="404040"/>
          <w:sz w:val="20"/>
        </w:rPr>
        <w:t>for panel discussion</w:t>
      </w:r>
      <w:r w:rsidR="00B84DE1">
        <w:rPr>
          <w:rFonts w:eastAsia="Cambria"/>
          <w:color w:val="404040"/>
          <w:sz w:val="20"/>
        </w:rPr>
        <w:t xml:space="preserve"> on</w:t>
      </w:r>
      <w:r w:rsidR="00B9246A">
        <w:rPr>
          <w:rFonts w:eastAsia="Cambria"/>
          <w:color w:val="404040"/>
          <w:sz w:val="20"/>
        </w:rPr>
        <w:t xml:space="preserve"> </w:t>
      </w:r>
      <w:r w:rsidR="00445FF7" w:rsidRPr="00252E85">
        <w:rPr>
          <w:rFonts w:eastAsia="Cambria"/>
          <w:i/>
          <w:iCs/>
          <w:color w:val="404040"/>
          <w:sz w:val="20"/>
        </w:rPr>
        <w:t>“Celebrating Researcher-Community Partnerships”</w:t>
      </w:r>
      <w:r w:rsidR="0052499F" w:rsidRPr="00252E85">
        <w:rPr>
          <w:rFonts w:eastAsia="Cambria"/>
          <w:i/>
          <w:iCs/>
          <w:color w:val="404040"/>
          <w:sz w:val="20"/>
        </w:rPr>
        <w:t xml:space="preserve"> </w:t>
      </w:r>
    </w:p>
    <w:p w14:paraId="45299A14" w14:textId="1CF1BDBE" w:rsidR="0052499F" w:rsidRPr="00CB6432" w:rsidRDefault="00422B66" w:rsidP="007560D9">
      <w:pPr>
        <w:pStyle w:val="ListParagraph"/>
        <w:numPr>
          <w:ilvl w:val="0"/>
          <w:numId w:val="16"/>
        </w:numPr>
        <w:spacing w:after="41"/>
        <w:rPr>
          <w:rFonts w:eastAsia="Cambria"/>
          <w:b/>
          <w:bCs/>
          <w:sz w:val="20"/>
        </w:rPr>
      </w:pPr>
      <w:r>
        <w:rPr>
          <w:rFonts w:eastAsia="Cambria"/>
          <w:color w:val="404040"/>
          <w:sz w:val="20"/>
        </w:rPr>
        <w:t>Facilitate</w:t>
      </w:r>
      <w:r w:rsidR="002D6907">
        <w:rPr>
          <w:rFonts w:eastAsia="Cambria"/>
          <w:color w:val="404040"/>
          <w:sz w:val="20"/>
        </w:rPr>
        <w:t>d</w:t>
      </w:r>
      <w:r>
        <w:rPr>
          <w:rFonts w:eastAsia="Cambria"/>
          <w:color w:val="404040"/>
          <w:sz w:val="20"/>
        </w:rPr>
        <w:t xml:space="preserve"> </w:t>
      </w:r>
      <w:r w:rsidR="00F94920">
        <w:rPr>
          <w:rFonts w:eastAsia="Cambria"/>
          <w:color w:val="404040"/>
          <w:sz w:val="20"/>
        </w:rPr>
        <w:t xml:space="preserve">meeting preparation, </w:t>
      </w:r>
      <w:r w:rsidR="004667C8">
        <w:rPr>
          <w:rFonts w:eastAsia="Cambria"/>
          <w:color w:val="404040"/>
          <w:sz w:val="20"/>
        </w:rPr>
        <w:t>generate</w:t>
      </w:r>
      <w:r w:rsidR="002D6907">
        <w:rPr>
          <w:rFonts w:eastAsia="Cambria"/>
          <w:color w:val="404040"/>
          <w:sz w:val="20"/>
        </w:rPr>
        <w:t>d</w:t>
      </w:r>
      <w:r w:rsidR="004667C8">
        <w:rPr>
          <w:rFonts w:eastAsia="Cambria"/>
          <w:color w:val="404040"/>
          <w:sz w:val="20"/>
        </w:rPr>
        <w:t xml:space="preserve"> </w:t>
      </w:r>
      <w:r>
        <w:rPr>
          <w:rFonts w:eastAsia="Cambria"/>
          <w:color w:val="404040"/>
          <w:sz w:val="20"/>
        </w:rPr>
        <w:t>panel discussion</w:t>
      </w:r>
      <w:r w:rsidR="00E61300">
        <w:rPr>
          <w:rFonts w:eastAsia="Cambria"/>
          <w:color w:val="404040"/>
          <w:sz w:val="20"/>
        </w:rPr>
        <w:t xml:space="preserve"> topics</w:t>
      </w:r>
      <w:r>
        <w:rPr>
          <w:rFonts w:eastAsia="Cambria"/>
          <w:color w:val="404040"/>
          <w:sz w:val="20"/>
        </w:rPr>
        <w:t xml:space="preserve">, </w:t>
      </w:r>
      <w:r w:rsidR="005F312E">
        <w:rPr>
          <w:rFonts w:eastAsia="Cambria"/>
          <w:color w:val="404040"/>
          <w:sz w:val="20"/>
        </w:rPr>
        <w:t xml:space="preserve">and </w:t>
      </w:r>
      <w:r w:rsidR="00E61300">
        <w:rPr>
          <w:rFonts w:eastAsia="Cambria"/>
          <w:color w:val="404040"/>
          <w:sz w:val="20"/>
        </w:rPr>
        <w:t>monitor</w:t>
      </w:r>
      <w:r w:rsidR="002D6907">
        <w:rPr>
          <w:rFonts w:eastAsia="Cambria"/>
          <w:color w:val="404040"/>
          <w:sz w:val="20"/>
        </w:rPr>
        <w:t>ed</w:t>
      </w:r>
      <w:r w:rsidR="00E61300">
        <w:rPr>
          <w:rFonts w:eastAsia="Cambria"/>
          <w:color w:val="404040"/>
          <w:sz w:val="20"/>
        </w:rPr>
        <w:t xml:space="preserve"> </w:t>
      </w:r>
      <w:r>
        <w:rPr>
          <w:rFonts w:eastAsia="Cambria"/>
          <w:color w:val="404040"/>
          <w:sz w:val="20"/>
        </w:rPr>
        <w:t>Q&amp;A</w:t>
      </w:r>
      <w:r w:rsidR="00F94920">
        <w:rPr>
          <w:rFonts w:eastAsia="Cambria"/>
          <w:color w:val="404040"/>
          <w:sz w:val="20"/>
        </w:rPr>
        <w:t xml:space="preserve"> </w:t>
      </w:r>
      <w:r w:rsidR="00220D49">
        <w:rPr>
          <w:rFonts w:eastAsia="Cambria"/>
          <w:color w:val="404040"/>
          <w:sz w:val="20"/>
        </w:rPr>
        <w:t xml:space="preserve">to engage </w:t>
      </w:r>
      <w:r w:rsidR="00252E85">
        <w:rPr>
          <w:rFonts w:eastAsia="Cambria"/>
          <w:color w:val="404040"/>
          <w:sz w:val="20"/>
        </w:rPr>
        <w:t>fellow</w:t>
      </w:r>
      <w:r w:rsidR="00220D49">
        <w:rPr>
          <w:rFonts w:eastAsia="Cambria"/>
          <w:color w:val="404040"/>
          <w:sz w:val="20"/>
        </w:rPr>
        <w:t xml:space="preserve"> participation </w:t>
      </w:r>
      <w:r w:rsidR="00A605C7">
        <w:rPr>
          <w:rFonts w:eastAsia="Cambria"/>
          <w:color w:val="404040"/>
          <w:sz w:val="20"/>
        </w:rPr>
        <w:t>during coll</w:t>
      </w:r>
      <w:r w:rsidR="00022476">
        <w:rPr>
          <w:rFonts w:eastAsia="Cambria"/>
          <w:color w:val="404040"/>
          <w:sz w:val="20"/>
        </w:rPr>
        <w:t>oquium</w:t>
      </w:r>
    </w:p>
    <w:p w14:paraId="6190D297" w14:textId="78A6CB20" w:rsidR="000D2552" w:rsidRPr="00083332" w:rsidRDefault="001708CF">
      <w:pPr>
        <w:spacing w:after="41"/>
        <w:contextualSpacing/>
        <w:rPr>
          <w:rFonts w:eastAsia="Cambria"/>
          <w:b/>
          <w:bCs/>
          <w:sz w:val="20"/>
          <w:szCs w:val="22"/>
        </w:rPr>
      </w:pPr>
      <w:r w:rsidRPr="00083332">
        <w:rPr>
          <w:rFonts w:eastAsia="Cambria"/>
          <w:b/>
          <w:bCs/>
          <w:sz w:val="20"/>
          <w:szCs w:val="22"/>
        </w:rPr>
        <w:t xml:space="preserve">UF MCS Advisory Council </w:t>
      </w:r>
      <w:r w:rsidR="00B9211A" w:rsidRPr="00083332">
        <w:rPr>
          <w:rFonts w:eastAsia="Cambria"/>
          <w:b/>
          <w:bCs/>
          <w:sz w:val="20"/>
          <w:szCs w:val="22"/>
        </w:rPr>
        <w:t>Member</w:t>
      </w:r>
      <w:r w:rsidR="00EA61E5" w:rsidRPr="00083332">
        <w:rPr>
          <w:rFonts w:eastAsia="Cambria"/>
          <w:b/>
          <w:bCs/>
          <w:sz w:val="20"/>
          <w:szCs w:val="22"/>
        </w:rPr>
        <w:tab/>
      </w:r>
      <w:r w:rsidR="00EA61E5" w:rsidRPr="00083332">
        <w:rPr>
          <w:rFonts w:eastAsia="Cambria"/>
          <w:b/>
          <w:bCs/>
          <w:sz w:val="20"/>
          <w:szCs w:val="22"/>
        </w:rPr>
        <w:tab/>
      </w:r>
      <w:r w:rsidR="00EA61E5" w:rsidRPr="00083332">
        <w:rPr>
          <w:rFonts w:eastAsia="Cambria"/>
          <w:b/>
          <w:bCs/>
          <w:sz w:val="20"/>
          <w:szCs w:val="22"/>
        </w:rPr>
        <w:tab/>
      </w:r>
      <w:r w:rsidR="00EA61E5" w:rsidRPr="00083332">
        <w:rPr>
          <w:rFonts w:eastAsia="Cambria"/>
          <w:b/>
          <w:bCs/>
          <w:sz w:val="20"/>
          <w:szCs w:val="22"/>
        </w:rPr>
        <w:tab/>
      </w:r>
      <w:r w:rsidR="00580031" w:rsidRPr="00083332">
        <w:rPr>
          <w:rFonts w:eastAsia="Cambria"/>
          <w:b/>
          <w:bCs/>
          <w:sz w:val="20"/>
          <w:szCs w:val="22"/>
        </w:rPr>
        <w:tab/>
      </w:r>
      <w:r w:rsidR="00580031" w:rsidRPr="00083332">
        <w:rPr>
          <w:rFonts w:eastAsia="Cambria"/>
          <w:b/>
          <w:bCs/>
          <w:sz w:val="20"/>
          <w:szCs w:val="22"/>
        </w:rPr>
        <w:tab/>
      </w:r>
      <w:r w:rsidR="003160C9" w:rsidRPr="00083332">
        <w:rPr>
          <w:rFonts w:eastAsia="Cambria"/>
          <w:b/>
          <w:bCs/>
          <w:sz w:val="20"/>
          <w:szCs w:val="22"/>
        </w:rPr>
        <w:t xml:space="preserve">    </w:t>
      </w:r>
      <w:r w:rsidR="00B9211A" w:rsidRPr="00083332">
        <w:rPr>
          <w:rFonts w:eastAsia="Cambria"/>
          <w:b/>
          <w:bCs/>
          <w:sz w:val="20"/>
          <w:szCs w:val="22"/>
        </w:rPr>
        <w:t xml:space="preserve">             </w:t>
      </w:r>
      <w:r w:rsidR="00286B8D">
        <w:rPr>
          <w:rFonts w:eastAsia="Cambria"/>
          <w:b/>
          <w:bCs/>
          <w:sz w:val="20"/>
          <w:szCs w:val="22"/>
        </w:rPr>
        <w:t xml:space="preserve"> </w:t>
      </w:r>
      <w:r w:rsidR="000D2552" w:rsidRPr="00083332">
        <w:rPr>
          <w:rFonts w:eastAsia="Cambria"/>
          <w:b/>
          <w:bCs/>
          <w:sz w:val="20"/>
          <w:szCs w:val="22"/>
        </w:rPr>
        <w:t>Oct 2022</w:t>
      </w:r>
      <w:r w:rsidR="00B205BC" w:rsidRPr="00083332">
        <w:rPr>
          <w:rFonts w:eastAsia="Cambria"/>
          <w:b/>
          <w:bCs/>
          <w:sz w:val="20"/>
          <w:szCs w:val="22"/>
        </w:rPr>
        <w:t xml:space="preserve"> </w:t>
      </w:r>
      <w:r w:rsidR="000D2552" w:rsidRPr="00083332">
        <w:rPr>
          <w:rFonts w:eastAsia="Cambria"/>
          <w:b/>
          <w:bCs/>
          <w:sz w:val="20"/>
          <w:szCs w:val="22"/>
        </w:rPr>
        <w:t>–</w:t>
      </w:r>
      <w:r w:rsidR="00B205BC" w:rsidRPr="00083332">
        <w:rPr>
          <w:rFonts w:eastAsia="Cambria"/>
          <w:b/>
          <w:bCs/>
          <w:sz w:val="20"/>
          <w:szCs w:val="22"/>
        </w:rPr>
        <w:t xml:space="preserve"> </w:t>
      </w:r>
      <w:r w:rsidR="000D2552" w:rsidRPr="00083332">
        <w:rPr>
          <w:rFonts w:eastAsia="Cambria"/>
          <w:b/>
          <w:bCs/>
          <w:sz w:val="20"/>
          <w:szCs w:val="22"/>
        </w:rPr>
        <w:t>Present</w:t>
      </w:r>
      <w:r w:rsidR="00887185">
        <w:rPr>
          <w:rFonts w:eastAsia="Cambria"/>
          <w:b/>
          <w:bCs/>
          <w:sz w:val="20"/>
          <w:szCs w:val="22"/>
        </w:rPr>
        <w:t xml:space="preserve">    </w:t>
      </w:r>
    </w:p>
    <w:p w14:paraId="1EC7AFF2" w14:textId="52908883" w:rsidR="00580031" w:rsidRPr="00083332" w:rsidRDefault="00580031">
      <w:pPr>
        <w:spacing w:after="41"/>
        <w:contextualSpacing/>
        <w:rPr>
          <w:rFonts w:eastAsia="Cambria"/>
          <w:sz w:val="20"/>
          <w:szCs w:val="22"/>
        </w:rPr>
      </w:pPr>
      <w:r w:rsidRPr="00083332">
        <w:rPr>
          <w:rFonts w:eastAsia="Cambria"/>
          <w:sz w:val="20"/>
          <w:szCs w:val="22"/>
        </w:rPr>
        <w:t xml:space="preserve">University of Florida | </w:t>
      </w:r>
      <w:r w:rsidRPr="00083332">
        <w:rPr>
          <w:rFonts w:eastAsia="Cambria"/>
          <w:i/>
          <w:iCs/>
          <w:sz w:val="20"/>
          <w:szCs w:val="22"/>
        </w:rPr>
        <w:t>Gainesville, FL</w:t>
      </w:r>
      <w:r w:rsidR="00F23C7C" w:rsidRPr="00083332">
        <w:rPr>
          <w:rFonts w:eastAsia="Cambria"/>
          <w:i/>
          <w:iCs/>
          <w:sz w:val="20"/>
          <w:szCs w:val="22"/>
        </w:rPr>
        <w:t xml:space="preserve"> (Virtual)</w:t>
      </w:r>
    </w:p>
    <w:p w14:paraId="6FC0AF5C" w14:textId="49FE0F2C" w:rsidR="00AD716D" w:rsidRDefault="00EB49B2" w:rsidP="00D1569C">
      <w:pPr>
        <w:pStyle w:val="ListParagraph"/>
        <w:numPr>
          <w:ilvl w:val="0"/>
          <w:numId w:val="16"/>
        </w:numPr>
        <w:spacing w:after="41"/>
        <w:rPr>
          <w:rFonts w:eastAsia="Cambria"/>
          <w:color w:val="404040"/>
          <w:sz w:val="20"/>
        </w:rPr>
      </w:pPr>
      <w:r w:rsidRPr="00514EE6">
        <w:rPr>
          <w:rFonts w:eastAsia="Cambria"/>
          <w:color w:val="404040"/>
          <w:sz w:val="20"/>
        </w:rPr>
        <w:t xml:space="preserve">Engage in quarterly meetings </w:t>
      </w:r>
      <w:r w:rsidR="00F23C7C" w:rsidRPr="00514EE6">
        <w:rPr>
          <w:rFonts w:eastAsia="Cambria"/>
          <w:color w:val="404040"/>
          <w:sz w:val="20"/>
        </w:rPr>
        <w:t xml:space="preserve">on discussions of </w:t>
      </w:r>
      <w:r w:rsidR="00683E63">
        <w:rPr>
          <w:rFonts w:eastAsia="Cambria"/>
          <w:color w:val="404040"/>
          <w:sz w:val="20"/>
        </w:rPr>
        <w:t xml:space="preserve">research partnerships, </w:t>
      </w:r>
      <w:r w:rsidR="00F23C7C" w:rsidRPr="00514EE6">
        <w:rPr>
          <w:rFonts w:eastAsia="Cambria"/>
          <w:color w:val="404040"/>
          <w:sz w:val="20"/>
        </w:rPr>
        <w:t>internships</w:t>
      </w:r>
      <w:r w:rsidR="00683E63">
        <w:rPr>
          <w:rFonts w:eastAsia="Cambria"/>
          <w:color w:val="404040"/>
          <w:sz w:val="20"/>
        </w:rPr>
        <w:t>,</w:t>
      </w:r>
      <w:r w:rsidR="00390F2D">
        <w:rPr>
          <w:rFonts w:eastAsia="Cambria"/>
          <w:color w:val="404040"/>
          <w:sz w:val="20"/>
        </w:rPr>
        <w:t xml:space="preserve"> and</w:t>
      </w:r>
      <w:r w:rsidR="00683E63">
        <w:rPr>
          <w:rFonts w:eastAsia="Cambria"/>
          <w:color w:val="404040"/>
          <w:sz w:val="20"/>
        </w:rPr>
        <w:t xml:space="preserve"> </w:t>
      </w:r>
      <w:r w:rsidR="00F23C7C" w:rsidRPr="00514EE6">
        <w:rPr>
          <w:rFonts w:eastAsia="Cambria"/>
          <w:color w:val="404040"/>
          <w:sz w:val="20"/>
        </w:rPr>
        <w:t>engagement strategies</w:t>
      </w:r>
      <w:r w:rsidR="00390F2D">
        <w:rPr>
          <w:rFonts w:eastAsia="Cambria"/>
          <w:color w:val="404040"/>
          <w:sz w:val="20"/>
        </w:rPr>
        <w:t xml:space="preserve"> f</w:t>
      </w:r>
      <w:r w:rsidR="00AD716D">
        <w:rPr>
          <w:rFonts w:eastAsia="Cambria"/>
          <w:color w:val="404040"/>
          <w:sz w:val="20"/>
        </w:rPr>
        <w:t xml:space="preserve">or current students and alumnae </w:t>
      </w:r>
      <w:r w:rsidR="00390F2D">
        <w:rPr>
          <w:rFonts w:eastAsia="Cambria"/>
          <w:color w:val="404040"/>
          <w:sz w:val="20"/>
        </w:rPr>
        <w:t>to provide feedback and suggestions to department</w:t>
      </w:r>
    </w:p>
    <w:p w14:paraId="20E54BDE" w14:textId="2E029679" w:rsidR="00D029FA" w:rsidRPr="00D029FA" w:rsidRDefault="00AD716D" w:rsidP="00D1569C">
      <w:pPr>
        <w:pStyle w:val="ListParagraph"/>
        <w:numPr>
          <w:ilvl w:val="0"/>
          <w:numId w:val="16"/>
        </w:numPr>
        <w:spacing w:after="41"/>
        <w:rPr>
          <w:rFonts w:eastAsia="Cambria"/>
          <w:b/>
          <w:bCs/>
          <w:color w:val="404040"/>
          <w:sz w:val="20"/>
        </w:rPr>
      </w:pPr>
      <w:r w:rsidRPr="00D029FA">
        <w:rPr>
          <w:rFonts w:eastAsia="Cambria"/>
          <w:color w:val="404040"/>
          <w:sz w:val="20"/>
        </w:rPr>
        <w:t xml:space="preserve">Strategize </w:t>
      </w:r>
      <w:r w:rsidR="00D47B5A" w:rsidRPr="00D029FA">
        <w:rPr>
          <w:rFonts w:eastAsia="Cambria"/>
          <w:color w:val="404040"/>
          <w:sz w:val="20"/>
        </w:rPr>
        <w:t>and create institution wide surveys</w:t>
      </w:r>
      <w:r w:rsidR="00683E63">
        <w:rPr>
          <w:rFonts w:eastAsia="Cambria"/>
          <w:color w:val="404040"/>
          <w:sz w:val="20"/>
        </w:rPr>
        <w:t xml:space="preserve"> with the Internship Task Force</w:t>
      </w:r>
      <w:r w:rsidR="00D47B5A" w:rsidRPr="00D029FA">
        <w:rPr>
          <w:rFonts w:eastAsia="Cambria"/>
          <w:color w:val="404040"/>
          <w:sz w:val="20"/>
        </w:rPr>
        <w:t xml:space="preserve"> to target students and alumnae for internship</w:t>
      </w:r>
      <w:r w:rsidR="00083332">
        <w:rPr>
          <w:rFonts w:eastAsia="Cambria"/>
          <w:color w:val="404040"/>
          <w:sz w:val="20"/>
        </w:rPr>
        <w:t>s</w:t>
      </w:r>
      <w:r w:rsidR="00D47B5A" w:rsidRPr="00D029FA">
        <w:rPr>
          <w:rFonts w:eastAsia="Cambria"/>
          <w:color w:val="404040"/>
          <w:sz w:val="20"/>
        </w:rPr>
        <w:t>, job interest,</w:t>
      </w:r>
      <w:r w:rsidR="00CC1306">
        <w:rPr>
          <w:rFonts w:eastAsia="Cambria"/>
          <w:color w:val="404040"/>
          <w:sz w:val="20"/>
        </w:rPr>
        <w:t xml:space="preserve"> and</w:t>
      </w:r>
      <w:r w:rsidR="00D47B5A" w:rsidRPr="00D029FA">
        <w:rPr>
          <w:rFonts w:eastAsia="Cambria"/>
          <w:color w:val="404040"/>
          <w:sz w:val="20"/>
        </w:rPr>
        <w:t xml:space="preserve"> </w:t>
      </w:r>
      <w:r w:rsidR="00D029FA" w:rsidRPr="00D029FA">
        <w:rPr>
          <w:rFonts w:eastAsia="Cambria"/>
          <w:color w:val="404040"/>
          <w:sz w:val="20"/>
        </w:rPr>
        <w:t>mentorship</w:t>
      </w:r>
      <w:r w:rsidR="00CC1306">
        <w:rPr>
          <w:rFonts w:eastAsia="Cambria"/>
          <w:color w:val="404040"/>
          <w:sz w:val="20"/>
        </w:rPr>
        <w:t xml:space="preserve"> </w:t>
      </w:r>
      <w:r w:rsidR="00083332">
        <w:rPr>
          <w:rFonts w:eastAsia="Cambria"/>
          <w:color w:val="404040"/>
          <w:sz w:val="20"/>
        </w:rPr>
        <w:t xml:space="preserve">needs </w:t>
      </w:r>
      <w:r w:rsidR="00561F0B">
        <w:rPr>
          <w:rFonts w:eastAsia="Cambria"/>
          <w:color w:val="404040"/>
          <w:sz w:val="20"/>
        </w:rPr>
        <w:t xml:space="preserve">for </w:t>
      </w:r>
      <w:r w:rsidR="00390F2D">
        <w:rPr>
          <w:rFonts w:eastAsia="Cambria"/>
          <w:color w:val="404040"/>
          <w:sz w:val="20"/>
        </w:rPr>
        <w:t xml:space="preserve">a robust and comprehensive </w:t>
      </w:r>
      <w:r w:rsidR="00083332">
        <w:rPr>
          <w:rFonts w:eastAsia="Cambria"/>
          <w:color w:val="404040"/>
          <w:sz w:val="20"/>
        </w:rPr>
        <w:t>Gator Network</w:t>
      </w:r>
    </w:p>
    <w:p w14:paraId="4BC6822A" w14:textId="6A120776" w:rsidR="00BC68B8" w:rsidRPr="00D029FA" w:rsidRDefault="007B7453" w:rsidP="002D6907">
      <w:pPr>
        <w:spacing w:after="41"/>
        <w:rPr>
          <w:rFonts w:eastAsia="Cambria"/>
          <w:b/>
          <w:bCs/>
          <w:color w:val="404040"/>
          <w:sz w:val="20"/>
        </w:rPr>
      </w:pPr>
      <w:r w:rsidRPr="00D029FA">
        <w:rPr>
          <w:rFonts w:eastAsia="Cambria"/>
          <w:b/>
          <w:bCs/>
          <w:color w:val="404040"/>
          <w:sz w:val="20"/>
        </w:rPr>
        <w:t>Pen Pal</w:t>
      </w:r>
      <w:r w:rsidR="0095717F" w:rsidRPr="00D029FA">
        <w:rPr>
          <w:rFonts w:eastAsia="Cambria"/>
          <w:b/>
          <w:bCs/>
          <w:color w:val="404040"/>
          <w:sz w:val="20"/>
        </w:rPr>
        <w:t xml:space="preserve"> and Mentor</w:t>
      </w:r>
      <w:r w:rsidRPr="00D029FA">
        <w:rPr>
          <w:rFonts w:eastAsia="Cambria"/>
          <w:b/>
          <w:bCs/>
          <w:color w:val="404040"/>
          <w:sz w:val="20"/>
        </w:rPr>
        <w:t xml:space="preserve">                                                                                         </w:t>
      </w:r>
      <w:r w:rsidR="004052E6" w:rsidRPr="00D029FA">
        <w:rPr>
          <w:rFonts w:eastAsia="Cambria"/>
          <w:b/>
          <w:bCs/>
          <w:color w:val="404040"/>
          <w:sz w:val="20"/>
        </w:rPr>
        <w:t xml:space="preserve">                                     </w:t>
      </w:r>
      <w:r w:rsidR="00286B8D">
        <w:rPr>
          <w:rFonts w:eastAsia="Cambria"/>
          <w:b/>
          <w:bCs/>
          <w:color w:val="404040"/>
          <w:sz w:val="20"/>
        </w:rPr>
        <w:t xml:space="preserve"> </w:t>
      </w:r>
      <w:r w:rsidR="004052E6" w:rsidRPr="00D029FA">
        <w:rPr>
          <w:rFonts w:eastAsia="Cambria"/>
          <w:b/>
          <w:bCs/>
          <w:color w:val="404040"/>
          <w:sz w:val="20"/>
        </w:rPr>
        <w:t xml:space="preserve"> </w:t>
      </w:r>
      <w:r w:rsidR="00286B8D">
        <w:rPr>
          <w:rFonts w:eastAsia="Cambria"/>
          <w:b/>
          <w:bCs/>
          <w:color w:val="404040"/>
          <w:sz w:val="20"/>
        </w:rPr>
        <w:t xml:space="preserve">  </w:t>
      </w:r>
      <w:r w:rsidRPr="00D029FA">
        <w:rPr>
          <w:rFonts w:eastAsia="Cambria"/>
          <w:b/>
          <w:bCs/>
          <w:color w:val="404040"/>
          <w:sz w:val="20"/>
        </w:rPr>
        <w:t xml:space="preserve">Sept 2023 – </w:t>
      </w:r>
      <w:r w:rsidR="00B90CFD">
        <w:rPr>
          <w:rFonts w:eastAsia="Cambria"/>
          <w:b/>
          <w:bCs/>
          <w:color w:val="404040"/>
          <w:sz w:val="20"/>
        </w:rPr>
        <w:t>Present</w:t>
      </w:r>
    </w:p>
    <w:p w14:paraId="1EB93B3D" w14:textId="5D02AE05" w:rsidR="007B7453" w:rsidRDefault="004052E6" w:rsidP="002D6907">
      <w:pPr>
        <w:spacing w:after="41"/>
        <w:rPr>
          <w:rFonts w:eastAsia="Cambria"/>
          <w:i/>
          <w:iCs/>
          <w:color w:val="404040"/>
          <w:sz w:val="20"/>
        </w:rPr>
      </w:pPr>
      <w:r w:rsidRPr="00806689">
        <w:rPr>
          <w:rFonts w:eastAsia="Cambria"/>
          <w:color w:val="404040"/>
          <w:sz w:val="20"/>
        </w:rPr>
        <w:t>Letters to</w:t>
      </w:r>
      <w:r w:rsidR="004B6BC6" w:rsidRPr="00806689">
        <w:rPr>
          <w:rFonts w:eastAsia="Cambria"/>
          <w:color w:val="404040"/>
          <w:sz w:val="20"/>
        </w:rPr>
        <w:t xml:space="preserve"> a</w:t>
      </w:r>
      <w:r w:rsidRPr="00806689">
        <w:rPr>
          <w:rFonts w:eastAsia="Cambria"/>
          <w:color w:val="404040"/>
          <w:sz w:val="20"/>
        </w:rPr>
        <w:t xml:space="preserve"> Pre-Scientist Program</w:t>
      </w:r>
      <w:r w:rsidR="004B6BC6" w:rsidRPr="00806689">
        <w:rPr>
          <w:rFonts w:eastAsia="Cambria"/>
          <w:color w:val="404040"/>
          <w:sz w:val="20"/>
        </w:rPr>
        <w:t xml:space="preserve"> </w:t>
      </w:r>
      <w:r w:rsidR="001F3B14" w:rsidRPr="00806689">
        <w:rPr>
          <w:rFonts w:eastAsia="Cambria"/>
          <w:color w:val="404040"/>
          <w:sz w:val="20"/>
        </w:rPr>
        <w:t xml:space="preserve">| </w:t>
      </w:r>
      <w:r w:rsidR="00DE515A" w:rsidRPr="00806689">
        <w:rPr>
          <w:rFonts w:eastAsia="Cambria"/>
          <w:i/>
          <w:iCs/>
          <w:color w:val="404040"/>
          <w:sz w:val="20"/>
        </w:rPr>
        <w:t>Euclid, OH</w:t>
      </w:r>
    </w:p>
    <w:p w14:paraId="6697232D" w14:textId="25CE036A" w:rsidR="00DE515A" w:rsidRDefault="00AA319F" w:rsidP="00D1569C">
      <w:pPr>
        <w:pStyle w:val="ListParagraph"/>
        <w:numPr>
          <w:ilvl w:val="0"/>
          <w:numId w:val="16"/>
        </w:numPr>
        <w:spacing w:after="41"/>
        <w:rPr>
          <w:rFonts w:eastAsia="Cambria"/>
          <w:color w:val="404040"/>
          <w:sz w:val="20"/>
        </w:rPr>
      </w:pPr>
      <w:r>
        <w:rPr>
          <w:rFonts w:eastAsia="Cambria"/>
          <w:color w:val="404040"/>
          <w:sz w:val="20"/>
        </w:rPr>
        <w:t>Engage with</w:t>
      </w:r>
      <w:r w:rsidR="00B04929">
        <w:rPr>
          <w:rFonts w:eastAsia="Cambria"/>
          <w:color w:val="404040"/>
          <w:sz w:val="20"/>
        </w:rPr>
        <w:t xml:space="preserve"> </w:t>
      </w:r>
      <w:r w:rsidR="001F5D46">
        <w:rPr>
          <w:rFonts w:eastAsia="Cambria"/>
          <w:color w:val="404040"/>
          <w:sz w:val="20"/>
        </w:rPr>
        <w:t xml:space="preserve">a </w:t>
      </w:r>
      <w:r w:rsidR="00B04929">
        <w:rPr>
          <w:rFonts w:eastAsia="Cambria"/>
          <w:color w:val="404040"/>
          <w:sz w:val="20"/>
        </w:rPr>
        <w:t>paired middle school student in Euclid OH</w:t>
      </w:r>
      <w:r>
        <w:rPr>
          <w:rFonts w:eastAsia="Cambria"/>
          <w:color w:val="404040"/>
          <w:sz w:val="20"/>
        </w:rPr>
        <w:t xml:space="preserve"> via postal letters</w:t>
      </w:r>
      <w:r w:rsidR="00B04929">
        <w:rPr>
          <w:rFonts w:eastAsia="Cambria"/>
          <w:color w:val="404040"/>
          <w:sz w:val="20"/>
        </w:rPr>
        <w:t xml:space="preserve"> on </w:t>
      </w:r>
      <w:r w:rsidR="000F3A75">
        <w:rPr>
          <w:rFonts w:eastAsia="Cambria"/>
          <w:color w:val="404040"/>
          <w:sz w:val="20"/>
        </w:rPr>
        <w:t>several topics</w:t>
      </w:r>
      <w:r w:rsidR="00B04929">
        <w:rPr>
          <w:rFonts w:eastAsia="Cambria"/>
          <w:color w:val="404040"/>
          <w:sz w:val="20"/>
        </w:rPr>
        <w:t xml:space="preserve"> relating to science, </w:t>
      </w:r>
      <w:r w:rsidR="009A5D30">
        <w:rPr>
          <w:rFonts w:eastAsia="Cambria"/>
          <w:color w:val="404040"/>
          <w:sz w:val="20"/>
        </w:rPr>
        <w:t>hobbies, career path, and professional development</w:t>
      </w:r>
      <w:r w:rsidR="009C584C">
        <w:rPr>
          <w:rFonts w:eastAsia="Cambria"/>
          <w:color w:val="404040"/>
          <w:sz w:val="20"/>
        </w:rPr>
        <w:t xml:space="preserve"> </w:t>
      </w:r>
    </w:p>
    <w:p w14:paraId="0C1E911F" w14:textId="0291F7F8" w:rsidR="009A5D30" w:rsidRPr="00806689" w:rsidRDefault="00AA319F" w:rsidP="00D1569C">
      <w:pPr>
        <w:pStyle w:val="ListParagraph"/>
        <w:numPr>
          <w:ilvl w:val="0"/>
          <w:numId w:val="16"/>
        </w:numPr>
        <w:spacing w:after="41"/>
        <w:rPr>
          <w:rFonts w:eastAsia="Cambria"/>
          <w:color w:val="404040"/>
          <w:sz w:val="20"/>
        </w:rPr>
      </w:pPr>
      <w:r>
        <w:rPr>
          <w:rFonts w:eastAsia="Cambria"/>
          <w:color w:val="404040"/>
          <w:sz w:val="20"/>
        </w:rPr>
        <w:t xml:space="preserve">Provide meaningful and applicable </w:t>
      </w:r>
      <w:r w:rsidR="00AC5E0D">
        <w:rPr>
          <w:rFonts w:eastAsia="Cambria"/>
          <w:color w:val="404040"/>
          <w:sz w:val="20"/>
        </w:rPr>
        <w:t>support for career development, helping to broaden horizons and</w:t>
      </w:r>
      <w:r w:rsidR="00B00C02">
        <w:rPr>
          <w:rFonts w:eastAsia="Cambria"/>
          <w:color w:val="404040"/>
          <w:sz w:val="20"/>
        </w:rPr>
        <w:t xml:space="preserve"> opportunities</w:t>
      </w:r>
      <w:r w:rsidR="00AC5E0D">
        <w:rPr>
          <w:rFonts w:eastAsia="Cambria"/>
          <w:color w:val="404040"/>
          <w:sz w:val="20"/>
        </w:rPr>
        <w:t xml:space="preserve"> in science</w:t>
      </w:r>
    </w:p>
    <w:p w14:paraId="25A7C9ED" w14:textId="713FD285" w:rsidR="005C4A01" w:rsidRDefault="009C1AF2" w:rsidP="002D6907">
      <w:pPr>
        <w:spacing w:after="41"/>
        <w:contextualSpacing/>
        <w:rPr>
          <w:rFonts w:eastAsia="Cambria"/>
          <w:b/>
          <w:bCs/>
          <w:color w:val="404040"/>
          <w:sz w:val="20"/>
          <w:szCs w:val="22"/>
        </w:rPr>
      </w:pPr>
      <w:r>
        <w:rPr>
          <w:rFonts w:eastAsia="Cambria"/>
          <w:b/>
          <w:bCs/>
          <w:color w:val="404040"/>
          <w:sz w:val="20"/>
          <w:szCs w:val="22"/>
        </w:rPr>
        <w:t>Fellows Survey Committee Member</w:t>
      </w:r>
      <w:r w:rsidR="005C4A01">
        <w:rPr>
          <w:rFonts w:eastAsia="Cambria"/>
          <w:b/>
          <w:bCs/>
          <w:color w:val="404040"/>
          <w:sz w:val="20"/>
          <w:szCs w:val="22"/>
        </w:rPr>
        <w:t xml:space="preserve">                                                </w:t>
      </w:r>
      <w:r>
        <w:rPr>
          <w:rFonts w:eastAsia="Cambria"/>
          <w:b/>
          <w:bCs/>
          <w:color w:val="404040"/>
          <w:sz w:val="20"/>
          <w:szCs w:val="22"/>
        </w:rPr>
        <w:t xml:space="preserve">                                                    </w:t>
      </w:r>
      <w:r w:rsidR="00665065">
        <w:rPr>
          <w:rFonts w:eastAsia="Cambria"/>
          <w:b/>
          <w:bCs/>
          <w:color w:val="404040"/>
          <w:sz w:val="20"/>
          <w:szCs w:val="22"/>
        </w:rPr>
        <w:t xml:space="preserve">  </w:t>
      </w:r>
      <w:r w:rsidR="00171774">
        <w:rPr>
          <w:rFonts w:eastAsia="Cambria"/>
          <w:b/>
          <w:bCs/>
          <w:color w:val="404040"/>
          <w:sz w:val="20"/>
          <w:szCs w:val="22"/>
        </w:rPr>
        <w:t>Feb</w:t>
      </w:r>
      <w:r w:rsidR="00665065">
        <w:rPr>
          <w:rFonts w:eastAsia="Cambria"/>
          <w:b/>
          <w:bCs/>
          <w:color w:val="404040"/>
          <w:sz w:val="20"/>
          <w:szCs w:val="22"/>
        </w:rPr>
        <w:t xml:space="preserve"> 2023</w:t>
      </w:r>
      <w:r w:rsidR="005C4A01">
        <w:rPr>
          <w:rFonts w:eastAsia="Cambria"/>
          <w:b/>
          <w:bCs/>
          <w:color w:val="404040"/>
          <w:sz w:val="20"/>
          <w:szCs w:val="22"/>
        </w:rPr>
        <w:t xml:space="preserve"> – </w:t>
      </w:r>
      <w:r w:rsidR="00D119B8">
        <w:rPr>
          <w:rFonts w:eastAsia="Cambria"/>
          <w:b/>
          <w:bCs/>
          <w:color w:val="404040"/>
          <w:sz w:val="20"/>
          <w:szCs w:val="22"/>
        </w:rPr>
        <w:t>Oct 2023</w:t>
      </w:r>
    </w:p>
    <w:p w14:paraId="30FA4C29" w14:textId="75A814A5" w:rsidR="005C4A01" w:rsidRPr="00584E69" w:rsidRDefault="00171774" w:rsidP="00806689">
      <w:pPr>
        <w:spacing w:after="41"/>
        <w:contextualSpacing/>
        <w:rPr>
          <w:rFonts w:eastAsia="Cambria"/>
          <w:i/>
          <w:iCs/>
          <w:color w:val="404040"/>
          <w:sz w:val="20"/>
          <w:szCs w:val="22"/>
        </w:rPr>
      </w:pPr>
      <w:r>
        <w:rPr>
          <w:rFonts w:eastAsia="Cambria"/>
          <w:color w:val="404040"/>
          <w:sz w:val="20"/>
          <w:szCs w:val="22"/>
        </w:rPr>
        <w:t>NCI, DCEG Fellows Survey Committee</w:t>
      </w:r>
      <w:r w:rsidR="00F538DC">
        <w:rPr>
          <w:rFonts w:eastAsia="Cambria"/>
          <w:color w:val="404040"/>
          <w:sz w:val="20"/>
          <w:szCs w:val="22"/>
        </w:rPr>
        <w:t xml:space="preserve"> </w:t>
      </w:r>
      <w:r w:rsidR="005C4A01">
        <w:rPr>
          <w:rFonts w:eastAsia="Cambria"/>
          <w:color w:val="404040"/>
          <w:sz w:val="20"/>
          <w:szCs w:val="22"/>
        </w:rPr>
        <w:t xml:space="preserve">| </w:t>
      </w:r>
      <w:r>
        <w:rPr>
          <w:rFonts w:eastAsia="Cambria"/>
          <w:i/>
          <w:iCs/>
          <w:color w:val="404040"/>
          <w:sz w:val="20"/>
          <w:szCs w:val="22"/>
        </w:rPr>
        <w:t>Rockville, MD</w:t>
      </w:r>
    </w:p>
    <w:p w14:paraId="24CF4B69" w14:textId="2A5103A3" w:rsidR="005C4A01" w:rsidRDefault="00596C6A" w:rsidP="007E48E5">
      <w:pPr>
        <w:pStyle w:val="ListParagraph"/>
        <w:numPr>
          <w:ilvl w:val="0"/>
          <w:numId w:val="7"/>
        </w:numPr>
        <w:spacing w:after="41" w:line="276" w:lineRule="auto"/>
        <w:rPr>
          <w:rFonts w:eastAsia="Cambria"/>
          <w:color w:val="404040"/>
          <w:sz w:val="20"/>
        </w:rPr>
      </w:pPr>
      <w:r>
        <w:rPr>
          <w:rFonts w:eastAsia="Cambria"/>
          <w:color w:val="404040"/>
          <w:sz w:val="20"/>
        </w:rPr>
        <w:t>Participate</w:t>
      </w:r>
      <w:r w:rsidR="009F2392">
        <w:rPr>
          <w:rFonts w:eastAsia="Cambria"/>
          <w:color w:val="404040"/>
          <w:sz w:val="20"/>
        </w:rPr>
        <w:t>d</w:t>
      </w:r>
      <w:r>
        <w:rPr>
          <w:rFonts w:eastAsia="Cambria"/>
          <w:color w:val="404040"/>
          <w:sz w:val="20"/>
        </w:rPr>
        <w:t xml:space="preserve"> in weekly discussions with other members </w:t>
      </w:r>
      <w:r w:rsidR="00B24159">
        <w:rPr>
          <w:rFonts w:eastAsia="Cambria"/>
          <w:color w:val="404040"/>
          <w:sz w:val="20"/>
        </w:rPr>
        <w:t xml:space="preserve">and Office of Education staff to </w:t>
      </w:r>
      <w:r w:rsidR="002D6907">
        <w:rPr>
          <w:rFonts w:eastAsia="Cambria"/>
          <w:color w:val="404040"/>
          <w:sz w:val="20"/>
        </w:rPr>
        <w:t xml:space="preserve">develop </w:t>
      </w:r>
      <w:r w:rsidR="00B24159">
        <w:rPr>
          <w:rFonts w:eastAsia="Cambria"/>
          <w:color w:val="404040"/>
          <w:sz w:val="20"/>
        </w:rPr>
        <w:t>questions for survey</w:t>
      </w:r>
    </w:p>
    <w:p w14:paraId="1F29D008" w14:textId="11C14488" w:rsidR="00B24159" w:rsidRDefault="00B24159" w:rsidP="007E48E5">
      <w:pPr>
        <w:pStyle w:val="ListParagraph"/>
        <w:numPr>
          <w:ilvl w:val="0"/>
          <w:numId w:val="7"/>
        </w:numPr>
        <w:spacing w:after="41" w:line="276" w:lineRule="auto"/>
        <w:rPr>
          <w:rFonts w:eastAsia="Cambria"/>
          <w:color w:val="404040"/>
          <w:sz w:val="20"/>
        </w:rPr>
      </w:pPr>
      <w:r>
        <w:rPr>
          <w:rFonts w:eastAsia="Cambria"/>
          <w:color w:val="404040"/>
          <w:sz w:val="20"/>
        </w:rPr>
        <w:t>Solicit</w:t>
      </w:r>
      <w:r w:rsidR="002D6907">
        <w:rPr>
          <w:rFonts w:eastAsia="Cambria"/>
          <w:color w:val="404040"/>
          <w:sz w:val="20"/>
        </w:rPr>
        <w:t>ed</w:t>
      </w:r>
      <w:r>
        <w:rPr>
          <w:rFonts w:eastAsia="Cambria"/>
          <w:color w:val="404040"/>
          <w:sz w:val="20"/>
        </w:rPr>
        <w:t xml:space="preserve"> feedback from fellow</w:t>
      </w:r>
      <w:r w:rsidR="00CB631E">
        <w:rPr>
          <w:rFonts w:eastAsia="Cambria"/>
          <w:color w:val="404040"/>
          <w:sz w:val="20"/>
        </w:rPr>
        <w:t>s’</w:t>
      </w:r>
      <w:r>
        <w:rPr>
          <w:rFonts w:eastAsia="Cambria"/>
          <w:color w:val="404040"/>
          <w:sz w:val="20"/>
        </w:rPr>
        <w:t xml:space="preserve"> community to </w:t>
      </w:r>
      <w:r w:rsidR="00A4655C">
        <w:rPr>
          <w:rFonts w:eastAsia="Cambria"/>
          <w:color w:val="404040"/>
          <w:sz w:val="20"/>
        </w:rPr>
        <w:t>include in designing</w:t>
      </w:r>
      <w:r w:rsidR="00CB631E">
        <w:rPr>
          <w:rFonts w:eastAsia="Cambria"/>
          <w:color w:val="404040"/>
          <w:sz w:val="20"/>
        </w:rPr>
        <w:t xml:space="preserve"> robust</w:t>
      </w:r>
      <w:r w:rsidR="00A4655C">
        <w:rPr>
          <w:rFonts w:eastAsia="Cambria"/>
          <w:color w:val="404040"/>
          <w:sz w:val="20"/>
        </w:rPr>
        <w:t xml:space="preserve"> questions pertinent to fellow survey</w:t>
      </w:r>
    </w:p>
    <w:p w14:paraId="02B6458B" w14:textId="40C8A3C5" w:rsidR="00F7613D" w:rsidRPr="0029340C" w:rsidRDefault="000071ED" w:rsidP="007E48E5">
      <w:pPr>
        <w:pStyle w:val="ListParagraph"/>
        <w:numPr>
          <w:ilvl w:val="0"/>
          <w:numId w:val="7"/>
        </w:numPr>
        <w:spacing w:after="41" w:line="276" w:lineRule="auto"/>
        <w:rPr>
          <w:rFonts w:eastAsia="Cambria"/>
          <w:b/>
          <w:bCs/>
          <w:color w:val="404040"/>
          <w:sz w:val="20"/>
        </w:rPr>
      </w:pPr>
      <w:r>
        <w:rPr>
          <w:rFonts w:eastAsia="Cambria"/>
          <w:color w:val="404040"/>
          <w:sz w:val="20"/>
        </w:rPr>
        <w:t xml:space="preserve">Presented </w:t>
      </w:r>
      <w:r w:rsidR="00BC7A97">
        <w:rPr>
          <w:rFonts w:eastAsia="Cambria"/>
          <w:color w:val="404040"/>
          <w:sz w:val="20"/>
        </w:rPr>
        <w:t xml:space="preserve">important findings and conclusions drawn from fellow survey to </w:t>
      </w:r>
      <w:r w:rsidR="002D6907">
        <w:rPr>
          <w:rFonts w:eastAsia="Cambria"/>
          <w:color w:val="404040"/>
          <w:sz w:val="20"/>
        </w:rPr>
        <w:t xml:space="preserve">DCEG </w:t>
      </w:r>
      <w:r w:rsidR="00B478D8">
        <w:rPr>
          <w:rFonts w:eastAsia="Cambria"/>
          <w:color w:val="404040"/>
          <w:sz w:val="20"/>
        </w:rPr>
        <w:t>Senior Advisory Group</w:t>
      </w:r>
      <w:r w:rsidR="00220033">
        <w:rPr>
          <w:rFonts w:eastAsia="Cambria"/>
          <w:color w:val="404040"/>
          <w:sz w:val="20"/>
        </w:rPr>
        <w:t xml:space="preserve"> for further improvement and </w:t>
      </w:r>
      <w:r w:rsidR="00BF0BD2">
        <w:rPr>
          <w:rFonts w:eastAsia="Cambria"/>
          <w:color w:val="404040"/>
          <w:sz w:val="20"/>
        </w:rPr>
        <w:t>progress relating to fellows’ experience</w:t>
      </w:r>
    </w:p>
    <w:p w14:paraId="74DCDD82" w14:textId="11349137" w:rsidR="00F7613D" w:rsidRDefault="0050612D" w:rsidP="00F7613D">
      <w:pPr>
        <w:spacing w:after="41"/>
        <w:rPr>
          <w:rFonts w:eastAsia="Cambria"/>
          <w:b/>
          <w:bCs/>
          <w:color w:val="404040"/>
          <w:sz w:val="20"/>
        </w:rPr>
      </w:pPr>
      <w:r>
        <w:rPr>
          <w:rFonts w:eastAsia="Cambria"/>
          <w:b/>
          <w:bCs/>
          <w:color w:val="404040"/>
          <w:sz w:val="20"/>
        </w:rPr>
        <w:t xml:space="preserve">Volunteer - </w:t>
      </w:r>
      <w:r w:rsidR="00F7613D" w:rsidRPr="00C05CE1">
        <w:rPr>
          <w:rFonts w:eastAsia="Cambria"/>
          <w:b/>
          <w:bCs/>
          <w:color w:val="404040"/>
          <w:sz w:val="20"/>
        </w:rPr>
        <w:t>Bladensburg Annual Back to School Driv</w:t>
      </w:r>
      <w:r>
        <w:rPr>
          <w:rFonts w:eastAsia="Cambria"/>
          <w:b/>
          <w:bCs/>
          <w:color w:val="404040"/>
          <w:sz w:val="20"/>
        </w:rPr>
        <w:t xml:space="preserve">e </w:t>
      </w:r>
      <w:r w:rsidR="00F7613D">
        <w:rPr>
          <w:rFonts w:eastAsia="Cambria"/>
          <w:b/>
          <w:bCs/>
          <w:color w:val="404040"/>
          <w:sz w:val="20"/>
        </w:rPr>
        <w:t xml:space="preserve">                                                                      </w:t>
      </w:r>
      <w:r w:rsidR="00BC7928">
        <w:rPr>
          <w:rFonts w:eastAsia="Cambria"/>
          <w:b/>
          <w:bCs/>
          <w:color w:val="404040"/>
          <w:sz w:val="20"/>
        </w:rPr>
        <w:t>Sept 2023</w:t>
      </w:r>
    </w:p>
    <w:p w14:paraId="2BFE84B3" w14:textId="3B3F4006" w:rsidR="00BC7928" w:rsidRPr="00806689" w:rsidRDefault="00BC7928" w:rsidP="00F7613D">
      <w:pPr>
        <w:spacing w:after="41"/>
        <w:rPr>
          <w:rFonts w:eastAsia="Cambria"/>
          <w:color w:val="404040"/>
          <w:sz w:val="20"/>
        </w:rPr>
      </w:pPr>
      <w:r w:rsidRPr="00806689">
        <w:rPr>
          <w:rFonts w:eastAsia="Cambria"/>
          <w:color w:val="404040"/>
          <w:sz w:val="20"/>
        </w:rPr>
        <w:t>Sigma Gamma Rho Sorority, Inc.</w:t>
      </w:r>
      <w:r w:rsidR="0023373B" w:rsidRPr="00806689">
        <w:rPr>
          <w:rFonts w:eastAsia="Cambria"/>
          <w:color w:val="404040"/>
          <w:sz w:val="20"/>
        </w:rPr>
        <w:t xml:space="preserve"> | </w:t>
      </w:r>
      <w:r w:rsidR="0023373B" w:rsidRPr="00806689">
        <w:rPr>
          <w:rFonts w:eastAsia="Cambria"/>
          <w:i/>
          <w:iCs/>
          <w:color w:val="404040"/>
          <w:sz w:val="20"/>
        </w:rPr>
        <w:t>Bladensburg, MD</w:t>
      </w:r>
    </w:p>
    <w:p w14:paraId="64F617E7" w14:textId="07FE3EDD" w:rsidR="00AE5A7F" w:rsidRDefault="009A7567" w:rsidP="00D1569C">
      <w:pPr>
        <w:pStyle w:val="ListParagraph"/>
        <w:numPr>
          <w:ilvl w:val="0"/>
          <w:numId w:val="15"/>
        </w:numPr>
        <w:spacing w:after="41"/>
        <w:rPr>
          <w:rFonts w:eastAsia="Cambria"/>
          <w:color w:val="404040"/>
          <w:sz w:val="20"/>
        </w:rPr>
      </w:pPr>
      <w:r>
        <w:rPr>
          <w:rFonts w:eastAsia="Cambria"/>
          <w:color w:val="404040"/>
          <w:sz w:val="20"/>
        </w:rPr>
        <w:t xml:space="preserve">Provided </w:t>
      </w:r>
      <w:r w:rsidR="009A1346">
        <w:rPr>
          <w:rFonts w:eastAsia="Cambria"/>
          <w:color w:val="404040"/>
          <w:sz w:val="20"/>
        </w:rPr>
        <w:t xml:space="preserve">numerous </w:t>
      </w:r>
      <w:r>
        <w:rPr>
          <w:rFonts w:eastAsia="Cambria"/>
          <w:color w:val="404040"/>
          <w:sz w:val="20"/>
        </w:rPr>
        <w:t>school supplies</w:t>
      </w:r>
      <w:r w:rsidR="00AE5A7F">
        <w:rPr>
          <w:rFonts w:eastAsia="Cambria"/>
          <w:color w:val="404040"/>
          <w:sz w:val="20"/>
        </w:rPr>
        <w:t xml:space="preserve"> to over </w:t>
      </w:r>
      <w:r w:rsidR="00CB079F">
        <w:rPr>
          <w:rFonts w:eastAsia="Cambria"/>
          <w:color w:val="404040"/>
          <w:sz w:val="20"/>
        </w:rPr>
        <w:t>two hundred</w:t>
      </w:r>
      <w:r w:rsidR="00AE5A7F">
        <w:rPr>
          <w:rFonts w:eastAsia="Cambria"/>
          <w:color w:val="404040"/>
          <w:sz w:val="20"/>
        </w:rPr>
        <w:t xml:space="preserve"> elementary t</w:t>
      </w:r>
      <w:r w:rsidR="004D6496">
        <w:rPr>
          <w:rFonts w:eastAsia="Cambria"/>
          <w:color w:val="404040"/>
          <w:sz w:val="20"/>
        </w:rPr>
        <w:t>hrough</w:t>
      </w:r>
      <w:r w:rsidR="00AE5A7F">
        <w:rPr>
          <w:rFonts w:eastAsia="Cambria"/>
          <w:color w:val="404040"/>
          <w:sz w:val="20"/>
        </w:rPr>
        <w:t xml:space="preserve"> high school</w:t>
      </w:r>
      <w:r w:rsidR="00714203">
        <w:rPr>
          <w:rFonts w:eastAsia="Cambria"/>
          <w:color w:val="404040"/>
          <w:sz w:val="20"/>
        </w:rPr>
        <w:t xml:space="preserve"> students</w:t>
      </w:r>
      <w:r w:rsidR="00AE5A7F">
        <w:rPr>
          <w:rFonts w:eastAsia="Cambria"/>
          <w:color w:val="404040"/>
          <w:sz w:val="20"/>
        </w:rPr>
        <w:t xml:space="preserve"> in local Bladensburg community </w:t>
      </w:r>
    </w:p>
    <w:p w14:paraId="3B6B1A08" w14:textId="77777777" w:rsidR="00D85A09" w:rsidRDefault="002A5462" w:rsidP="000E659B">
      <w:pPr>
        <w:pStyle w:val="ListParagraph"/>
        <w:numPr>
          <w:ilvl w:val="0"/>
          <w:numId w:val="15"/>
        </w:numPr>
        <w:spacing w:after="41"/>
        <w:rPr>
          <w:rFonts w:eastAsia="Cambria"/>
          <w:color w:val="404040"/>
          <w:sz w:val="20"/>
        </w:rPr>
      </w:pPr>
      <w:r>
        <w:rPr>
          <w:rFonts w:eastAsia="Cambria"/>
          <w:color w:val="404040"/>
          <w:sz w:val="20"/>
        </w:rPr>
        <w:lastRenderedPageBreak/>
        <w:t xml:space="preserve">Collaborated with </w:t>
      </w:r>
      <w:r w:rsidR="009A1346">
        <w:rPr>
          <w:rFonts w:eastAsia="Cambria"/>
          <w:color w:val="404040"/>
          <w:sz w:val="20"/>
        </w:rPr>
        <w:t>government</w:t>
      </w:r>
      <w:r w:rsidR="00052ACE">
        <w:rPr>
          <w:rFonts w:eastAsia="Cambria"/>
          <w:color w:val="404040"/>
          <w:sz w:val="20"/>
        </w:rPr>
        <w:t xml:space="preserve"> organizations</w:t>
      </w:r>
      <w:r w:rsidR="009A1346">
        <w:rPr>
          <w:rFonts w:eastAsia="Cambria"/>
          <w:color w:val="404040"/>
          <w:sz w:val="20"/>
        </w:rPr>
        <w:t xml:space="preserve"> </w:t>
      </w:r>
      <w:r>
        <w:rPr>
          <w:rFonts w:eastAsia="Cambria"/>
          <w:color w:val="404040"/>
          <w:sz w:val="20"/>
        </w:rPr>
        <w:t xml:space="preserve">to engage </w:t>
      </w:r>
      <w:r w:rsidR="007B0584">
        <w:rPr>
          <w:rFonts w:eastAsia="Cambria"/>
          <w:color w:val="404040"/>
          <w:sz w:val="20"/>
        </w:rPr>
        <w:t>parents for voter registration an</w:t>
      </w:r>
      <w:r w:rsidR="00052ACE">
        <w:rPr>
          <w:rFonts w:eastAsia="Cambria"/>
          <w:color w:val="404040"/>
          <w:sz w:val="20"/>
        </w:rPr>
        <w:t xml:space="preserve">d other </w:t>
      </w:r>
      <w:r w:rsidR="00C05CE1">
        <w:rPr>
          <w:rFonts w:eastAsia="Cambria"/>
          <w:color w:val="404040"/>
          <w:sz w:val="20"/>
        </w:rPr>
        <w:t xml:space="preserve">community based </w:t>
      </w:r>
      <w:r w:rsidR="00052ACE">
        <w:rPr>
          <w:rFonts w:eastAsia="Cambria"/>
          <w:color w:val="404040"/>
          <w:sz w:val="20"/>
        </w:rPr>
        <w:t>gover</w:t>
      </w:r>
      <w:r w:rsidR="007B0584">
        <w:rPr>
          <w:rFonts w:eastAsia="Cambria"/>
          <w:color w:val="404040"/>
          <w:sz w:val="20"/>
        </w:rPr>
        <w:t>nmental services</w:t>
      </w:r>
    </w:p>
    <w:p w14:paraId="01BD8175" w14:textId="7A341734" w:rsidR="000E659B" w:rsidRPr="00D85A09" w:rsidRDefault="000E659B" w:rsidP="00D85A09">
      <w:pPr>
        <w:spacing w:after="41"/>
        <w:rPr>
          <w:rFonts w:eastAsia="Cambria"/>
          <w:color w:val="404040"/>
          <w:sz w:val="20"/>
        </w:rPr>
      </w:pPr>
      <w:r w:rsidRPr="00D85A09">
        <w:rPr>
          <w:rFonts w:eastAsia="Cambria"/>
          <w:b/>
          <w:bCs/>
          <w:color w:val="404040"/>
          <w:sz w:val="20"/>
        </w:rPr>
        <w:t>Mentor</w:t>
      </w:r>
      <w:r w:rsidR="005C7A6E" w:rsidRPr="00D85A09">
        <w:rPr>
          <w:rFonts w:eastAsia="Cambria"/>
          <w:b/>
          <w:bCs/>
          <w:color w:val="404040"/>
          <w:sz w:val="20"/>
        </w:rPr>
        <w:t xml:space="preserve">                                                                                                              </w:t>
      </w:r>
      <w:r w:rsidR="003F48B0" w:rsidRPr="00D85A09">
        <w:rPr>
          <w:rFonts w:eastAsia="Cambria"/>
          <w:b/>
          <w:bCs/>
          <w:color w:val="404040"/>
          <w:sz w:val="20"/>
        </w:rPr>
        <w:t xml:space="preserve">                                       </w:t>
      </w:r>
      <w:r w:rsidR="005C7A6E" w:rsidRPr="00D85A09">
        <w:rPr>
          <w:rFonts w:eastAsia="Cambria"/>
          <w:b/>
          <w:bCs/>
          <w:color w:val="404040"/>
          <w:sz w:val="20"/>
        </w:rPr>
        <w:t xml:space="preserve"> </w:t>
      </w:r>
      <w:r w:rsidR="00386D65" w:rsidRPr="00D85A09">
        <w:rPr>
          <w:rFonts w:eastAsia="Cambria"/>
          <w:b/>
          <w:bCs/>
          <w:color w:val="404040"/>
          <w:sz w:val="20"/>
        </w:rPr>
        <w:t>Jul 2023 – Aug 2023</w:t>
      </w:r>
    </w:p>
    <w:p w14:paraId="3D0CBEA2" w14:textId="577008A0" w:rsidR="000E659B" w:rsidRDefault="000E659B" w:rsidP="000E659B">
      <w:pPr>
        <w:spacing w:after="41"/>
        <w:rPr>
          <w:rFonts w:eastAsia="Cambria"/>
          <w:color w:val="404040"/>
          <w:sz w:val="20"/>
        </w:rPr>
      </w:pPr>
      <w:r>
        <w:rPr>
          <w:rFonts w:eastAsia="Cambria"/>
          <w:color w:val="404040"/>
          <w:sz w:val="20"/>
        </w:rPr>
        <w:t>NIH</w:t>
      </w:r>
      <w:r w:rsidR="003F48B0">
        <w:rPr>
          <w:rFonts w:eastAsia="Cambria"/>
          <w:color w:val="404040"/>
          <w:sz w:val="20"/>
        </w:rPr>
        <w:t xml:space="preserve"> HiSTEP Public Service Program</w:t>
      </w:r>
      <w:r w:rsidR="00F538DC">
        <w:rPr>
          <w:rFonts w:eastAsia="Cambria"/>
          <w:color w:val="404040"/>
          <w:sz w:val="20"/>
        </w:rPr>
        <w:t xml:space="preserve"> | </w:t>
      </w:r>
      <w:r w:rsidR="005C7A6E" w:rsidRPr="00806689">
        <w:rPr>
          <w:rFonts w:eastAsia="Cambria"/>
          <w:i/>
          <w:iCs/>
          <w:color w:val="404040"/>
          <w:sz w:val="20"/>
        </w:rPr>
        <w:t>Bethesda, MD</w:t>
      </w:r>
    </w:p>
    <w:p w14:paraId="0C8E0016" w14:textId="23649168" w:rsidR="00A87931" w:rsidRPr="00A87931" w:rsidRDefault="00A87931" w:rsidP="00D1569C">
      <w:pPr>
        <w:pStyle w:val="ListParagraph"/>
        <w:numPr>
          <w:ilvl w:val="0"/>
          <w:numId w:val="14"/>
        </w:numPr>
        <w:spacing w:after="41"/>
        <w:rPr>
          <w:rFonts w:eastAsia="Cambria"/>
          <w:color w:val="404040"/>
          <w:sz w:val="20"/>
        </w:rPr>
      </w:pPr>
      <w:r w:rsidRPr="00A87931">
        <w:rPr>
          <w:rFonts w:eastAsia="Cambria"/>
          <w:color w:val="404040"/>
          <w:sz w:val="20"/>
        </w:rPr>
        <w:t>Supervised summer interns in brainstorming and researching health conditions</w:t>
      </w:r>
      <w:r w:rsidR="004F1B5E">
        <w:rPr>
          <w:rFonts w:eastAsia="Cambria"/>
          <w:color w:val="404040"/>
          <w:sz w:val="20"/>
        </w:rPr>
        <w:t xml:space="preserve"> and</w:t>
      </w:r>
      <w:r w:rsidRPr="00A87931">
        <w:rPr>
          <w:rFonts w:eastAsia="Cambria"/>
          <w:color w:val="404040"/>
          <w:sz w:val="20"/>
        </w:rPr>
        <w:t xml:space="preserve"> prevalent</w:t>
      </w:r>
      <w:r w:rsidR="004F1B5E">
        <w:rPr>
          <w:rFonts w:eastAsia="Cambria"/>
          <w:color w:val="404040"/>
          <w:sz w:val="20"/>
        </w:rPr>
        <w:t xml:space="preserve"> food desert statistics</w:t>
      </w:r>
      <w:r w:rsidRPr="00A87931">
        <w:rPr>
          <w:rFonts w:eastAsia="Cambria"/>
          <w:color w:val="404040"/>
          <w:sz w:val="20"/>
        </w:rPr>
        <w:t xml:space="preserve"> among various populations</w:t>
      </w:r>
      <w:r w:rsidR="004F1B5E">
        <w:rPr>
          <w:rFonts w:eastAsia="Cambria"/>
          <w:color w:val="404040"/>
          <w:sz w:val="20"/>
        </w:rPr>
        <w:t xml:space="preserve"> including Montgomery and Baltimore counties</w:t>
      </w:r>
    </w:p>
    <w:p w14:paraId="50C0EA87" w14:textId="3C8DBF9C" w:rsidR="005C7A6E" w:rsidRDefault="00A87931" w:rsidP="00D1569C">
      <w:pPr>
        <w:pStyle w:val="ListParagraph"/>
        <w:numPr>
          <w:ilvl w:val="0"/>
          <w:numId w:val="14"/>
        </w:numPr>
        <w:spacing w:after="41"/>
        <w:rPr>
          <w:rFonts w:eastAsia="Cambria"/>
          <w:color w:val="404040"/>
          <w:sz w:val="20"/>
        </w:rPr>
      </w:pPr>
      <w:r w:rsidRPr="00A87931">
        <w:rPr>
          <w:rFonts w:eastAsia="Cambria"/>
          <w:color w:val="404040"/>
          <w:sz w:val="20"/>
        </w:rPr>
        <w:t xml:space="preserve">Directed rising high school seniors in the production of a public service campaign on health disparities </w:t>
      </w:r>
      <w:r w:rsidR="004F1B5E">
        <w:rPr>
          <w:rFonts w:eastAsia="Cambria"/>
          <w:color w:val="404040"/>
          <w:sz w:val="20"/>
        </w:rPr>
        <w:t>relat</w:t>
      </w:r>
      <w:r w:rsidR="007560D9">
        <w:rPr>
          <w:rFonts w:eastAsia="Cambria"/>
          <w:color w:val="404040"/>
          <w:sz w:val="20"/>
        </w:rPr>
        <w:t>ed</w:t>
      </w:r>
      <w:r w:rsidR="004F1B5E">
        <w:rPr>
          <w:rFonts w:eastAsia="Cambria"/>
          <w:color w:val="404040"/>
          <w:sz w:val="20"/>
        </w:rPr>
        <w:t xml:space="preserve"> to food deserts, food insecurities, and community health</w:t>
      </w:r>
      <w:r w:rsidR="00533BC4">
        <w:rPr>
          <w:rFonts w:eastAsia="Cambria"/>
          <w:color w:val="404040"/>
          <w:sz w:val="20"/>
        </w:rPr>
        <w:t xml:space="preserve"> </w:t>
      </w:r>
    </w:p>
    <w:p w14:paraId="47E1C57F" w14:textId="5E1E9AB2" w:rsidR="0010744D" w:rsidRPr="00806689" w:rsidRDefault="008E3032" w:rsidP="0010744D">
      <w:pPr>
        <w:spacing w:after="41"/>
        <w:rPr>
          <w:rFonts w:eastAsia="Cambria"/>
          <w:b/>
          <w:bCs/>
          <w:color w:val="404040"/>
          <w:sz w:val="20"/>
        </w:rPr>
      </w:pPr>
      <w:r w:rsidRPr="00806689">
        <w:rPr>
          <w:rFonts w:eastAsia="Cambria"/>
          <w:b/>
          <w:bCs/>
          <w:color w:val="404040"/>
          <w:sz w:val="20"/>
        </w:rPr>
        <w:t>Volunteer</w:t>
      </w:r>
      <w:r w:rsidR="0050612D" w:rsidRPr="00806689">
        <w:rPr>
          <w:rFonts w:eastAsia="Cambria"/>
          <w:b/>
          <w:bCs/>
          <w:color w:val="404040"/>
          <w:sz w:val="20"/>
        </w:rPr>
        <w:t xml:space="preserve"> – Annual Youth Symposium</w:t>
      </w:r>
      <w:r w:rsidR="00350832">
        <w:rPr>
          <w:rFonts w:eastAsia="Cambria"/>
          <w:b/>
          <w:bCs/>
          <w:color w:val="404040"/>
          <w:sz w:val="20"/>
        </w:rPr>
        <w:t xml:space="preserve">                                                                                                 </w:t>
      </w:r>
      <w:r w:rsidR="000242FB">
        <w:rPr>
          <w:rFonts w:eastAsia="Cambria"/>
          <w:b/>
          <w:bCs/>
          <w:color w:val="404040"/>
          <w:sz w:val="20"/>
        </w:rPr>
        <w:t>Mar 2023</w:t>
      </w:r>
    </w:p>
    <w:p w14:paraId="44E4352D" w14:textId="77777777" w:rsidR="000242FB" w:rsidRDefault="0050612D" w:rsidP="0010744D">
      <w:pPr>
        <w:spacing w:after="41"/>
        <w:rPr>
          <w:rFonts w:eastAsia="Cambria"/>
          <w:color w:val="404040"/>
          <w:sz w:val="20"/>
        </w:rPr>
      </w:pPr>
      <w:r>
        <w:rPr>
          <w:rFonts w:eastAsia="Cambria"/>
          <w:color w:val="404040"/>
          <w:sz w:val="20"/>
        </w:rPr>
        <w:t>Sigma Gamma Rho Sorority, Inc. |</w:t>
      </w:r>
      <w:r w:rsidR="0007021D">
        <w:rPr>
          <w:rFonts w:eastAsia="Cambria"/>
          <w:color w:val="404040"/>
          <w:sz w:val="20"/>
        </w:rPr>
        <w:t xml:space="preserve"> </w:t>
      </w:r>
      <w:r w:rsidR="0007021D" w:rsidRPr="00806689">
        <w:rPr>
          <w:rFonts w:eastAsia="Cambria"/>
          <w:i/>
          <w:iCs/>
          <w:color w:val="404040"/>
          <w:sz w:val="20"/>
        </w:rPr>
        <w:t>Bur</w:t>
      </w:r>
      <w:r w:rsidR="00350832" w:rsidRPr="00806689">
        <w:rPr>
          <w:rFonts w:eastAsia="Cambria"/>
          <w:i/>
          <w:iCs/>
          <w:color w:val="404040"/>
          <w:sz w:val="20"/>
        </w:rPr>
        <w:t>tonsville, MD</w:t>
      </w:r>
      <w:r>
        <w:rPr>
          <w:rFonts w:eastAsia="Cambria"/>
          <w:color w:val="404040"/>
          <w:sz w:val="20"/>
        </w:rPr>
        <w:t xml:space="preserve"> </w:t>
      </w:r>
      <w:r w:rsidR="00350832">
        <w:rPr>
          <w:rFonts w:eastAsia="Cambria"/>
          <w:color w:val="404040"/>
          <w:sz w:val="20"/>
        </w:rPr>
        <w:t xml:space="preserve">  </w:t>
      </w:r>
    </w:p>
    <w:p w14:paraId="7A3AED2D" w14:textId="2D342140" w:rsidR="008E3032" w:rsidRDefault="00263F86" w:rsidP="00D1569C">
      <w:pPr>
        <w:pStyle w:val="ListParagraph"/>
        <w:numPr>
          <w:ilvl w:val="0"/>
          <w:numId w:val="17"/>
        </w:numPr>
        <w:spacing w:after="41"/>
        <w:rPr>
          <w:rFonts w:eastAsia="Cambria"/>
          <w:color w:val="404040"/>
          <w:sz w:val="20"/>
        </w:rPr>
      </w:pPr>
      <w:r>
        <w:rPr>
          <w:rFonts w:eastAsia="Cambria"/>
          <w:color w:val="404040"/>
          <w:sz w:val="20"/>
        </w:rPr>
        <w:t xml:space="preserve">Collaborated with other members of sorority to provide </w:t>
      </w:r>
      <w:r w:rsidR="00886FFF">
        <w:rPr>
          <w:rFonts w:eastAsia="Cambria"/>
          <w:color w:val="404040"/>
          <w:sz w:val="20"/>
        </w:rPr>
        <w:t>information</w:t>
      </w:r>
      <w:r w:rsidR="00BF7892">
        <w:rPr>
          <w:rFonts w:eastAsia="Cambria"/>
          <w:color w:val="404040"/>
          <w:sz w:val="20"/>
        </w:rPr>
        <w:t xml:space="preserve"> and materials to over </w:t>
      </w:r>
      <w:r w:rsidR="00CB079F">
        <w:rPr>
          <w:rFonts w:eastAsia="Cambria"/>
          <w:color w:val="404040"/>
          <w:sz w:val="20"/>
        </w:rPr>
        <w:t>fifty</w:t>
      </w:r>
      <w:r w:rsidR="00BF7892">
        <w:rPr>
          <w:rFonts w:eastAsia="Cambria"/>
          <w:color w:val="404040"/>
          <w:sz w:val="20"/>
        </w:rPr>
        <w:t xml:space="preserve"> local students for </w:t>
      </w:r>
      <w:r w:rsidR="004D6977">
        <w:rPr>
          <w:rFonts w:eastAsia="Cambria"/>
          <w:color w:val="404040"/>
          <w:sz w:val="20"/>
        </w:rPr>
        <w:t>educational, civi</w:t>
      </w:r>
      <w:r w:rsidR="00755CBA">
        <w:rPr>
          <w:rFonts w:eastAsia="Cambria"/>
          <w:color w:val="404040"/>
          <w:sz w:val="20"/>
        </w:rPr>
        <w:t>l</w:t>
      </w:r>
      <w:r w:rsidR="004D6977">
        <w:rPr>
          <w:rFonts w:eastAsia="Cambria"/>
          <w:color w:val="404040"/>
          <w:sz w:val="20"/>
        </w:rPr>
        <w:t>, social, physical, and emotional</w:t>
      </w:r>
      <w:r w:rsidR="007560D9" w:rsidRPr="007560D9">
        <w:rPr>
          <w:rFonts w:eastAsia="Cambria"/>
          <w:color w:val="404040"/>
          <w:sz w:val="20"/>
        </w:rPr>
        <w:t xml:space="preserve"> </w:t>
      </w:r>
      <w:r w:rsidR="001F5D46">
        <w:rPr>
          <w:rFonts w:eastAsia="Cambria"/>
          <w:color w:val="404040"/>
          <w:sz w:val="20"/>
        </w:rPr>
        <w:t>empowerment.</w:t>
      </w:r>
      <w:r w:rsidR="007560D9">
        <w:rPr>
          <w:rFonts w:eastAsia="Cambria"/>
          <w:color w:val="404040"/>
          <w:sz w:val="20"/>
        </w:rPr>
        <w:t xml:space="preserve"> </w:t>
      </w:r>
    </w:p>
    <w:p w14:paraId="5BA52A7A" w14:textId="796496D9" w:rsidR="004D6977" w:rsidRPr="00806689" w:rsidRDefault="004466B9" w:rsidP="007560D9">
      <w:pPr>
        <w:pStyle w:val="ListParagraph"/>
        <w:numPr>
          <w:ilvl w:val="0"/>
          <w:numId w:val="17"/>
        </w:numPr>
        <w:spacing w:after="41"/>
        <w:rPr>
          <w:rFonts w:eastAsia="Cambria"/>
          <w:color w:val="404040"/>
          <w:sz w:val="20"/>
        </w:rPr>
      </w:pPr>
      <w:r>
        <w:rPr>
          <w:rFonts w:eastAsia="Cambria"/>
          <w:color w:val="404040"/>
          <w:sz w:val="20"/>
        </w:rPr>
        <w:t xml:space="preserve">Engaged students in conversations relating to mental health, career </w:t>
      </w:r>
      <w:r w:rsidR="00002F5C">
        <w:rPr>
          <w:rFonts w:eastAsia="Cambria"/>
          <w:color w:val="404040"/>
          <w:sz w:val="20"/>
        </w:rPr>
        <w:t>pathways,</w:t>
      </w:r>
      <w:r w:rsidR="002E7F10">
        <w:rPr>
          <w:rFonts w:eastAsia="Cambria"/>
          <w:color w:val="404040"/>
          <w:sz w:val="20"/>
        </w:rPr>
        <w:t xml:space="preserve"> vaccination, and physical health</w:t>
      </w:r>
      <w:r w:rsidR="00002F5C">
        <w:rPr>
          <w:rFonts w:eastAsia="Cambria"/>
          <w:color w:val="404040"/>
          <w:sz w:val="20"/>
        </w:rPr>
        <w:t xml:space="preserve"> </w:t>
      </w:r>
    </w:p>
    <w:p w14:paraId="6083955A" w14:textId="2AC3946A" w:rsidR="00937FA9" w:rsidRDefault="00344894" w:rsidP="00806689">
      <w:pPr>
        <w:spacing w:after="41"/>
        <w:contextualSpacing/>
        <w:rPr>
          <w:rFonts w:eastAsia="Cambria"/>
          <w:b/>
          <w:bCs/>
          <w:color w:val="404040"/>
          <w:sz w:val="20"/>
          <w:szCs w:val="22"/>
        </w:rPr>
      </w:pPr>
      <w:r>
        <w:rPr>
          <w:rFonts w:eastAsia="Cambria"/>
          <w:b/>
          <w:bCs/>
          <w:color w:val="404040"/>
          <w:sz w:val="20"/>
          <w:szCs w:val="22"/>
        </w:rPr>
        <w:t>Young</w:t>
      </w:r>
      <w:r w:rsidR="0042114E">
        <w:rPr>
          <w:rFonts w:eastAsia="Cambria"/>
          <w:b/>
          <w:bCs/>
          <w:color w:val="404040"/>
          <w:sz w:val="20"/>
          <w:szCs w:val="22"/>
        </w:rPr>
        <w:t xml:space="preserve"> </w:t>
      </w:r>
      <w:r>
        <w:rPr>
          <w:rFonts w:eastAsia="Cambria"/>
          <w:b/>
          <w:bCs/>
          <w:color w:val="404040"/>
          <w:sz w:val="20"/>
          <w:szCs w:val="22"/>
        </w:rPr>
        <w:t>Women</w:t>
      </w:r>
      <w:r w:rsidR="0042114E">
        <w:rPr>
          <w:rFonts w:eastAsia="Cambria"/>
          <w:b/>
          <w:bCs/>
          <w:color w:val="404040"/>
          <w:sz w:val="20"/>
          <w:szCs w:val="22"/>
        </w:rPr>
        <w:t xml:space="preserve"> and Girls</w:t>
      </w:r>
      <w:r>
        <w:rPr>
          <w:rFonts w:eastAsia="Cambria"/>
          <w:b/>
          <w:bCs/>
          <w:color w:val="404040"/>
          <w:sz w:val="20"/>
          <w:szCs w:val="22"/>
        </w:rPr>
        <w:t xml:space="preserve"> </w:t>
      </w:r>
      <w:r w:rsidR="00CE772D">
        <w:rPr>
          <w:rFonts w:eastAsia="Cambria"/>
          <w:b/>
          <w:bCs/>
          <w:color w:val="404040"/>
          <w:sz w:val="20"/>
          <w:szCs w:val="22"/>
        </w:rPr>
        <w:t>Liaison</w:t>
      </w:r>
      <w:r w:rsidR="00937FA9">
        <w:rPr>
          <w:rFonts w:eastAsia="Cambria"/>
          <w:b/>
          <w:bCs/>
          <w:color w:val="404040"/>
          <w:sz w:val="20"/>
          <w:szCs w:val="22"/>
        </w:rPr>
        <w:t xml:space="preserve">                               </w:t>
      </w:r>
      <w:r w:rsidR="008645A9">
        <w:rPr>
          <w:rFonts w:eastAsia="Cambria"/>
          <w:b/>
          <w:bCs/>
          <w:color w:val="404040"/>
          <w:sz w:val="20"/>
          <w:szCs w:val="22"/>
        </w:rPr>
        <w:t xml:space="preserve">                       </w:t>
      </w:r>
      <w:r w:rsidR="00201666">
        <w:rPr>
          <w:rFonts w:eastAsia="Cambria"/>
          <w:b/>
          <w:bCs/>
          <w:color w:val="404040"/>
          <w:sz w:val="20"/>
          <w:szCs w:val="22"/>
        </w:rPr>
        <w:t xml:space="preserve">           </w:t>
      </w:r>
      <w:r w:rsidR="00A13BE0">
        <w:rPr>
          <w:rFonts w:eastAsia="Cambria"/>
          <w:b/>
          <w:bCs/>
          <w:color w:val="404040"/>
          <w:sz w:val="20"/>
          <w:szCs w:val="22"/>
        </w:rPr>
        <w:t xml:space="preserve">                                          </w:t>
      </w:r>
      <w:r w:rsidR="008645A9">
        <w:rPr>
          <w:rFonts w:eastAsia="Cambria"/>
          <w:b/>
          <w:bCs/>
          <w:color w:val="404040"/>
          <w:sz w:val="20"/>
          <w:szCs w:val="22"/>
        </w:rPr>
        <w:t>Jan 2023 - Present</w:t>
      </w:r>
    </w:p>
    <w:p w14:paraId="33058074" w14:textId="5252E2D3" w:rsidR="00937FA9" w:rsidRPr="00584E69" w:rsidRDefault="00C513AA" w:rsidP="00806689">
      <w:pPr>
        <w:spacing w:after="41"/>
        <w:contextualSpacing/>
        <w:rPr>
          <w:rFonts w:eastAsia="Cambria"/>
          <w:i/>
          <w:iCs/>
          <w:color w:val="404040"/>
          <w:sz w:val="20"/>
          <w:szCs w:val="22"/>
        </w:rPr>
      </w:pPr>
      <w:r w:rsidRPr="00297BB1">
        <w:rPr>
          <w:rFonts w:eastAsia="Cambria"/>
          <w:color w:val="404040"/>
          <w:sz w:val="20"/>
          <w:szCs w:val="22"/>
        </w:rPr>
        <w:t>First Baptist Church of Glenarden</w:t>
      </w:r>
      <w:r w:rsidR="00607CE3">
        <w:rPr>
          <w:rFonts w:eastAsia="Cambria"/>
          <w:color w:val="404040"/>
          <w:sz w:val="20"/>
          <w:szCs w:val="22"/>
        </w:rPr>
        <w:t xml:space="preserve"> Women’s Prayer Team</w:t>
      </w:r>
      <w:r>
        <w:rPr>
          <w:rFonts w:eastAsia="Cambria"/>
          <w:b/>
          <w:bCs/>
          <w:color w:val="404040"/>
          <w:sz w:val="20"/>
          <w:szCs w:val="22"/>
        </w:rPr>
        <w:t xml:space="preserve"> </w:t>
      </w:r>
      <w:r w:rsidR="00937FA9">
        <w:rPr>
          <w:rFonts w:eastAsia="Cambria"/>
          <w:color w:val="404040"/>
          <w:sz w:val="20"/>
          <w:szCs w:val="22"/>
        </w:rPr>
        <w:t xml:space="preserve">| </w:t>
      </w:r>
      <w:r w:rsidRPr="00297BB1">
        <w:rPr>
          <w:rFonts w:eastAsia="Cambria"/>
          <w:i/>
          <w:iCs/>
          <w:color w:val="404040"/>
          <w:sz w:val="20"/>
          <w:szCs w:val="22"/>
        </w:rPr>
        <w:t>Upper</w:t>
      </w:r>
      <w:r w:rsidR="008645A9" w:rsidRPr="00297BB1">
        <w:rPr>
          <w:rFonts w:eastAsia="Cambria"/>
          <w:i/>
          <w:iCs/>
          <w:color w:val="404040"/>
          <w:sz w:val="20"/>
          <w:szCs w:val="22"/>
        </w:rPr>
        <w:t xml:space="preserve"> Marlboro, MD</w:t>
      </w:r>
    </w:p>
    <w:p w14:paraId="1B936F89" w14:textId="48AFAD02" w:rsidR="00937FA9" w:rsidRPr="00297BB1" w:rsidRDefault="00CD232C" w:rsidP="00D1569C">
      <w:pPr>
        <w:pStyle w:val="ListParagraph"/>
        <w:numPr>
          <w:ilvl w:val="0"/>
          <w:numId w:val="11"/>
        </w:numPr>
        <w:spacing w:line="240" w:lineRule="auto"/>
        <w:rPr>
          <w:b/>
          <w:bCs/>
          <w:szCs w:val="24"/>
        </w:rPr>
      </w:pPr>
      <w:r>
        <w:rPr>
          <w:rFonts w:eastAsia="Cambria"/>
          <w:color w:val="404040"/>
          <w:sz w:val="20"/>
        </w:rPr>
        <w:t>Coordinate communication efforts</w:t>
      </w:r>
      <w:r w:rsidR="004E4B56">
        <w:rPr>
          <w:rFonts w:eastAsia="Cambria"/>
          <w:color w:val="404040"/>
          <w:sz w:val="20"/>
        </w:rPr>
        <w:t xml:space="preserve"> with various ministries</w:t>
      </w:r>
      <w:r w:rsidR="004603BD">
        <w:rPr>
          <w:rFonts w:eastAsia="Cambria"/>
          <w:color w:val="404040"/>
          <w:sz w:val="20"/>
        </w:rPr>
        <w:t xml:space="preserve"> and</w:t>
      </w:r>
      <w:r>
        <w:rPr>
          <w:rFonts w:eastAsia="Cambria"/>
          <w:color w:val="404040"/>
          <w:sz w:val="20"/>
        </w:rPr>
        <w:t xml:space="preserve"> </w:t>
      </w:r>
      <w:r w:rsidR="004603BD">
        <w:rPr>
          <w:rFonts w:eastAsia="Cambria"/>
          <w:color w:val="404040"/>
          <w:sz w:val="20"/>
        </w:rPr>
        <w:t xml:space="preserve">set up monthly </w:t>
      </w:r>
      <w:r w:rsidR="00A125C9">
        <w:rPr>
          <w:rFonts w:eastAsia="Cambria"/>
          <w:color w:val="404040"/>
          <w:sz w:val="20"/>
        </w:rPr>
        <w:t xml:space="preserve">initiative </w:t>
      </w:r>
      <w:r w:rsidR="004603BD">
        <w:rPr>
          <w:rFonts w:eastAsia="Cambria"/>
          <w:color w:val="404040"/>
          <w:sz w:val="20"/>
        </w:rPr>
        <w:t xml:space="preserve">plans to </w:t>
      </w:r>
      <w:r w:rsidR="004E4B56">
        <w:rPr>
          <w:rFonts w:eastAsia="Cambria"/>
          <w:color w:val="404040"/>
          <w:sz w:val="20"/>
        </w:rPr>
        <w:t>recruit young</w:t>
      </w:r>
      <w:r>
        <w:rPr>
          <w:rFonts w:eastAsia="Cambria"/>
          <w:color w:val="404040"/>
          <w:sz w:val="20"/>
        </w:rPr>
        <w:t xml:space="preserve"> women </w:t>
      </w:r>
      <w:r w:rsidR="007003DB">
        <w:rPr>
          <w:rFonts w:eastAsia="Cambria"/>
          <w:color w:val="404040"/>
          <w:sz w:val="20"/>
        </w:rPr>
        <w:t xml:space="preserve">for </w:t>
      </w:r>
      <w:r w:rsidR="00453D1B">
        <w:rPr>
          <w:rFonts w:eastAsia="Cambria"/>
          <w:color w:val="404040"/>
          <w:sz w:val="20"/>
        </w:rPr>
        <w:t>Women’s Prayer Team</w:t>
      </w:r>
      <w:r w:rsidR="00C70FAF">
        <w:rPr>
          <w:rFonts w:eastAsia="Cambria"/>
          <w:color w:val="404040"/>
          <w:sz w:val="20"/>
        </w:rPr>
        <w:t xml:space="preserve"> ministry</w:t>
      </w:r>
      <w:r w:rsidR="007003DB">
        <w:rPr>
          <w:rFonts w:eastAsia="Cambria"/>
          <w:color w:val="404040"/>
          <w:sz w:val="20"/>
        </w:rPr>
        <w:t xml:space="preserve"> involvement</w:t>
      </w:r>
    </w:p>
    <w:p w14:paraId="15501380" w14:textId="5DEE12D6" w:rsidR="00A25035" w:rsidRPr="00D138E5" w:rsidRDefault="00C70FAF" w:rsidP="00D138E5">
      <w:pPr>
        <w:pStyle w:val="ListParagraph"/>
        <w:numPr>
          <w:ilvl w:val="0"/>
          <w:numId w:val="11"/>
        </w:numPr>
        <w:spacing w:after="41" w:line="240" w:lineRule="auto"/>
        <w:rPr>
          <w:rFonts w:eastAsia="Cambria"/>
          <w:b/>
          <w:bCs/>
          <w:color w:val="404040"/>
          <w:sz w:val="20"/>
        </w:rPr>
      </w:pPr>
      <w:r>
        <w:rPr>
          <w:rFonts w:eastAsia="Cambria"/>
          <w:color w:val="404040"/>
          <w:sz w:val="20"/>
        </w:rPr>
        <w:t>Facilitate activities and gatherings</w:t>
      </w:r>
      <w:r w:rsidR="00D66A47">
        <w:rPr>
          <w:rFonts w:eastAsia="Cambria"/>
          <w:color w:val="404040"/>
          <w:sz w:val="20"/>
        </w:rPr>
        <w:t xml:space="preserve"> including prayer in the park</w:t>
      </w:r>
      <w:r w:rsidR="00C212D6">
        <w:rPr>
          <w:rFonts w:eastAsia="Cambria"/>
          <w:color w:val="404040"/>
          <w:sz w:val="20"/>
        </w:rPr>
        <w:t xml:space="preserve"> and virtual activities</w:t>
      </w:r>
      <w:r>
        <w:rPr>
          <w:rFonts w:eastAsia="Cambria"/>
          <w:color w:val="404040"/>
          <w:sz w:val="20"/>
        </w:rPr>
        <w:t xml:space="preserve"> </w:t>
      </w:r>
      <w:r w:rsidR="00D57786">
        <w:rPr>
          <w:rFonts w:eastAsia="Cambria"/>
          <w:color w:val="404040"/>
          <w:sz w:val="20"/>
        </w:rPr>
        <w:t xml:space="preserve">to engage </w:t>
      </w:r>
      <w:r w:rsidR="000643DA">
        <w:rPr>
          <w:rFonts w:eastAsia="Cambria"/>
          <w:color w:val="404040"/>
          <w:sz w:val="20"/>
        </w:rPr>
        <w:t xml:space="preserve">communities of young women </w:t>
      </w:r>
      <w:r w:rsidR="00C93DDE">
        <w:rPr>
          <w:rFonts w:eastAsia="Cambria"/>
          <w:color w:val="404040"/>
          <w:sz w:val="20"/>
        </w:rPr>
        <w:t>for leadership development, personal development, and optimization of skill sets</w:t>
      </w:r>
    </w:p>
    <w:p w14:paraId="5856E45F" w14:textId="77777777" w:rsidR="0087626D" w:rsidRDefault="0087626D" w:rsidP="00806689">
      <w:pPr>
        <w:contextualSpacing/>
        <w:rPr>
          <w:rFonts w:eastAsia="Cambria"/>
          <w:b/>
          <w:bCs/>
          <w:color w:val="404040"/>
          <w:sz w:val="20"/>
        </w:rPr>
      </w:pPr>
    </w:p>
    <w:p w14:paraId="30954942" w14:textId="1EEBD4FE" w:rsidR="00584885" w:rsidRPr="00297BB1" w:rsidRDefault="00584885" w:rsidP="00806689">
      <w:pPr>
        <w:contextualSpacing/>
        <w:rPr>
          <w:rFonts w:eastAsia="Calibri"/>
          <w:b/>
          <w:bCs/>
        </w:rPr>
      </w:pPr>
      <w:r w:rsidRPr="00297BB1">
        <w:rPr>
          <w:rFonts w:eastAsia="Cambria"/>
          <w:b/>
          <w:bCs/>
          <w:color w:val="404040"/>
          <w:sz w:val="20"/>
        </w:rPr>
        <w:t xml:space="preserve">Diversity and Inclusion Round Table Facilitator </w:t>
      </w:r>
      <w:r w:rsidR="00DF605D" w:rsidRPr="00297BB1">
        <w:rPr>
          <w:rFonts w:eastAsia="Cambria"/>
          <w:b/>
          <w:bCs/>
          <w:color w:val="404040"/>
          <w:sz w:val="20"/>
        </w:rPr>
        <w:t xml:space="preserve">                                    </w:t>
      </w:r>
      <w:r w:rsidR="00377E2C" w:rsidRPr="00297BB1">
        <w:rPr>
          <w:rFonts w:eastAsia="Cambria"/>
          <w:b/>
          <w:bCs/>
          <w:color w:val="404040"/>
          <w:sz w:val="20"/>
        </w:rPr>
        <w:t xml:space="preserve">             </w:t>
      </w:r>
      <w:r w:rsidR="00A13BE0">
        <w:rPr>
          <w:rFonts w:eastAsia="Cambria"/>
          <w:b/>
          <w:bCs/>
          <w:color w:val="404040"/>
          <w:sz w:val="20"/>
        </w:rPr>
        <w:t xml:space="preserve">                               </w:t>
      </w:r>
      <w:r w:rsidR="00ED0386" w:rsidRPr="00297BB1">
        <w:rPr>
          <w:rFonts w:eastAsia="Cambria"/>
          <w:b/>
          <w:bCs/>
          <w:color w:val="404040"/>
          <w:sz w:val="20"/>
        </w:rPr>
        <w:t>Aug 2019 – Dec 2019</w:t>
      </w:r>
    </w:p>
    <w:p w14:paraId="11B875B1" w14:textId="2696AEC1" w:rsidR="00E9304A" w:rsidRPr="00584E69" w:rsidRDefault="00E9304A" w:rsidP="00806689">
      <w:pPr>
        <w:spacing w:after="41"/>
        <w:contextualSpacing/>
        <w:rPr>
          <w:rFonts w:eastAsia="Cambria"/>
          <w:i/>
          <w:iCs/>
          <w:color w:val="404040"/>
          <w:sz w:val="20"/>
          <w:szCs w:val="22"/>
        </w:rPr>
      </w:pPr>
      <w:r w:rsidRPr="00584E69">
        <w:rPr>
          <w:rFonts w:eastAsia="Cambria"/>
          <w:color w:val="404040"/>
          <w:sz w:val="20"/>
          <w:szCs w:val="22"/>
        </w:rPr>
        <w:t>The University of Texas at San Antonio</w:t>
      </w:r>
      <w:r w:rsidR="00607CE3">
        <w:rPr>
          <w:rFonts w:eastAsia="Cambria"/>
          <w:color w:val="404040"/>
          <w:sz w:val="20"/>
          <w:szCs w:val="22"/>
        </w:rPr>
        <w:t xml:space="preserve"> Honors College</w:t>
      </w:r>
      <w:r w:rsidR="00080448">
        <w:rPr>
          <w:rFonts w:eastAsia="Cambria"/>
          <w:color w:val="404040"/>
          <w:sz w:val="20"/>
          <w:szCs w:val="22"/>
        </w:rPr>
        <w:t xml:space="preserve"> | </w:t>
      </w:r>
      <w:r w:rsidR="00080448" w:rsidRPr="00297BB1">
        <w:rPr>
          <w:rFonts w:eastAsia="Cambria"/>
          <w:i/>
          <w:iCs/>
          <w:color w:val="404040"/>
          <w:sz w:val="20"/>
          <w:szCs w:val="22"/>
        </w:rPr>
        <w:t>San Antonio, TX</w:t>
      </w:r>
    </w:p>
    <w:p w14:paraId="145C047D" w14:textId="2C31AA86" w:rsidR="00864198" w:rsidRPr="0029340C" w:rsidRDefault="00E9304A" w:rsidP="0029340C">
      <w:pPr>
        <w:pStyle w:val="ListParagraph"/>
        <w:numPr>
          <w:ilvl w:val="0"/>
          <w:numId w:val="7"/>
        </w:numPr>
        <w:spacing w:after="41" w:line="240" w:lineRule="auto"/>
        <w:rPr>
          <w:rFonts w:eastAsia="Cambria"/>
          <w:b/>
          <w:bCs/>
          <w:color w:val="404040"/>
          <w:sz w:val="20"/>
        </w:rPr>
      </w:pPr>
      <w:r w:rsidRPr="00584E69">
        <w:rPr>
          <w:rFonts w:eastAsia="Cambria"/>
          <w:color w:val="404040"/>
          <w:sz w:val="20"/>
        </w:rPr>
        <w:t xml:space="preserve">Facilitated training and development workshop covering racial identity and communication, donated plasma for blood drive, moderated community based monstrous medicine </w:t>
      </w:r>
      <w:r w:rsidR="00D138E5">
        <w:rPr>
          <w:rFonts w:eastAsia="Cambria"/>
          <w:color w:val="404040"/>
          <w:sz w:val="20"/>
        </w:rPr>
        <w:t>academic course r</w:t>
      </w:r>
      <w:r w:rsidRPr="00584E69">
        <w:rPr>
          <w:rFonts w:eastAsia="Cambria"/>
          <w:color w:val="404040"/>
          <w:sz w:val="20"/>
        </w:rPr>
        <w:t>ound table group discussions, volunteered at campus pantry center</w:t>
      </w:r>
    </w:p>
    <w:p w14:paraId="1C123507" w14:textId="388DDE8D" w:rsidR="00DF605D" w:rsidRDefault="00DF605D" w:rsidP="00806689">
      <w:pPr>
        <w:spacing w:after="41"/>
        <w:contextualSpacing/>
        <w:rPr>
          <w:rFonts w:eastAsia="Cambria"/>
          <w:color w:val="404040"/>
          <w:sz w:val="20"/>
          <w:szCs w:val="22"/>
        </w:rPr>
      </w:pPr>
      <w:r w:rsidRPr="00297BB1">
        <w:rPr>
          <w:rFonts w:eastAsia="Cambria"/>
          <w:b/>
          <w:bCs/>
          <w:color w:val="404040"/>
          <w:sz w:val="20"/>
          <w:szCs w:val="22"/>
        </w:rPr>
        <w:t>Student Assistant</w:t>
      </w:r>
      <w:r>
        <w:rPr>
          <w:rFonts w:eastAsia="Cambria"/>
          <w:b/>
          <w:bCs/>
          <w:color w:val="404040"/>
          <w:sz w:val="20"/>
          <w:szCs w:val="22"/>
        </w:rPr>
        <w:t xml:space="preserve"> </w:t>
      </w:r>
      <w:r w:rsidR="00B9004D">
        <w:rPr>
          <w:rFonts w:eastAsia="Cambria"/>
          <w:b/>
          <w:bCs/>
          <w:color w:val="404040"/>
          <w:sz w:val="20"/>
          <w:szCs w:val="22"/>
        </w:rPr>
        <w:t>I -Afr</w:t>
      </w:r>
      <w:r w:rsidR="00E9304A" w:rsidRPr="00584E69">
        <w:rPr>
          <w:rFonts w:eastAsia="Cambria"/>
          <w:b/>
          <w:bCs/>
          <w:color w:val="404040"/>
          <w:sz w:val="20"/>
          <w:szCs w:val="22"/>
        </w:rPr>
        <w:t>ican American Studies</w:t>
      </w:r>
      <w:r w:rsidR="007560D9">
        <w:rPr>
          <w:rFonts w:eastAsia="Cambria"/>
          <w:b/>
          <w:bCs/>
          <w:color w:val="404040"/>
          <w:sz w:val="20"/>
          <w:szCs w:val="22"/>
        </w:rPr>
        <w:t xml:space="preserve"> (AAS)</w:t>
      </w:r>
      <w:r w:rsidR="00E9304A" w:rsidRPr="00584E69">
        <w:rPr>
          <w:rFonts w:eastAsia="Cambria"/>
          <w:b/>
          <w:bCs/>
          <w:color w:val="404040"/>
          <w:sz w:val="20"/>
          <w:szCs w:val="22"/>
        </w:rPr>
        <w:t xml:space="preserve"> Department</w:t>
      </w:r>
      <w:r w:rsidR="00E0131D">
        <w:rPr>
          <w:rFonts w:eastAsia="Cambria"/>
          <w:b/>
          <w:bCs/>
          <w:color w:val="404040"/>
          <w:sz w:val="20"/>
          <w:szCs w:val="22"/>
        </w:rPr>
        <w:t xml:space="preserve">                                      </w:t>
      </w:r>
      <w:r w:rsidR="00ED0386">
        <w:rPr>
          <w:rFonts w:eastAsia="Cambria"/>
          <w:b/>
          <w:bCs/>
          <w:color w:val="404040"/>
          <w:sz w:val="20"/>
          <w:szCs w:val="22"/>
        </w:rPr>
        <w:t xml:space="preserve">       </w:t>
      </w:r>
      <w:r w:rsidR="00F07B60">
        <w:rPr>
          <w:rFonts w:eastAsia="Cambria"/>
          <w:b/>
          <w:bCs/>
          <w:color w:val="404040"/>
          <w:sz w:val="20"/>
          <w:szCs w:val="22"/>
        </w:rPr>
        <w:t xml:space="preserve"> </w:t>
      </w:r>
      <w:r w:rsidR="007560D9">
        <w:rPr>
          <w:rFonts w:eastAsia="Cambria"/>
          <w:b/>
          <w:bCs/>
          <w:color w:val="404040"/>
          <w:sz w:val="20"/>
          <w:szCs w:val="22"/>
        </w:rPr>
        <w:t xml:space="preserve">   </w:t>
      </w:r>
      <w:r w:rsidR="00ED0386">
        <w:rPr>
          <w:rFonts w:eastAsia="Cambria"/>
          <w:b/>
          <w:bCs/>
          <w:color w:val="404040"/>
          <w:sz w:val="20"/>
          <w:szCs w:val="22"/>
        </w:rPr>
        <w:t xml:space="preserve">Sept </w:t>
      </w:r>
      <w:r w:rsidR="008E1792" w:rsidRPr="00297BB1">
        <w:rPr>
          <w:rFonts w:eastAsia="Cambria"/>
          <w:b/>
          <w:bCs/>
          <w:color w:val="404040"/>
          <w:sz w:val="20"/>
          <w:szCs w:val="22"/>
        </w:rPr>
        <w:t>2018</w:t>
      </w:r>
      <w:r w:rsidR="00F07B60">
        <w:rPr>
          <w:rFonts w:eastAsia="Cambria"/>
          <w:b/>
          <w:bCs/>
          <w:color w:val="404040"/>
          <w:sz w:val="20"/>
          <w:szCs w:val="22"/>
        </w:rPr>
        <w:t xml:space="preserve"> -</w:t>
      </w:r>
      <w:r w:rsidR="00ED0386">
        <w:rPr>
          <w:rFonts w:eastAsia="Cambria"/>
          <w:b/>
          <w:bCs/>
          <w:color w:val="404040"/>
          <w:sz w:val="20"/>
          <w:szCs w:val="22"/>
        </w:rPr>
        <w:t xml:space="preserve"> May </w:t>
      </w:r>
      <w:r w:rsidR="008E1792" w:rsidRPr="00297BB1">
        <w:rPr>
          <w:rFonts w:eastAsia="Cambria"/>
          <w:b/>
          <w:bCs/>
          <w:color w:val="404040"/>
          <w:sz w:val="20"/>
          <w:szCs w:val="22"/>
        </w:rPr>
        <w:t>2019</w:t>
      </w:r>
    </w:p>
    <w:p w14:paraId="2FCD022E" w14:textId="21FB09AF" w:rsidR="00E9304A" w:rsidRPr="00584E69" w:rsidRDefault="00E9304A" w:rsidP="00806689">
      <w:pPr>
        <w:spacing w:after="41"/>
        <w:contextualSpacing/>
        <w:rPr>
          <w:rFonts w:eastAsia="Cambria"/>
          <w:i/>
          <w:iCs/>
          <w:color w:val="404040"/>
          <w:sz w:val="20"/>
          <w:szCs w:val="22"/>
        </w:rPr>
      </w:pPr>
      <w:r w:rsidRPr="00584E69">
        <w:rPr>
          <w:rFonts w:eastAsia="Cambria"/>
          <w:color w:val="404040"/>
          <w:sz w:val="20"/>
          <w:szCs w:val="22"/>
        </w:rPr>
        <w:t>The University of Texas at San Antonio</w:t>
      </w:r>
      <w:r w:rsidR="008E1792">
        <w:rPr>
          <w:rFonts w:eastAsia="Cambria"/>
          <w:color w:val="404040"/>
          <w:sz w:val="20"/>
          <w:szCs w:val="22"/>
        </w:rPr>
        <w:t xml:space="preserve"> | </w:t>
      </w:r>
      <w:r w:rsidR="00270EAF" w:rsidRPr="00297BB1">
        <w:rPr>
          <w:rFonts w:eastAsia="Cambria"/>
          <w:i/>
          <w:iCs/>
          <w:color w:val="404040"/>
          <w:sz w:val="20"/>
          <w:szCs w:val="22"/>
        </w:rPr>
        <w:t>San Antonio, TX</w:t>
      </w:r>
      <w:r w:rsidR="00270EAF">
        <w:rPr>
          <w:rFonts w:eastAsia="Cambria"/>
          <w:color w:val="404040"/>
          <w:sz w:val="20"/>
          <w:szCs w:val="22"/>
        </w:rPr>
        <w:t xml:space="preserve"> </w:t>
      </w:r>
    </w:p>
    <w:p w14:paraId="66D96777" w14:textId="77777777" w:rsidR="00E9304A" w:rsidRPr="00584E69" w:rsidRDefault="00E9304A" w:rsidP="00455BC9">
      <w:pPr>
        <w:numPr>
          <w:ilvl w:val="0"/>
          <w:numId w:val="2"/>
        </w:numPr>
        <w:spacing w:after="41" w:line="276" w:lineRule="auto"/>
        <w:contextualSpacing/>
        <w:rPr>
          <w:rFonts w:eastAsia="Cambria"/>
          <w:color w:val="404040"/>
          <w:sz w:val="20"/>
          <w:szCs w:val="22"/>
        </w:rPr>
      </w:pPr>
      <w:r w:rsidRPr="00584E69">
        <w:rPr>
          <w:rFonts w:eastAsia="Cambria"/>
          <w:color w:val="404040"/>
          <w:sz w:val="20"/>
          <w:szCs w:val="22"/>
        </w:rPr>
        <w:t>Assisted with Historic African American Hockley Cemetery Restoration event, designed shirts for the AAS department and MLK march, created AAS department monthly newsletter, interviewed administrative personnel for department newsletter, managed AAS department social media accounts (Facebook, Twitter)</w:t>
      </w:r>
    </w:p>
    <w:p w14:paraId="7674617B" w14:textId="4ED62CEE" w:rsidR="00357ACF" w:rsidRDefault="00270EAF" w:rsidP="00806689">
      <w:pPr>
        <w:spacing w:after="41"/>
        <w:contextualSpacing/>
        <w:rPr>
          <w:rFonts w:eastAsia="Cambria"/>
          <w:b/>
          <w:bCs/>
          <w:color w:val="404040"/>
          <w:sz w:val="20"/>
          <w:szCs w:val="22"/>
        </w:rPr>
      </w:pPr>
      <w:r w:rsidRPr="00297BB1">
        <w:rPr>
          <w:rFonts w:eastAsia="Cambria"/>
          <w:b/>
          <w:bCs/>
          <w:color w:val="404040"/>
          <w:sz w:val="20"/>
          <w:szCs w:val="22"/>
        </w:rPr>
        <w:t>Community Outreach/Service Coordinator</w:t>
      </w:r>
      <w:r w:rsidR="00E0131D">
        <w:rPr>
          <w:rFonts w:eastAsia="Cambria"/>
          <w:b/>
          <w:bCs/>
          <w:color w:val="404040"/>
          <w:sz w:val="20"/>
          <w:szCs w:val="22"/>
        </w:rPr>
        <w:t xml:space="preserve">                         </w:t>
      </w:r>
      <w:r w:rsidR="00E9304A" w:rsidRPr="00584E69">
        <w:rPr>
          <w:rFonts w:eastAsia="Cambria"/>
          <w:b/>
          <w:bCs/>
          <w:color w:val="404040"/>
          <w:sz w:val="20"/>
          <w:szCs w:val="22"/>
        </w:rPr>
        <w:t xml:space="preserve"> </w:t>
      </w:r>
      <w:r w:rsidR="00D506B4">
        <w:rPr>
          <w:rFonts w:eastAsia="Cambria"/>
          <w:b/>
          <w:bCs/>
          <w:color w:val="404040"/>
          <w:sz w:val="20"/>
          <w:szCs w:val="22"/>
        </w:rPr>
        <w:t xml:space="preserve">       </w:t>
      </w:r>
      <w:r w:rsidR="00E12E4F">
        <w:rPr>
          <w:rFonts w:eastAsia="Cambria"/>
          <w:b/>
          <w:bCs/>
          <w:color w:val="404040"/>
          <w:sz w:val="20"/>
          <w:szCs w:val="22"/>
        </w:rPr>
        <w:t xml:space="preserve">                                                        </w:t>
      </w:r>
      <w:r w:rsidR="00D506B4">
        <w:rPr>
          <w:rFonts w:eastAsia="Cambria"/>
          <w:b/>
          <w:bCs/>
          <w:color w:val="404040"/>
          <w:sz w:val="20"/>
          <w:szCs w:val="22"/>
        </w:rPr>
        <w:t xml:space="preserve">Aug </w:t>
      </w:r>
      <w:r w:rsidR="00357ACF" w:rsidRPr="00297BB1">
        <w:rPr>
          <w:rFonts w:eastAsia="Cambria"/>
          <w:b/>
          <w:bCs/>
          <w:color w:val="404040"/>
          <w:sz w:val="20"/>
          <w:szCs w:val="22"/>
        </w:rPr>
        <w:t>2017-</w:t>
      </w:r>
      <w:r w:rsidR="00D506B4">
        <w:rPr>
          <w:rFonts w:eastAsia="Cambria"/>
          <w:b/>
          <w:bCs/>
          <w:color w:val="404040"/>
          <w:sz w:val="20"/>
          <w:szCs w:val="22"/>
        </w:rPr>
        <w:t xml:space="preserve"> May 2018</w:t>
      </w:r>
    </w:p>
    <w:p w14:paraId="3D632862" w14:textId="0986938F" w:rsidR="00E9304A" w:rsidRPr="00584E69" w:rsidRDefault="00E12E4F" w:rsidP="00806689">
      <w:pPr>
        <w:spacing w:after="41"/>
        <w:contextualSpacing/>
        <w:rPr>
          <w:rFonts w:eastAsia="Cambria"/>
          <w:b/>
          <w:bCs/>
          <w:color w:val="404040"/>
          <w:sz w:val="20"/>
          <w:szCs w:val="22"/>
        </w:rPr>
      </w:pPr>
      <w:r>
        <w:rPr>
          <w:rFonts w:eastAsia="Cambria"/>
          <w:color w:val="404040"/>
          <w:sz w:val="20"/>
          <w:szCs w:val="22"/>
        </w:rPr>
        <w:t xml:space="preserve"> Impact Christian Organization</w:t>
      </w:r>
      <w:r w:rsidR="004D3E4E">
        <w:rPr>
          <w:rFonts w:eastAsia="Cambria"/>
          <w:color w:val="404040"/>
          <w:sz w:val="20"/>
          <w:szCs w:val="22"/>
        </w:rPr>
        <w:t xml:space="preserve"> | </w:t>
      </w:r>
      <w:r w:rsidR="004D3E4E" w:rsidRPr="00297BB1">
        <w:rPr>
          <w:rFonts w:eastAsia="Cambria"/>
          <w:i/>
          <w:iCs/>
          <w:color w:val="404040"/>
          <w:sz w:val="20"/>
          <w:szCs w:val="22"/>
        </w:rPr>
        <w:t>San Antonio, TX</w:t>
      </w:r>
    </w:p>
    <w:p w14:paraId="2010FD83" w14:textId="77777777" w:rsidR="00E9304A" w:rsidRPr="00584E69" w:rsidRDefault="00E9304A" w:rsidP="00D1569C">
      <w:pPr>
        <w:numPr>
          <w:ilvl w:val="0"/>
          <w:numId w:val="3"/>
        </w:numPr>
        <w:spacing w:after="41"/>
        <w:contextualSpacing/>
        <w:rPr>
          <w:rFonts w:eastAsia="Cambria"/>
          <w:color w:val="404040"/>
          <w:sz w:val="20"/>
          <w:szCs w:val="22"/>
        </w:rPr>
      </w:pPr>
      <w:r w:rsidRPr="00584E69">
        <w:rPr>
          <w:rFonts w:eastAsia="Cambria"/>
          <w:color w:val="404040"/>
          <w:sz w:val="20"/>
          <w:szCs w:val="22"/>
        </w:rPr>
        <w:t>Planned over ten community events annually that included youth mentorships, adopting families for Christmas, volunteering at local church food banks, children’s shelters, and street ministry events feeding the homeless</w:t>
      </w:r>
    </w:p>
    <w:p w14:paraId="35DC63D5" w14:textId="79CD0FF5" w:rsidR="00A453B9" w:rsidRDefault="004D3E4E" w:rsidP="00806689">
      <w:pPr>
        <w:spacing w:after="41"/>
        <w:contextualSpacing/>
        <w:rPr>
          <w:rFonts w:eastAsia="Cambria"/>
          <w:color w:val="404040"/>
          <w:sz w:val="20"/>
          <w:szCs w:val="22"/>
        </w:rPr>
      </w:pPr>
      <w:r w:rsidRPr="00297BB1">
        <w:rPr>
          <w:rFonts w:eastAsia="Cambria"/>
          <w:b/>
          <w:bCs/>
          <w:color w:val="404040"/>
          <w:sz w:val="20"/>
          <w:szCs w:val="22"/>
        </w:rPr>
        <w:t>Co-Events Coordinator</w:t>
      </w:r>
      <w:r w:rsidR="00E12E4F">
        <w:rPr>
          <w:rFonts w:eastAsia="Cambria"/>
          <w:b/>
          <w:bCs/>
          <w:color w:val="404040"/>
          <w:sz w:val="20"/>
          <w:szCs w:val="22"/>
        </w:rPr>
        <w:t xml:space="preserve">                                                                                                                          </w:t>
      </w:r>
      <w:r w:rsidR="00CE21DB">
        <w:rPr>
          <w:rFonts w:eastAsia="Cambria"/>
          <w:b/>
          <w:bCs/>
          <w:color w:val="404040"/>
          <w:sz w:val="20"/>
          <w:szCs w:val="22"/>
        </w:rPr>
        <w:t xml:space="preserve">Aug </w:t>
      </w:r>
      <w:r w:rsidR="00A453B9" w:rsidRPr="00297BB1">
        <w:rPr>
          <w:rFonts w:eastAsia="Cambria"/>
          <w:b/>
          <w:bCs/>
          <w:color w:val="404040"/>
          <w:sz w:val="20"/>
          <w:szCs w:val="22"/>
        </w:rPr>
        <w:t>2017-</w:t>
      </w:r>
      <w:r w:rsidR="00CE21DB">
        <w:rPr>
          <w:rFonts w:eastAsia="Cambria"/>
          <w:b/>
          <w:bCs/>
          <w:color w:val="404040"/>
          <w:sz w:val="20"/>
          <w:szCs w:val="22"/>
        </w:rPr>
        <w:t xml:space="preserve"> May </w:t>
      </w:r>
      <w:r w:rsidR="00A453B9" w:rsidRPr="00297BB1">
        <w:rPr>
          <w:rFonts w:eastAsia="Cambria"/>
          <w:b/>
          <w:bCs/>
          <w:color w:val="404040"/>
          <w:sz w:val="20"/>
          <w:szCs w:val="22"/>
        </w:rPr>
        <w:t>2018</w:t>
      </w:r>
    </w:p>
    <w:p w14:paraId="0EE0326C" w14:textId="37E7CDFF" w:rsidR="00DC50B9" w:rsidRPr="00584E69" w:rsidRDefault="00E12E4F" w:rsidP="00806689">
      <w:pPr>
        <w:spacing w:after="41"/>
        <w:contextualSpacing/>
        <w:rPr>
          <w:rFonts w:eastAsia="Cambria"/>
          <w:color w:val="404040"/>
          <w:sz w:val="20"/>
          <w:szCs w:val="22"/>
        </w:rPr>
      </w:pPr>
      <w:r>
        <w:rPr>
          <w:rFonts w:eastAsia="Cambria"/>
          <w:color w:val="404040"/>
          <w:sz w:val="20"/>
          <w:szCs w:val="22"/>
        </w:rPr>
        <w:t xml:space="preserve"> Black Health Professions Organization</w:t>
      </w:r>
      <w:r w:rsidR="007560D9">
        <w:rPr>
          <w:rFonts w:eastAsia="Cambria"/>
          <w:color w:val="404040"/>
          <w:sz w:val="20"/>
          <w:szCs w:val="22"/>
        </w:rPr>
        <w:t xml:space="preserve"> (BHPO)</w:t>
      </w:r>
      <w:r w:rsidR="00DC50B9">
        <w:rPr>
          <w:rFonts w:eastAsia="Cambria"/>
          <w:color w:val="404040"/>
          <w:sz w:val="20"/>
          <w:szCs w:val="22"/>
        </w:rPr>
        <w:t xml:space="preserve"> | </w:t>
      </w:r>
      <w:r w:rsidR="00DC50B9" w:rsidRPr="00297BB1">
        <w:rPr>
          <w:rFonts w:eastAsia="Cambria"/>
          <w:i/>
          <w:iCs/>
          <w:color w:val="404040"/>
          <w:sz w:val="20"/>
          <w:szCs w:val="22"/>
        </w:rPr>
        <w:t>San Antonio, TX</w:t>
      </w:r>
    </w:p>
    <w:p w14:paraId="4040A4AE" w14:textId="77777777" w:rsidR="00E9304A" w:rsidRPr="00584E69" w:rsidRDefault="00E9304A" w:rsidP="00D1569C">
      <w:pPr>
        <w:numPr>
          <w:ilvl w:val="0"/>
          <w:numId w:val="2"/>
        </w:numPr>
        <w:spacing w:after="41"/>
        <w:contextualSpacing/>
        <w:rPr>
          <w:rFonts w:eastAsia="Cambria"/>
          <w:color w:val="404040"/>
          <w:sz w:val="20"/>
          <w:szCs w:val="20"/>
        </w:rPr>
      </w:pPr>
      <w:r w:rsidRPr="00584E69">
        <w:rPr>
          <w:rFonts w:eastAsia="Cambria"/>
          <w:color w:val="404040" w:themeColor="text1" w:themeTint="BF"/>
          <w:sz w:val="20"/>
          <w:szCs w:val="20"/>
        </w:rPr>
        <w:t xml:space="preserve">Coordinated social events including Breast Cancer Fashion Show Fundraiser, BHPO Week events such as </w:t>
      </w:r>
      <w:r w:rsidRPr="00755CBA">
        <w:rPr>
          <w:rFonts w:eastAsia="Cambria"/>
          <w:i/>
          <w:iCs/>
          <w:color w:val="404040" w:themeColor="text1" w:themeTint="BF"/>
          <w:sz w:val="20"/>
          <w:szCs w:val="20"/>
        </w:rPr>
        <w:t>Raww or Naww Sexual Awareness Game Night</w:t>
      </w:r>
      <w:r w:rsidRPr="00584E69">
        <w:rPr>
          <w:rFonts w:eastAsia="Cambria"/>
          <w:color w:val="404040" w:themeColor="text1" w:themeTint="BF"/>
          <w:sz w:val="20"/>
          <w:szCs w:val="20"/>
        </w:rPr>
        <w:t xml:space="preserve"> that promoted HIV/AIDS and other sexual health related topics, Depression Awareness Day</w:t>
      </w:r>
    </w:p>
    <w:p w14:paraId="0AFA84E0" w14:textId="57A5E4FF" w:rsidR="00E9304A" w:rsidRPr="00584E69" w:rsidRDefault="00E9304A" w:rsidP="00D1569C">
      <w:pPr>
        <w:numPr>
          <w:ilvl w:val="0"/>
          <w:numId w:val="2"/>
        </w:numPr>
        <w:spacing w:after="41"/>
        <w:contextualSpacing/>
        <w:rPr>
          <w:rFonts w:eastAsia="Cambria"/>
          <w:color w:val="404040"/>
          <w:sz w:val="20"/>
          <w:szCs w:val="22"/>
        </w:rPr>
      </w:pPr>
      <w:r w:rsidRPr="00584E69">
        <w:rPr>
          <w:rFonts w:eastAsia="Cambria"/>
          <w:color w:val="404040"/>
          <w:sz w:val="20"/>
          <w:szCs w:val="22"/>
        </w:rPr>
        <w:t>Mentored Girl Scouts STEM program</w:t>
      </w:r>
      <w:r w:rsidR="007560D9">
        <w:rPr>
          <w:rFonts w:eastAsia="Cambria"/>
          <w:color w:val="404040"/>
          <w:sz w:val="20"/>
          <w:szCs w:val="22"/>
        </w:rPr>
        <w:t xml:space="preserve"> participants</w:t>
      </w:r>
      <w:r w:rsidRPr="00584E69">
        <w:rPr>
          <w:rFonts w:eastAsia="Cambria"/>
          <w:color w:val="404040"/>
          <w:sz w:val="20"/>
          <w:szCs w:val="22"/>
        </w:rPr>
        <w:t>, motivating young girls to pursue STEM careers through science experiments</w:t>
      </w:r>
    </w:p>
    <w:p w14:paraId="47C83ACC" w14:textId="01096422" w:rsidR="00E9304A" w:rsidRDefault="007A2FC7" w:rsidP="00806689">
      <w:pPr>
        <w:spacing w:after="41"/>
        <w:contextualSpacing/>
        <w:rPr>
          <w:rFonts w:eastAsia="Cambria"/>
          <w:b/>
          <w:bCs/>
          <w:color w:val="404040"/>
          <w:sz w:val="20"/>
          <w:szCs w:val="22"/>
        </w:rPr>
      </w:pPr>
      <w:r w:rsidRPr="00297BB1">
        <w:rPr>
          <w:rFonts w:eastAsia="Cambria"/>
          <w:b/>
          <w:bCs/>
          <w:color w:val="404040"/>
          <w:sz w:val="20"/>
          <w:szCs w:val="22"/>
        </w:rPr>
        <w:t>Student Volunteer</w:t>
      </w:r>
      <w:r w:rsidR="005E2A29">
        <w:rPr>
          <w:rFonts w:eastAsia="Cambria"/>
          <w:i/>
          <w:iCs/>
          <w:color w:val="404040"/>
          <w:sz w:val="20"/>
          <w:szCs w:val="22"/>
        </w:rPr>
        <w:t xml:space="preserve"> </w:t>
      </w:r>
      <w:r w:rsidR="00685216">
        <w:rPr>
          <w:rFonts w:eastAsia="Cambria"/>
          <w:b/>
          <w:bCs/>
          <w:color w:val="404040"/>
          <w:sz w:val="20"/>
          <w:szCs w:val="22"/>
        </w:rPr>
        <w:t xml:space="preserve">                                                                                                                                  </w:t>
      </w:r>
      <w:r w:rsidR="005C4A01">
        <w:rPr>
          <w:rFonts w:eastAsia="Cambria"/>
          <w:b/>
          <w:bCs/>
          <w:color w:val="404040"/>
          <w:sz w:val="20"/>
          <w:szCs w:val="22"/>
        </w:rPr>
        <w:t xml:space="preserve">Aug </w:t>
      </w:r>
      <w:r w:rsidR="00E9304A" w:rsidRPr="00297BB1">
        <w:rPr>
          <w:rFonts w:eastAsia="Cambria"/>
          <w:b/>
          <w:bCs/>
          <w:color w:val="404040"/>
          <w:sz w:val="20"/>
          <w:szCs w:val="22"/>
        </w:rPr>
        <w:t>2017-</w:t>
      </w:r>
      <w:r w:rsidR="005C4A01">
        <w:rPr>
          <w:rFonts w:eastAsia="Cambria"/>
          <w:b/>
          <w:bCs/>
          <w:color w:val="404040"/>
          <w:sz w:val="20"/>
          <w:szCs w:val="22"/>
        </w:rPr>
        <w:t xml:space="preserve"> May </w:t>
      </w:r>
      <w:r w:rsidR="00E9304A" w:rsidRPr="00297BB1">
        <w:rPr>
          <w:rFonts w:eastAsia="Cambria"/>
          <w:b/>
          <w:bCs/>
          <w:color w:val="404040"/>
          <w:sz w:val="20"/>
          <w:szCs w:val="22"/>
        </w:rPr>
        <w:t>2018</w:t>
      </w:r>
    </w:p>
    <w:p w14:paraId="72AA9EDF" w14:textId="605314E3" w:rsidR="00BA5EF0" w:rsidRPr="00584E69" w:rsidRDefault="00F1492D" w:rsidP="00806689">
      <w:pPr>
        <w:spacing w:after="41"/>
        <w:contextualSpacing/>
        <w:rPr>
          <w:rFonts w:eastAsia="Cambria"/>
          <w:color w:val="404040"/>
          <w:sz w:val="20"/>
          <w:szCs w:val="22"/>
        </w:rPr>
      </w:pPr>
      <w:r>
        <w:rPr>
          <w:rFonts w:eastAsia="Cambria"/>
          <w:color w:val="404040"/>
          <w:sz w:val="20"/>
          <w:szCs w:val="22"/>
        </w:rPr>
        <w:t xml:space="preserve"> Corazon Health Clinic</w:t>
      </w:r>
      <w:r w:rsidR="00BA5EF0">
        <w:rPr>
          <w:rFonts w:eastAsia="Cambria"/>
          <w:color w:val="404040"/>
          <w:sz w:val="20"/>
          <w:szCs w:val="22"/>
        </w:rPr>
        <w:t xml:space="preserve"> | </w:t>
      </w:r>
      <w:r w:rsidR="00BA5EF0" w:rsidRPr="00297BB1">
        <w:rPr>
          <w:rFonts w:eastAsia="Cambria"/>
          <w:i/>
          <w:iCs/>
          <w:color w:val="404040"/>
          <w:sz w:val="20"/>
          <w:szCs w:val="22"/>
        </w:rPr>
        <w:t>San Antonio, TX</w:t>
      </w:r>
    </w:p>
    <w:p w14:paraId="67849181" w14:textId="77777777" w:rsidR="00E9304A" w:rsidRDefault="00E9304A" w:rsidP="00455BC9">
      <w:pPr>
        <w:pStyle w:val="ListParagraph"/>
        <w:numPr>
          <w:ilvl w:val="0"/>
          <w:numId w:val="2"/>
        </w:numPr>
        <w:spacing w:line="276" w:lineRule="auto"/>
        <w:rPr>
          <w:rFonts w:eastAsia="Cambria"/>
          <w:color w:val="404040" w:themeColor="text1" w:themeTint="BF"/>
          <w:sz w:val="20"/>
          <w:szCs w:val="20"/>
        </w:rPr>
        <w:sectPr w:rsidR="00E9304A" w:rsidSect="003C0C93">
          <w:headerReference w:type="default" r:id="rId24"/>
          <w:footerReference w:type="default" r:id="rId25"/>
          <w:headerReference w:type="first" r:id="rId26"/>
          <w:footerReference w:type="first" r:id="rId27"/>
          <w:type w:val="continuous"/>
          <w:pgSz w:w="12240" w:h="15840" w:code="1"/>
          <w:pgMar w:top="576" w:right="1152" w:bottom="576" w:left="1152" w:header="720" w:footer="720" w:gutter="0"/>
          <w:cols w:space="720"/>
          <w:titlePg/>
          <w:docGrid w:linePitch="360"/>
        </w:sectPr>
      </w:pPr>
      <w:r w:rsidRPr="540A5EC3">
        <w:rPr>
          <w:sz w:val="20"/>
          <w:szCs w:val="20"/>
        </w:rPr>
        <w:t>Provided clinical assistance to the homeless population of downtown San Antonio by measuring vitals, organizing patient files and documents, and diagnosing patient cases with supervising approval of appointed Physician Assistant</w:t>
      </w:r>
    </w:p>
    <w:p w14:paraId="7D2FD086" w14:textId="77777777" w:rsidR="0065776A" w:rsidRPr="00297BB1" w:rsidRDefault="0065776A" w:rsidP="00806689">
      <w:pPr>
        <w:contextualSpacing/>
      </w:pPr>
    </w:p>
    <w:p w14:paraId="07864A22" w14:textId="798E7051" w:rsidR="005614D6" w:rsidRPr="00584E69" w:rsidRDefault="0009703A" w:rsidP="00806689">
      <w:pPr>
        <w:pStyle w:val="ListParagraph"/>
        <w:spacing w:line="240" w:lineRule="auto"/>
        <w:ind w:left="0"/>
        <w:rPr>
          <w:b/>
          <w:bCs/>
          <w:sz w:val="22"/>
        </w:rPr>
      </w:pPr>
      <w:r>
        <w:rPr>
          <w:b/>
          <w:noProof/>
          <w:sz w:val="22"/>
        </w:rPr>
        <w:drawing>
          <wp:anchor distT="0" distB="0" distL="114300" distR="114300" simplePos="0" relativeHeight="251673600" behindDoc="0" locked="0" layoutInCell="1" allowOverlap="1" wp14:anchorId="4EC05A7B" wp14:editId="6877DCC4">
            <wp:simplePos x="0" y="0"/>
            <wp:positionH relativeFrom="margin">
              <wp:align>center</wp:align>
            </wp:positionH>
            <wp:positionV relativeFrom="paragraph">
              <wp:posOffset>270510</wp:posOffset>
            </wp:positionV>
            <wp:extent cx="6797675" cy="24130"/>
            <wp:effectExtent l="0" t="0" r="0" b="0"/>
            <wp:wrapNone/>
            <wp:docPr id="2039879546" name="Picture 2039879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97675" cy="24130"/>
                    </a:xfrm>
                    <a:prstGeom prst="rect">
                      <a:avLst/>
                    </a:prstGeom>
                    <a:noFill/>
                  </pic:spPr>
                </pic:pic>
              </a:graphicData>
            </a:graphic>
            <wp14:sizeRelH relativeFrom="page">
              <wp14:pctWidth>0</wp14:pctWidth>
            </wp14:sizeRelH>
            <wp14:sizeRelV relativeFrom="page">
              <wp14:pctHeight>0</wp14:pctHeight>
            </wp14:sizeRelV>
          </wp:anchor>
        </w:drawing>
      </w:r>
      <w:r w:rsidR="6306D62E" w:rsidRPr="00297BB1">
        <w:rPr>
          <w:b/>
          <w:bCs/>
          <w:szCs w:val="24"/>
        </w:rPr>
        <w:t xml:space="preserve">PROFESSIONAL </w:t>
      </w:r>
      <w:r w:rsidR="00E9304A" w:rsidRPr="00297BB1">
        <w:rPr>
          <w:b/>
          <w:bCs/>
          <w:szCs w:val="24"/>
        </w:rPr>
        <w:t>MEMBERSHIPS</w:t>
      </w:r>
      <w:r w:rsidR="00E9304A">
        <w:rPr>
          <w:b/>
          <w:bCs/>
          <w:szCs w:val="24"/>
        </w:rPr>
        <w:t xml:space="preserve"> (CURRENT)</w:t>
      </w:r>
    </w:p>
    <w:p w14:paraId="3BB1E0F6" w14:textId="77777777" w:rsidR="00AB1766" w:rsidRDefault="00AB1766">
      <w:pPr>
        <w:contextualSpacing/>
        <w:rPr>
          <w:sz w:val="20"/>
          <w:szCs w:val="20"/>
        </w:rPr>
      </w:pPr>
    </w:p>
    <w:p w14:paraId="33971F57" w14:textId="2EE09A5B" w:rsidR="0009703A" w:rsidRDefault="0009703A" w:rsidP="00806689">
      <w:pPr>
        <w:contextualSpacing/>
        <w:rPr>
          <w:sz w:val="20"/>
          <w:szCs w:val="20"/>
        </w:rPr>
        <w:sectPr w:rsidR="0009703A" w:rsidSect="002E3CFB">
          <w:headerReference w:type="default" r:id="rId28"/>
          <w:footerReference w:type="default" r:id="rId29"/>
          <w:headerReference w:type="first" r:id="rId30"/>
          <w:footerReference w:type="first" r:id="rId31"/>
          <w:type w:val="continuous"/>
          <w:pgSz w:w="12240" w:h="15840" w:code="1"/>
          <w:pgMar w:top="576" w:right="1152" w:bottom="576" w:left="1152" w:header="720" w:footer="720" w:gutter="0"/>
          <w:cols w:space="720"/>
          <w:docGrid w:linePitch="360"/>
        </w:sectPr>
      </w:pPr>
    </w:p>
    <w:p w14:paraId="215C9C64" w14:textId="3A11E31B" w:rsidR="00E9304A" w:rsidRDefault="00E9304A" w:rsidP="00806689">
      <w:pPr>
        <w:contextualSpacing/>
        <w:rPr>
          <w:sz w:val="20"/>
          <w:szCs w:val="20"/>
        </w:rPr>
      </w:pPr>
      <w:r w:rsidRPr="00DD1D31">
        <w:rPr>
          <w:sz w:val="20"/>
          <w:szCs w:val="20"/>
        </w:rPr>
        <w:t>Sigma Gamma Rho Sorority</w:t>
      </w:r>
      <w:r w:rsidR="00261B3D">
        <w:rPr>
          <w:sz w:val="20"/>
          <w:szCs w:val="20"/>
        </w:rPr>
        <w:t xml:space="preserve">, </w:t>
      </w:r>
      <w:r w:rsidR="0009703A">
        <w:rPr>
          <w:sz w:val="20"/>
          <w:szCs w:val="20"/>
        </w:rPr>
        <w:t>Inc.</w:t>
      </w:r>
    </w:p>
    <w:p w14:paraId="6EA5D974" w14:textId="7B39C1AA" w:rsidR="0054288C" w:rsidRDefault="0054288C" w:rsidP="00806689">
      <w:pPr>
        <w:contextualSpacing/>
        <w:rPr>
          <w:sz w:val="20"/>
          <w:szCs w:val="20"/>
        </w:rPr>
      </w:pPr>
      <w:r>
        <w:rPr>
          <w:sz w:val="20"/>
          <w:szCs w:val="20"/>
        </w:rPr>
        <w:t xml:space="preserve">Society for Epidemiologic Research </w:t>
      </w:r>
    </w:p>
    <w:p w14:paraId="0CF783B7" w14:textId="1463FFC3" w:rsidR="00864198" w:rsidRDefault="004A510D" w:rsidP="00806689">
      <w:pPr>
        <w:contextualSpacing/>
        <w:rPr>
          <w:sz w:val="20"/>
          <w:szCs w:val="20"/>
        </w:rPr>
      </w:pPr>
      <w:r>
        <w:rPr>
          <w:sz w:val="20"/>
          <w:szCs w:val="20"/>
        </w:rPr>
        <w:t xml:space="preserve">American Association </w:t>
      </w:r>
      <w:r w:rsidR="004F5781">
        <w:rPr>
          <w:sz w:val="20"/>
          <w:szCs w:val="20"/>
        </w:rPr>
        <w:t xml:space="preserve">for </w:t>
      </w:r>
      <w:r>
        <w:rPr>
          <w:sz w:val="20"/>
          <w:szCs w:val="20"/>
        </w:rPr>
        <w:t>Cancer Research</w:t>
      </w:r>
    </w:p>
    <w:p w14:paraId="13DB0981" w14:textId="402C4B75" w:rsidR="001D72E3" w:rsidRPr="00297BB1" w:rsidRDefault="6306D62E" w:rsidP="00806689">
      <w:pPr>
        <w:contextualSpacing/>
        <w:rPr>
          <w:sz w:val="20"/>
          <w:szCs w:val="20"/>
        </w:rPr>
      </w:pPr>
      <w:r w:rsidRPr="00297BB1">
        <w:rPr>
          <w:sz w:val="20"/>
          <w:szCs w:val="20"/>
        </w:rPr>
        <w:t>American Society for Microbiology</w:t>
      </w:r>
    </w:p>
    <w:p w14:paraId="3B522B5B" w14:textId="30721864" w:rsidR="001D72E3" w:rsidRPr="00297BB1" w:rsidRDefault="6306D62E" w:rsidP="00806689">
      <w:pPr>
        <w:contextualSpacing/>
        <w:rPr>
          <w:sz w:val="20"/>
          <w:szCs w:val="20"/>
        </w:rPr>
      </w:pPr>
      <w:r w:rsidRPr="00297BB1">
        <w:rPr>
          <w:sz w:val="20"/>
          <w:szCs w:val="20"/>
        </w:rPr>
        <w:t>Black Microbiology Association</w:t>
      </w:r>
    </w:p>
    <w:p w14:paraId="5A897B17" w14:textId="24E3C478" w:rsidR="001D72E3" w:rsidRPr="00297BB1" w:rsidRDefault="6306D62E" w:rsidP="00806689">
      <w:pPr>
        <w:contextualSpacing/>
        <w:rPr>
          <w:sz w:val="20"/>
          <w:szCs w:val="20"/>
        </w:rPr>
      </w:pPr>
      <w:r w:rsidRPr="00297BB1">
        <w:rPr>
          <w:sz w:val="20"/>
          <w:szCs w:val="20"/>
        </w:rPr>
        <w:t>National Society of Leadership and Success</w:t>
      </w:r>
    </w:p>
    <w:p w14:paraId="479A2B8A" w14:textId="7F7E839F" w:rsidR="00AB1766" w:rsidRDefault="6306D62E" w:rsidP="007560D9">
      <w:pPr>
        <w:contextualSpacing/>
        <w:rPr>
          <w:sz w:val="20"/>
          <w:szCs w:val="20"/>
        </w:rPr>
        <w:sectPr w:rsidR="00AB1766" w:rsidSect="002E3CFB">
          <w:type w:val="continuous"/>
          <w:pgSz w:w="12240" w:h="15840" w:code="1"/>
          <w:pgMar w:top="576" w:right="1152" w:bottom="576" w:left="1152" w:header="720" w:footer="720" w:gutter="0"/>
          <w:cols w:num="2" w:space="720"/>
          <w:docGrid w:linePitch="360"/>
        </w:sectPr>
      </w:pPr>
      <w:bookmarkStart w:id="12" w:name="_Hlk126762625"/>
      <w:r w:rsidRPr="00297BB1">
        <w:rPr>
          <w:sz w:val="20"/>
          <w:szCs w:val="20"/>
        </w:rPr>
        <w:t>National Society of Collegiate Sch</w:t>
      </w:r>
      <w:bookmarkEnd w:id="12"/>
      <w:r w:rsidR="000C4049">
        <w:rPr>
          <w:sz w:val="20"/>
          <w:szCs w:val="20"/>
        </w:rPr>
        <w:t>o</w:t>
      </w:r>
      <w:r w:rsidR="003B6320">
        <w:rPr>
          <w:sz w:val="20"/>
          <w:szCs w:val="20"/>
        </w:rPr>
        <w:t>lars</w:t>
      </w:r>
    </w:p>
    <w:p w14:paraId="183E364E" w14:textId="77777777" w:rsidR="00AA6ADC" w:rsidRPr="00584E69" w:rsidRDefault="00AA6ADC" w:rsidP="00806689">
      <w:pPr>
        <w:contextualSpacing/>
        <w:jc w:val="both"/>
        <w:rPr>
          <w:sz w:val="20"/>
          <w:szCs w:val="20"/>
        </w:rPr>
        <w:sectPr w:rsidR="00AA6ADC" w:rsidRPr="00584E69" w:rsidSect="002E3CFB">
          <w:footerReference w:type="default" r:id="rId32"/>
          <w:headerReference w:type="first" r:id="rId33"/>
          <w:footerReference w:type="first" r:id="rId34"/>
          <w:type w:val="continuous"/>
          <w:pgSz w:w="12240" w:h="15840" w:code="1"/>
          <w:pgMar w:top="576" w:right="1152" w:bottom="576" w:left="1152" w:header="720" w:footer="720" w:gutter="0"/>
          <w:cols w:space="720"/>
          <w:docGrid w:linePitch="360"/>
        </w:sectPr>
      </w:pPr>
    </w:p>
    <w:p w14:paraId="25B61286" w14:textId="77777777" w:rsidR="00B065C3" w:rsidRPr="00584E69" w:rsidRDefault="00B065C3" w:rsidP="00806689">
      <w:pPr>
        <w:contextualSpacing/>
        <w:rPr>
          <w:b/>
        </w:rPr>
        <w:sectPr w:rsidR="00B065C3" w:rsidRPr="00584E69" w:rsidSect="002E3CFB">
          <w:footerReference w:type="default" r:id="rId35"/>
          <w:headerReference w:type="first" r:id="rId36"/>
          <w:footerReference w:type="first" r:id="rId37"/>
          <w:type w:val="continuous"/>
          <w:pgSz w:w="12240" w:h="15840" w:code="1"/>
          <w:pgMar w:top="576" w:right="1152" w:bottom="576" w:left="1152" w:header="720" w:footer="720" w:gutter="0"/>
          <w:cols w:num="3" w:space="720"/>
          <w:docGrid w:linePitch="360"/>
        </w:sectPr>
      </w:pPr>
    </w:p>
    <w:p w14:paraId="6D4EEF73" w14:textId="76157C01" w:rsidR="00007216" w:rsidRDefault="00007216" w:rsidP="00007216">
      <w:pPr>
        <w:contextualSpacing/>
        <w:rPr>
          <w:b/>
          <w:bCs/>
        </w:rPr>
      </w:pPr>
      <w:r w:rsidRPr="00297BB1">
        <w:rPr>
          <w:b/>
          <w:bCs/>
        </w:rPr>
        <w:lastRenderedPageBreak/>
        <w:t>PROFESSIONAL EXPERIENCE</w:t>
      </w:r>
    </w:p>
    <w:p w14:paraId="0844FB94" w14:textId="0446971E" w:rsidR="00007216" w:rsidRPr="00297BB1" w:rsidRDefault="002A2044" w:rsidP="00007216">
      <w:pPr>
        <w:contextualSpacing/>
        <w:rPr>
          <w:b/>
          <w:bCs/>
        </w:rPr>
      </w:pPr>
      <w:r>
        <w:rPr>
          <w:b/>
          <w:noProof/>
          <w:sz w:val="22"/>
          <w:szCs w:val="22"/>
        </w:rPr>
        <w:drawing>
          <wp:anchor distT="0" distB="0" distL="114300" distR="114300" simplePos="0" relativeHeight="251675648" behindDoc="0" locked="0" layoutInCell="1" allowOverlap="1" wp14:anchorId="0205B0AA" wp14:editId="231FFE3E">
            <wp:simplePos x="0" y="0"/>
            <wp:positionH relativeFrom="margin">
              <wp:align>center</wp:align>
            </wp:positionH>
            <wp:positionV relativeFrom="paragraph">
              <wp:posOffset>66040</wp:posOffset>
            </wp:positionV>
            <wp:extent cx="6797675" cy="24130"/>
            <wp:effectExtent l="0" t="0" r="0" b="0"/>
            <wp:wrapNone/>
            <wp:docPr id="240012189" name="Picture 240012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97675" cy="24130"/>
                    </a:xfrm>
                    <a:prstGeom prst="rect">
                      <a:avLst/>
                    </a:prstGeom>
                    <a:noFill/>
                  </pic:spPr>
                </pic:pic>
              </a:graphicData>
            </a:graphic>
            <wp14:sizeRelH relativeFrom="page">
              <wp14:pctWidth>0</wp14:pctWidth>
            </wp14:sizeRelH>
            <wp14:sizeRelV relativeFrom="page">
              <wp14:pctHeight>0</wp14:pctHeight>
            </wp14:sizeRelV>
          </wp:anchor>
        </w:drawing>
      </w:r>
    </w:p>
    <w:p w14:paraId="59740659" w14:textId="77777777" w:rsidR="00007216" w:rsidRDefault="00007216" w:rsidP="00007216">
      <w:pPr>
        <w:contextualSpacing/>
        <w:rPr>
          <w:b/>
          <w:sz w:val="20"/>
          <w:szCs w:val="20"/>
        </w:rPr>
      </w:pPr>
      <w:r w:rsidRPr="00584E69">
        <w:rPr>
          <w:b/>
          <w:sz w:val="20"/>
          <w:szCs w:val="20"/>
        </w:rPr>
        <w:t>COVID-19 Screener</w:t>
      </w:r>
      <w:r>
        <w:rPr>
          <w:b/>
          <w:sz w:val="20"/>
          <w:szCs w:val="20"/>
        </w:rPr>
        <w:t xml:space="preserve">                                                                                                                               </w:t>
      </w:r>
      <w:r>
        <w:rPr>
          <w:bCs/>
          <w:sz w:val="20"/>
          <w:szCs w:val="20"/>
        </w:rPr>
        <w:t xml:space="preserve"> </w:t>
      </w:r>
      <w:r w:rsidRPr="00297BB1">
        <w:rPr>
          <w:b/>
          <w:sz w:val="20"/>
          <w:szCs w:val="20"/>
        </w:rPr>
        <w:t>July 2020</w:t>
      </w:r>
      <w:r>
        <w:rPr>
          <w:b/>
          <w:sz w:val="20"/>
          <w:szCs w:val="20"/>
        </w:rPr>
        <w:t xml:space="preserve"> </w:t>
      </w:r>
      <w:r w:rsidRPr="00297BB1">
        <w:rPr>
          <w:b/>
          <w:sz w:val="20"/>
          <w:szCs w:val="20"/>
        </w:rPr>
        <w:t>-</w:t>
      </w:r>
      <w:r>
        <w:rPr>
          <w:b/>
          <w:sz w:val="20"/>
          <w:szCs w:val="20"/>
        </w:rPr>
        <w:t xml:space="preserve"> </w:t>
      </w:r>
      <w:r w:rsidRPr="00297BB1">
        <w:rPr>
          <w:b/>
          <w:sz w:val="20"/>
          <w:szCs w:val="20"/>
        </w:rPr>
        <w:t>Jan 2021</w:t>
      </w:r>
    </w:p>
    <w:p w14:paraId="53247D44" w14:textId="77777777" w:rsidR="00007216" w:rsidRPr="00297BB1" w:rsidRDefault="00007216" w:rsidP="00007216">
      <w:pPr>
        <w:contextualSpacing/>
        <w:rPr>
          <w:b/>
          <w:sz w:val="20"/>
          <w:szCs w:val="20"/>
        </w:rPr>
      </w:pPr>
      <w:r>
        <w:rPr>
          <w:bCs/>
          <w:sz w:val="20"/>
          <w:szCs w:val="20"/>
        </w:rPr>
        <w:t xml:space="preserve">Houston </w:t>
      </w:r>
      <w:r w:rsidRPr="00584E69">
        <w:rPr>
          <w:bCs/>
          <w:sz w:val="20"/>
          <w:szCs w:val="20"/>
        </w:rPr>
        <w:t>Methodist Hospital</w:t>
      </w:r>
      <w:r>
        <w:rPr>
          <w:bCs/>
          <w:sz w:val="20"/>
          <w:szCs w:val="20"/>
        </w:rPr>
        <w:t xml:space="preserve"> | </w:t>
      </w:r>
      <w:r w:rsidRPr="00297BB1">
        <w:rPr>
          <w:bCs/>
          <w:i/>
          <w:iCs/>
          <w:sz w:val="20"/>
          <w:szCs w:val="20"/>
        </w:rPr>
        <w:t xml:space="preserve">Houston, TX </w:t>
      </w:r>
      <w:r w:rsidRPr="00297BB1">
        <w:rPr>
          <w:b/>
          <w:sz w:val="20"/>
          <w:szCs w:val="20"/>
        </w:rPr>
        <w:t xml:space="preserve">                                                                                                                                        </w:t>
      </w:r>
    </w:p>
    <w:p w14:paraId="39E679FD" w14:textId="77777777" w:rsidR="00007216" w:rsidRPr="00584E69" w:rsidRDefault="00007216" w:rsidP="00D1569C">
      <w:pPr>
        <w:numPr>
          <w:ilvl w:val="0"/>
          <w:numId w:val="5"/>
        </w:numPr>
        <w:contextualSpacing/>
        <w:rPr>
          <w:bCs/>
          <w:sz w:val="20"/>
          <w:szCs w:val="20"/>
        </w:rPr>
      </w:pPr>
      <w:r w:rsidRPr="00584E69">
        <w:rPr>
          <w:rFonts w:eastAsia="Calibri"/>
          <w:sz w:val="20"/>
          <w:szCs w:val="20"/>
        </w:rPr>
        <w:t xml:space="preserve">Screened visitors &amp; patients in the Emergency Department &amp; other hospital entry points </w:t>
      </w:r>
    </w:p>
    <w:p w14:paraId="59E2A20B" w14:textId="77777777" w:rsidR="00007216" w:rsidRPr="00584E69" w:rsidRDefault="00007216" w:rsidP="00D1569C">
      <w:pPr>
        <w:numPr>
          <w:ilvl w:val="0"/>
          <w:numId w:val="5"/>
        </w:numPr>
        <w:spacing w:after="200"/>
        <w:ind w:right="-150"/>
        <w:contextualSpacing/>
        <w:rPr>
          <w:rFonts w:eastAsia="Calibri"/>
          <w:sz w:val="20"/>
          <w:szCs w:val="20"/>
        </w:rPr>
      </w:pPr>
      <w:r w:rsidRPr="00584E69">
        <w:rPr>
          <w:rFonts w:eastAsia="Calibri"/>
          <w:sz w:val="20"/>
          <w:szCs w:val="20"/>
        </w:rPr>
        <w:t>Assessed temperatures and moderated medical questionnaires with visitors and patients</w:t>
      </w:r>
    </w:p>
    <w:p w14:paraId="666F769B" w14:textId="16B7D005" w:rsidR="00007216" w:rsidRDefault="00007216" w:rsidP="00D1569C">
      <w:pPr>
        <w:numPr>
          <w:ilvl w:val="0"/>
          <w:numId w:val="5"/>
        </w:numPr>
        <w:spacing w:after="160"/>
        <w:contextualSpacing/>
        <w:rPr>
          <w:b/>
          <w:sz w:val="22"/>
          <w:szCs w:val="22"/>
        </w:rPr>
      </w:pPr>
      <w:r w:rsidRPr="00584E69">
        <w:rPr>
          <w:rFonts w:eastAsia="Calibri"/>
          <w:sz w:val="20"/>
          <w:szCs w:val="20"/>
        </w:rPr>
        <w:t xml:space="preserve">Assisted in patient and visitor care needs by transporting patients to rooms, communicating with family members regarding patient status, helping visitors to appropriate areas of the hospitals, and enhancing patient experience by providing water and blankets </w:t>
      </w:r>
      <w:r w:rsidR="001F5D46" w:rsidRPr="00584E69">
        <w:rPr>
          <w:rFonts w:eastAsia="Calibri"/>
          <w:sz w:val="20"/>
          <w:szCs w:val="20"/>
        </w:rPr>
        <w:t>for</w:t>
      </w:r>
      <w:r w:rsidRPr="00584E69">
        <w:rPr>
          <w:rFonts w:eastAsia="Calibri"/>
          <w:sz w:val="20"/>
          <w:szCs w:val="20"/>
        </w:rPr>
        <w:t xml:space="preserve"> patients during </w:t>
      </w:r>
      <w:r w:rsidR="004D6496" w:rsidRPr="00584E69">
        <w:rPr>
          <w:rFonts w:eastAsia="Calibri"/>
          <w:sz w:val="20"/>
          <w:szCs w:val="20"/>
        </w:rPr>
        <w:t>waiting</w:t>
      </w:r>
      <w:r w:rsidRPr="00584E69">
        <w:rPr>
          <w:rFonts w:eastAsia="Calibri"/>
          <w:sz w:val="20"/>
          <w:szCs w:val="20"/>
        </w:rPr>
        <w:t xml:space="preserve"> times</w:t>
      </w:r>
    </w:p>
    <w:p w14:paraId="0D94DDEC" w14:textId="77777777" w:rsidR="000C4049" w:rsidRDefault="000C4049" w:rsidP="00007216">
      <w:pPr>
        <w:contextualSpacing/>
        <w:rPr>
          <w:b/>
          <w:sz w:val="20"/>
          <w:szCs w:val="20"/>
        </w:rPr>
      </w:pPr>
    </w:p>
    <w:p w14:paraId="16DDE9EA" w14:textId="4EC8EF65" w:rsidR="00007216" w:rsidRDefault="00007216" w:rsidP="00007216">
      <w:pPr>
        <w:contextualSpacing/>
        <w:rPr>
          <w:b/>
          <w:sz w:val="20"/>
          <w:szCs w:val="20"/>
        </w:rPr>
      </w:pPr>
      <w:r w:rsidRPr="00584E69">
        <w:rPr>
          <w:b/>
          <w:sz w:val="20"/>
          <w:szCs w:val="20"/>
        </w:rPr>
        <w:t>Medical Scribe</w:t>
      </w:r>
      <w:r>
        <w:rPr>
          <w:b/>
          <w:sz w:val="20"/>
          <w:szCs w:val="20"/>
        </w:rPr>
        <w:t xml:space="preserve">                                                                                                                                           </w:t>
      </w:r>
      <w:r w:rsidRPr="00297BB1">
        <w:rPr>
          <w:b/>
          <w:sz w:val="20"/>
          <w:szCs w:val="20"/>
        </w:rPr>
        <w:t>Feb 2020 – Jul 2020</w:t>
      </w:r>
    </w:p>
    <w:p w14:paraId="5A637AA4" w14:textId="77777777" w:rsidR="00007216" w:rsidRPr="00584E69" w:rsidRDefault="00007216" w:rsidP="00007216">
      <w:pPr>
        <w:contextualSpacing/>
        <w:rPr>
          <w:bCs/>
          <w:sz w:val="20"/>
          <w:szCs w:val="20"/>
        </w:rPr>
      </w:pPr>
      <w:r w:rsidRPr="00584E69">
        <w:rPr>
          <w:bCs/>
          <w:sz w:val="20"/>
          <w:szCs w:val="20"/>
        </w:rPr>
        <w:t>Scribe America</w:t>
      </w:r>
      <w:r>
        <w:rPr>
          <w:bCs/>
          <w:sz w:val="20"/>
          <w:szCs w:val="20"/>
        </w:rPr>
        <w:t xml:space="preserve"> | </w:t>
      </w:r>
      <w:r w:rsidRPr="00073E10">
        <w:rPr>
          <w:bCs/>
          <w:i/>
          <w:iCs/>
          <w:sz w:val="20"/>
          <w:szCs w:val="20"/>
        </w:rPr>
        <w:t xml:space="preserve">Houston, TX </w:t>
      </w:r>
      <w:r>
        <w:rPr>
          <w:bCs/>
          <w:sz w:val="20"/>
          <w:szCs w:val="20"/>
        </w:rPr>
        <w:t xml:space="preserve">                                                                                                        </w:t>
      </w:r>
    </w:p>
    <w:p w14:paraId="3564CE1B" w14:textId="57526DD2" w:rsidR="00007216" w:rsidRPr="00584E69" w:rsidRDefault="00007216" w:rsidP="00D1569C">
      <w:pPr>
        <w:pStyle w:val="ListParagraph"/>
        <w:numPr>
          <w:ilvl w:val="0"/>
          <w:numId w:val="6"/>
        </w:numPr>
        <w:spacing w:line="240" w:lineRule="auto"/>
        <w:jc w:val="both"/>
        <w:rPr>
          <w:sz w:val="20"/>
          <w:szCs w:val="20"/>
        </w:rPr>
      </w:pPr>
      <w:r w:rsidRPr="540A5EC3">
        <w:rPr>
          <w:sz w:val="20"/>
          <w:szCs w:val="20"/>
        </w:rPr>
        <w:t xml:space="preserve">Transcribed patient care, laboratory tests, prescriptions, and imaging study results while shadowing assigned </w:t>
      </w:r>
      <w:r w:rsidR="001F5D46" w:rsidRPr="540A5EC3">
        <w:rPr>
          <w:sz w:val="20"/>
          <w:szCs w:val="20"/>
        </w:rPr>
        <w:t>physicians</w:t>
      </w:r>
      <w:r w:rsidRPr="540A5EC3">
        <w:rPr>
          <w:sz w:val="20"/>
          <w:szCs w:val="20"/>
        </w:rPr>
        <w:t xml:space="preserve"> to provide full workups for insurance companies</w:t>
      </w:r>
    </w:p>
    <w:p w14:paraId="7743A431" w14:textId="77777777" w:rsidR="00007216" w:rsidRPr="00584E69" w:rsidRDefault="00007216" w:rsidP="00D1569C">
      <w:pPr>
        <w:pStyle w:val="ListParagraph"/>
        <w:numPr>
          <w:ilvl w:val="0"/>
          <w:numId w:val="6"/>
        </w:numPr>
        <w:spacing w:line="240" w:lineRule="auto"/>
        <w:jc w:val="both"/>
        <w:rPr>
          <w:sz w:val="20"/>
          <w:szCs w:val="20"/>
        </w:rPr>
      </w:pPr>
      <w:r w:rsidRPr="00584E69">
        <w:rPr>
          <w:sz w:val="20"/>
          <w:szCs w:val="20"/>
        </w:rPr>
        <w:t>Generated complete patient care reports via documenting patient’s chief complaint, medical history, family history, procedures completed and diagnostic test results in Epic electronic medical records system</w:t>
      </w:r>
    </w:p>
    <w:p w14:paraId="5341A7FB" w14:textId="77777777" w:rsidR="00FC7C8E" w:rsidRDefault="00007216" w:rsidP="006974EA">
      <w:pPr>
        <w:pStyle w:val="ListParagraph"/>
        <w:numPr>
          <w:ilvl w:val="0"/>
          <w:numId w:val="6"/>
        </w:numPr>
        <w:spacing w:line="240" w:lineRule="auto"/>
        <w:jc w:val="both"/>
        <w:rPr>
          <w:sz w:val="20"/>
          <w:szCs w:val="20"/>
        </w:rPr>
      </w:pPr>
      <w:r w:rsidRPr="00584E69">
        <w:rPr>
          <w:sz w:val="20"/>
          <w:szCs w:val="20"/>
        </w:rPr>
        <w:t>Organized all diagnoses, treatment plans, discharge instructions, and follow-up information according to HIPPA laws and regulation</w:t>
      </w:r>
      <w:r>
        <w:rPr>
          <w:sz w:val="20"/>
          <w:szCs w:val="20"/>
        </w:rPr>
        <w:t>s</w:t>
      </w:r>
    </w:p>
    <w:p w14:paraId="1AB1BFBA" w14:textId="77777777" w:rsidR="008A76FD" w:rsidRDefault="008A76FD" w:rsidP="00FC7C8E">
      <w:pPr>
        <w:jc w:val="both"/>
        <w:rPr>
          <w:b/>
          <w:bCs/>
        </w:rPr>
      </w:pPr>
    </w:p>
    <w:p w14:paraId="009D5832" w14:textId="0A23CE65" w:rsidR="006974EA" w:rsidRPr="00FC7C8E" w:rsidRDefault="006974EA" w:rsidP="00FC7C8E">
      <w:pPr>
        <w:jc w:val="both"/>
        <w:rPr>
          <w:sz w:val="20"/>
          <w:szCs w:val="20"/>
        </w:rPr>
      </w:pPr>
      <w:r w:rsidRPr="00FC7C8E">
        <w:rPr>
          <w:b/>
          <w:bCs/>
        </w:rPr>
        <w:t xml:space="preserve">PRESENTATIONS </w:t>
      </w:r>
    </w:p>
    <w:p w14:paraId="2F4D13B0" w14:textId="0822D7B8" w:rsidR="006974EA" w:rsidRDefault="006974EA" w:rsidP="006974EA">
      <w:pPr>
        <w:contextualSpacing/>
        <w:rPr>
          <w:b/>
          <w:bCs/>
        </w:rPr>
      </w:pPr>
      <w:r>
        <w:rPr>
          <w:bCs/>
          <w:noProof/>
          <w:color w:val="333333"/>
          <w:sz w:val="20"/>
          <w:szCs w:val="20"/>
          <w:highlight w:val="white"/>
        </w:rPr>
        <w:drawing>
          <wp:anchor distT="0" distB="0" distL="114300" distR="114300" simplePos="0" relativeHeight="251679744" behindDoc="0" locked="0" layoutInCell="1" allowOverlap="1" wp14:anchorId="7FF83D20" wp14:editId="061FB87F">
            <wp:simplePos x="0" y="0"/>
            <wp:positionH relativeFrom="margin">
              <wp:align>center</wp:align>
            </wp:positionH>
            <wp:positionV relativeFrom="paragraph">
              <wp:posOffset>75565</wp:posOffset>
            </wp:positionV>
            <wp:extent cx="6797675" cy="24130"/>
            <wp:effectExtent l="0" t="0" r="0" b="0"/>
            <wp:wrapNone/>
            <wp:docPr id="2097234378" name="Picture 2097234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97675" cy="24130"/>
                    </a:xfrm>
                    <a:prstGeom prst="rect">
                      <a:avLst/>
                    </a:prstGeom>
                    <a:noFill/>
                  </pic:spPr>
                </pic:pic>
              </a:graphicData>
            </a:graphic>
            <wp14:sizeRelH relativeFrom="page">
              <wp14:pctWidth>0</wp14:pctWidth>
            </wp14:sizeRelH>
            <wp14:sizeRelV relativeFrom="page">
              <wp14:pctHeight>0</wp14:pctHeight>
            </wp14:sizeRelV>
          </wp:anchor>
        </w:drawing>
      </w:r>
    </w:p>
    <w:p w14:paraId="6FDD586A" w14:textId="10FDC59C" w:rsidR="005A4E62" w:rsidRDefault="005A4E62" w:rsidP="00C24D15">
      <w:pPr>
        <w:contextualSpacing/>
        <w:rPr>
          <w:b/>
          <w:bCs/>
          <w:sz w:val="20"/>
          <w:szCs w:val="20"/>
        </w:rPr>
      </w:pPr>
      <w:r w:rsidRPr="00504E19">
        <w:rPr>
          <w:b/>
          <w:bCs/>
          <w:sz w:val="20"/>
          <w:szCs w:val="20"/>
        </w:rPr>
        <w:t>Oral Presentations</w:t>
      </w:r>
    </w:p>
    <w:p w14:paraId="01AA0F20" w14:textId="77777777" w:rsidR="00724498" w:rsidRPr="00504E19" w:rsidRDefault="00724498" w:rsidP="00C24D15">
      <w:pPr>
        <w:contextualSpacing/>
        <w:rPr>
          <w:b/>
          <w:bCs/>
          <w:sz w:val="20"/>
          <w:szCs w:val="20"/>
        </w:rPr>
      </w:pPr>
    </w:p>
    <w:p w14:paraId="58FD2BED" w14:textId="52FCAB5A" w:rsidR="000D5ACD" w:rsidRDefault="00463C3B" w:rsidP="00C1413C">
      <w:pPr>
        <w:rPr>
          <w:i/>
          <w:iCs/>
          <w:sz w:val="20"/>
          <w:szCs w:val="20"/>
        </w:rPr>
      </w:pPr>
      <w:r>
        <w:rPr>
          <w:b/>
          <w:bCs/>
          <w:sz w:val="20"/>
          <w:szCs w:val="20"/>
        </w:rPr>
        <w:t xml:space="preserve">Association of </w:t>
      </w:r>
      <w:r w:rsidR="00E602C1">
        <w:rPr>
          <w:b/>
          <w:bCs/>
          <w:sz w:val="20"/>
          <w:szCs w:val="20"/>
        </w:rPr>
        <w:t xml:space="preserve">Childhood Physical Abuse and Suicide Attempts Among High School Students, </w:t>
      </w:r>
      <w:r w:rsidR="00E602C1" w:rsidRPr="00943460">
        <w:rPr>
          <w:i/>
          <w:iCs/>
          <w:sz w:val="20"/>
          <w:szCs w:val="20"/>
        </w:rPr>
        <w:t>Emory</w:t>
      </w:r>
      <w:r w:rsidR="00CD1FE2">
        <w:rPr>
          <w:i/>
          <w:iCs/>
          <w:sz w:val="20"/>
          <w:szCs w:val="20"/>
        </w:rPr>
        <w:t xml:space="preserve"> University</w:t>
      </w:r>
      <w:r w:rsidR="00E602C1" w:rsidRPr="00943460">
        <w:rPr>
          <w:i/>
          <w:iCs/>
          <w:sz w:val="20"/>
          <w:szCs w:val="20"/>
        </w:rPr>
        <w:t>, Social Epi 591S</w:t>
      </w:r>
      <w:r w:rsidR="00943460" w:rsidRPr="00943460">
        <w:rPr>
          <w:i/>
          <w:iCs/>
          <w:sz w:val="20"/>
          <w:szCs w:val="20"/>
        </w:rPr>
        <w:t>, April 2025. Oral Presentation</w:t>
      </w:r>
    </w:p>
    <w:p w14:paraId="49E3FED0" w14:textId="579B968A" w:rsidR="00531BA3" w:rsidRDefault="00284479" w:rsidP="007158F5">
      <w:pPr>
        <w:rPr>
          <w:b/>
          <w:bCs/>
          <w:sz w:val="20"/>
          <w:szCs w:val="20"/>
        </w:rPr>
      </w:pPr>
      <w:r w:rsidRPr="00724498">
        <w:rPr>
          <w:b/>
          <w:bCs/>
          <w:sz w:val="20"/>
          <w:szCs w:val="20"/>
        </w:rPr>
        <w:t>Intersectional Effects of Racial and Gender Discrimination on Cardiovascular Health,</w:t>
      </w:r>
      <w:r>
        <w:rPr>
          <w:i/>
          <w:iCs/>
          <w:sz w:val="20"/>
          <w:szCs w:val="20"/>
        </w:rPr>
        <w:t xml:space="preserve"> Emory</w:t>
      </w:r>
      <w:r w:rsidR="00CD1FE2">
        <w:rPr>
          <w:i/>
          <w:iCs/>
          <w:sz w:val="20"/>
          <w:szCs w:val="20"/>
        </w:rPr>
        <w:t xml:space="preserve"> University, Social Epi 591S, </w:t>
      </w:r>
      <w:r w:rsidR="00724498">
        <w:rPr>
          <w:i/>
          <w:iCs/>
          <w:sz w:val="20"/>
          <w:szCs w:val="20"/>
        </w:rPr>
        <w:t>March 2026. Oral Presentation</w:t>
      </w:r>
      <w:bookmarkStart w:id="13" w:name="_Hlk216436198"/>
    </w:p>
    <w:p w14:paraId="2DCEB170" w14:textId="1F2D4E29" w:rsidR="007158F5" w:rsidRDefault="007158F5" w:rsidP="007158F5">
      <w:pPr>
        <w:rPr>
          <w:b/>
          <w:bCs/>
          <w:sz w:val="20"/>
          <w:szCs w:val="20"/>
        </w:rPr>
      </w:pPr>
      <w:r w:rsidRPr="007158F5">
        <w:rPr>
          <w:b/>
          <w:bCs/>
          <w:sz w:val="20"/>
          <w:szCs w:val="20"/>
        </w:rPr>
        <w:t>17</w:t>
      </w:r>
      <w:r w:rsidRPr="007158F5">
        <w:rPr>
          <w:b/>
          <w:bCs/>
          <w:sz w:val="20"/>
          <w:szCs w:val="20"/>
          <w:vertAlign w:val="superscript"/>
        </w:rPr>
        <w:t>th</w:t>
      </w:r>
      <w:r w:rsidRPr="007158F5">
        <w:rPr>
          <w:b/>
          <w:bCs/>
          <w:sz w:val="20"/>
          <w:szCs w:val="20"/>
        </w:rPr>
        <w:t xml:space="preserve"> Annual DCEG Fellows Symposium,</w:t>
      </w:r>
      <w:r w:rsidRPr="007158F5">
        <w:rPr>
          <w:i/>
          <w:iCs/>
          <w:sz w:val="20"/>
          <w:szCs w:val="20"/>
        </w:rPr>
        <w:t xml:space="preserve"> </w:t>
      </w:r>
      <w:r>
        <w:rPr>
          <w:i/>
          <w:iCs/>
          <w:sz w:val="20"/>
          <w:szCs w:val="20"/>
        </w:rPr>
        <w:t>NCI, D</w:t>
      </w:r>
      <w:r w:rsidR="002F2FE3">
        <w:rPr>
          <w:i/>
          <w:iCs/>
          <w:sz w:val="20"/>
          <w:szCs w:val="20"/>
        </w:rPr>
        <w:t xml:space="preserve">CEG, </w:t>
      </w:r>
      <w:r>
        <w:rPr>
          <w:i/>
          <w:iCs/>
          <w:sz w:val="20"/>
          <w:szCs w:val="20"/>
        </w:rPr>
        <w:t>Rockville</w:t>
      </w:r>
      <w:r w:rsidRPr="00C1413C">
        <w:rPr>
          <w:i/>
          <w:iCs/>
          <w:sz w:val="20"/>
          <w:szCs w:val="20"/>
        </w:rPr>
        <w:t>,</w:t>
      </w:r>
      <w:r>
        <w:rPr>
          <w:i/>
          <w:iCs/>
          <w:sz w:val="20"/>
          <w:szCs w:val="20"/>
        </w:rPr>
        <w:t xml:space="preserve"> MD,</w:t>
      </w:r>
      <w:r>
        <w:rPr>
          <w:sz w:val="20"/>
          <w:szCs w:val="20"/>
        </w:rPr>
        <w:t xml:space="preserve"> May 202</w:t>
      </w:r>
      <w:r w:rsidR="00724498">
        <w:rPr>
          <w:sz w:val="20"/>
          <w:szCs w:val="20"/>
        </w:rPr>
        <w:t>6</w:t>
      </w:r>
      <w:r w:rsidR="002F2FE3">
        <w:rPr>
          <w:sz w:val="20"/>
          <w:szCs w:val="20"/>
        </w:rPr>
        <w:t>.</w:t>
      </w:r>
      <w:r w:rsidRPr="00C1413C">
        <w:rPr>
          <w:sz w:val="20"/>
          <w:szCs w:val="20"/>
        </w:rPr>
        <w:t xml:space="preserve"> </w:t>
      </w:r>
      <w:r w:rsidR="002F2FE3">
        <w:rPr>
          <w:i/>
          <w:iCs/>
          <w:sz w:val="20"/>
          <w:szCs w:val="20"/>
        </w:rPr>
        <w:t>Presenter and Moderator</w:t>
      </w:r>
    </w:p>
    <w:p w14:paraId="3ACB2D7D" w14:textId="434CD4D9" w:rsidR="00D27D27" w:rsidRDefault="00D27D27" w:rsidP="00D27D27">
      <w:pPr>
        <w:rPr>
          <w:b/>
          <w:bCs/>
          <w:sz w:val="20"/>
          <w:szCs w:val="20"/>
        </w:rPr>
      </w:pPr>
      <w:r w:rsidRPr="007C37AA">
        <w:rPr>
          <w:b/>
          <w:bCs/>
          <w:sz w:val="20"/>
          <w:szCs w:val="20"/>
        </w:rPr>
        <w:t xml:space="preserve">Impact of Pre-Analytic Conditions on cfDNA Quantity and Quality Using Streck cfDNA Tubes: A pilot and implementation study in the Connect for Cancer Prevention Study </w:t>
      </w:r>
      <w:r w:rsidR="00EB7A50">
        <w:rPr>
          <w:i/>
          <w:iCs/>
          <w:sz w:val="20"/>
          <w:szCs w:val="20"/>
        </w:rPr>
        <w:t>17</w:t>
      </w:r>
      <w:r w:rsidR="00EB7A50" w:rsidRPr="00EB7A50">
        <w:rPr>
          <w:i/>
          <w:iCs/>
          <w:sz w:val="20"/>
          <w:szCs w:val="20"/>
          <w:vertAlign w:val="superscript"/>
        </w:rPr>
        <w:t>th</w:t>
      </w:r>
      <w:r w:rsidR="00EB7A50">
        <w:rPr>
          <w:i/>
          <w:iCs/>
          <w:sz w:val="20"/>
          <w:szCs w:val="20"/>
        </w:rPr>
        <w:t xml:space="preserve"> Annual DCEG Fellows Symposium</w:t>
      </w:r>
      <w:r w:rsidRPr="00C1413C">
        <w:rPr>
          <w:i/>
          <w:iCs/>
          <w:sz w:val="20"/>
          <w:szCs w:val="20"/>
        </w:rPr>
        <w:t xml:space="preserve">, </w:t>
      </w:r>
      <w:r w:rsidR="00EB7A50">
        <w:rPr>
          <w:i/>
          <w:iCs/>
          <w:sz w:val="20"/>
          <w:szCs w:val="20"/>
        </w:rPr>
        <w:t>Rockville</w:t>
      </w:r>
      <w:r w:rsidRPr="00C1413C">
        <w:rPr>
          <w:i/>
          <w:iCs/>
          <w:sz w:val="20"/>
          <w:szCs w:val="20"/>
        </w:rPr>
        <w:t>,</w:t>
      </w:r>
      <w:r w:rsidR="00EB7A50">
        <w:rPr>
          <w:i/>
          <w:iCs/>
          <w:sz w:val="20"/>
          <w:szCs w:val="20"/>
        </w:rPr>
        <w:t xml:space="preserve"> MD,</w:t>
      </w:r>
      <w:r>
        <w:rPr>
          <w:sz w:val="20"/>
          <w:szCs w:val="20"/>
        </w:rPr>
        <w:t xml:space="preserve"> </w:t>
      </w:r>
      <w:r w:rsidR="00EB7A50">
        <w:rPr>
          <w:sz w:val="20"/>
          <w:szCs w:val="20"/>
        </w:rPr>
        <w:t>May 2025</w:t>
      </w:r>
      <w:r w:rsidRPr="00C1413C">
        <w:rPr>
          <w:sz w:val="20"/>
          <w:szCs w:val="20"/>
        </w:rPr>
        <w:t xml:space="preserve"> </w:t>
      </w:r>
      <w:r w:rsidR="00EB7A50">
        <w:rPr>
          <w:i/>
          <w:iCs/>
          <w:sz w:val="20"/>
          <w:szCs w:val="20"/>
        </w:rPr>
        <w:t xml:space="preserve">Oral </w:t>
      </w:r>
      <w:r w:rsidRPr="00C1413C">
        <w:rPr>
          <w:i/>
          <w:iCs/>
          <w:sz w:val="20"/>
          <w:szCs w:val="20"/>
        </w:rPr>
        <w:t>Presentation</w:t>
      </w:r>
      <w:r>
        <w:rPr>
          <w:i/>
          <w:iCs/>
          <w:sz w:val="20"/>
          <w:szCs w:val="20"/>
        </w:rPr>
        <w:t>.</w:t>
      </w:r>
    </w:p>
    <w:bookmarkEnd w:id="13"/>
    <w:p w14:paraId="4A226BB2" w14:textId="2779872D" w:rsidR="000E2FA7" w:rsidRDefault="00E9344B" w:rsidP="00C1413C">
      <w:pPr>
        <w:rPr>
          <w:b/>
          <w:bCs/>
          <w:sz w:val="20"/>
          <w:szCs w:val="20"/>
        </w:rPr>
      </w:pPr>
      <w:r>
        <w:rPr>
          <w:b/>
          <w:bCs/>
          <w:sz w:val="20"/>
          <w:szCs w:val="20"/>
        </w:rPr>
        <w:t>A Systematic Review and Meta-Analysis of Cardiofaciocutaenous Syndrome and Estimated Cancer Risk</w:t>
      </w:r>
      <w:r w:rsidR="00511D60">
        <w:rPr>
          <w:b/>
          <w:bCs/>
          <w:sz w:val="20"/>
          <w:szCs w:val="20"/>
        </w:rPr>
        <w:t xml:space="preserve">, </w:t>
      </w:r>
      <w:r w:rsidR="00511D60" w:rsidRPr="00163C2C">
        <w:rPr>
          <w:i/>
          <w:iCs/>
          <w:sz w:val="20"/>
          <w:szCs w:val="20"/>
        </w:rPr>
        <w:t>NCI</w:t>
      </w:r>
      <w:r w:rsidR="00163C2C" w:rsidRPr="00163C2C">
        <w:rPr>
          <w:i/>
          <w:iCs/>
          <w:sz w:val="20"/>
          <w:szCs w:val="20"/>
        </w:rPr>
        <w:t>,</w:t>
      </w:r>
      <w:r w:rsidR="00511D60">
        <w:rPr>
          <w:b/>
          <w:bCs/>
          <w:sz w:val="20"/>
          <w:szCs w:val="20"/>
        </w:rPr>
        <w:t xml:space="preserve"> </w:t>
      </w:r>
      <w:r w:rsidR="00511D60" w:rsidRPr="00511D60">
        <w:rPr>
          <w:i/>
          <w:iCs/>
          <w:sz w:val="20"/>
          <w:szCs w:val="20"/>
        </w:rPr>
        <w:t>Clinical Genetics Branch Meeting</w:t>
      </w:r>
      <w:r w:rsidR="00511D60" w:rsidRPr="00163C2C">
        <w:rPr>
          <w:i/>
          <w:iCs/>
          <w:sz w:val="20"/>
          <w:szCs w:val="20"/>
        </w:rPr>
        <w:t>,</w:t>
      </w:r>
      <w:r w:rsidR="00511D60" w:rsidRPr="00163C2C">
        <w:rPr>
          <w:sz w:val="20"/>
          <w:szCs w:val="20"/>
        </w:rPr>
        <w:t xml:space="preserve"> June 2024.</w:t>
      </w:r>
      <w:r w:rsidR="00511D60">
        <w:rPr>
          <w:b/>
          <w:bCs/>
          <w:sz w:val="20"/>
          <w:szCs w:val="20"/>
        </w:rPr>
        <w:t xml:space="preserve"> </w:t>
      </w:r>
      <w:r w:rsidR="00511D60" w:rsidRPr="00A14BE6">
        <w:rPr>
          <w:i/>
          <w:iCs/>
          <w:sz w:val="20"/>
          <w:szCs w:val="20"/>
        </w:rPr>
        <w:t>Oral Presentation</w:t>
      </w:r>
      <w:r w:rsidR="00A13302">
        <w:rPr>
          <w:i/>
          <w:iCs/>
          <w:sz w:val="20"/>
          <w:szCs w:val="20"/>
        </w:rPr>
        <w:t>.</w:t>
      </w:r>
    </w:p>
    <w:p w14:paraId="3AF91025" w14:textId="7CE04604" w:rsidR="006974EA" w:rsidRPr="00C1413C" w:rsidRDefault="006974EA" w:rsidP="00C1413C">
      <w:pPr>
        <w:rPr>
          <w:i/>
          <w:iCs/>
          <w:sz w:val="20"/>
          <w:szCs w:val="20"/>
        </w:rPr>
      </w:pPr>
      <w:r w:rsidRPr="00C1413C">
        <w:rPr>
          <w:b/>
          <w:bCs/>
          <w:sz w:val="20"/>
          <w:szCs w:val="20"/>
        </w:rPr>
        <w:t>DCEG 12</w:t>
      </w:r>
      <w:r w:rsidRPr="00C1413C">
        <w:rPr>
          <w:b/>
          <w:bCs/>
          <w:sz w:val="20"/>
          <w:szCs w:val="20"/>
          <w:vertAlign w:val="superscript"/>
        </w:rPr>
        <w:t>th</w:t>
      </w:r>
      <w:r w:rsidRPr="00C1413C">
        <w:rPr>
          <w:b/>
          <w:bCs/>
          <w:sz w:val="20"/>
          <w:szCs w:val="20"/>
        </w:rPr>
        <w:t xml:space="preserve"> Annual Fellows Survey Presentation, </w:t>
      </w:r>
      <w:r w:rsidRPr="00C1413C">
        <w:rPr>
          <w:i/>
          <w:iCs/>
          <w:sz w:val="20"/>
          <w:szCs w:val="20"/>
        </w:rPr>
        <w:t>NCI,</w:t>
      </w:r>
      <w:r w:rsidRPr="00C1413C">
        <w:rPr>
          <w:b/>
          <w:bCs/>
          <w:sz w:val="20"/>
          <w:szCs w:val="20"/>
        </w:rPr>
        <w:t xml:space="preserve"> </w:t>
      </w:r>
      <w:r w:rsidRPr="00C1413C">
        <w:rPr>
          <w:i/>
          <w:iCs/>
          <w:sz w:val="20"/>
          <w:szCs w:val="20"/>
        </w:rPr>
        <w:t xml:space="preserve">DCEG Senior Advisory Group Meeting, </w:t>
      </w:r>
      <w:r w:rsidRPr="00C1413C">
        <w:rPr>
          <w:sz w:val="20"/>
          <w:szCs w:val="20"/>
        </w:rPr>
        <w:t xml:space="preserve">October 2023. </w:t>
      </w:r>
      <w:r w:rsidR="00404E12" w:rsidRPr="00C1413C">
        <w:rPr>
          <w:i/>
          <w:iCs/>
          <w:sz w:val="20"/>
          <w:szCs w:val="20"/>
        </w:rPr>
        <w:t>Presenter and Moderator</w:t>
      </w:r>
    </w:p>
    <w:p w14:paraId="7FED2C2C" w14:textId="77777777" w:rsidR="006974EA" w:rsidRPr="00C1413C" w:rsidRDefault="006974EA" w:rsidP="00C1413C">
      <w:pPr>
        <w:rPr>
          <w:i/>
          <w:iCs/>
          <w:sz w:val="20"/>
          <w:szCs w:val="20"/>
        </w:rPr>
      </w:pPr>
      <w:r w:rsidRPr="00C1413C">
        <w:rPr>
          <w:b/>
          <w:bCs/>
          <w:sz w:val="20"/>
          <w:szCs w:val="20"/>
        </w:rPr>
        <w:t>Descriptive Analysis of 1,163 Cervical Cancer Cases from a Hospital in Malawi, Sub-Saharan Africa: A Region with One of the Highest Cervical Cancer Rates in the World</w:t>
      </w:r>
      <w:r w:rsidRPr="00C1413C">
        <w:rPr>
          <w:b/>
          <w:bCs/>
          <w:i/>
          <w:iCs/>
          <w:sz w:val="20"/>
          <w:szCs w:val="20"/>
        </w:rPr>
        <w:t xml:space="preserve">, </w:t>
      </w:r>
      <w:r w:rsidRPr="00C1413C">
        <w:rPr>
          <w:i/>
          <w:iCs/>
          <w:sz w:val="20"/>
          <w:szCs w:val="20"/>
        </w:rPr>
        <w:t xml:space="preserve">NCI, Clinical Genetics Branch Meeting, </w:t>
      </w:r>
      <w:r w:rsidRPr="00C1413C">
        <w:rPr>
          <w:sz w:val="20"/>
          <w:szCs w:val="20"/>
        </w:rPr>
        <w:t xml:space="preserve">August 2023. </w:t>
      </w:r>
      <w:r w:rsidRPr="00C1413C">
        <w:rPr>
          <w:i/>
          <w:iCs/>
          <w:sz w:val="20"/>
          <w:szCs w:val="20"/>
        </w:rPr>
        <w:t>Oral Presentation.</w:t>
      </w:r>
    </w:p>
    <w:p w14:paraId="39B4D8E8" w14:textId="77777777" w:rsidR="006974EA" w:rsidRPr="00C1413C" w:rsidRDefault="006974EA" w:rsidP="00C1413C">
      <w:pPr>
        <w:rPr>
          <w:i/>
          <w:iCs/>
          <w:sz w:val="20"/>
          <w:szCs w:val="20"/>
        </w:rPr>
      </w:pPr>
      <w:r w:rsidRPr="00C1413C">
        <w:rPr>
          <w:b/>
          <w:bCs/>
          <w:sz w:val="20"/>
          <w:szCs w:val="20"/>
        </w:rPr>
        <w:t xml:space="preserve">You Are What You Eat: SNPs and Diet Choices, </w:t>
      </w:r>
      <w:r w:rsidRPr="00C1413C">
        <w:rPr>
          <w:i/>
          <w:iCs/>
          <w:sz w:val="20"/>
          <w:szCs w:val="20"/>
        </w:rPr>
        <w:t>Great Florida Spitting Contest MSC Department Cohort Study, The University of Florida</w:t>
      </w:r>
      <w:r w:rsidRPr="00C1413C">
        <w:rPr>
          <w:b/>
          <w:bCs/>
          <w:sz w:val="20"/>
          <w:szCs w:val="20"/>
        </w:rPr>
        <w:t xml:space="preserve">, </w:t>
      </w:r>
      <w:r w:rsidRPr="00C1413C">
        <w:rPr>
          <w:sz w:val="20"/>
          <w:szCs w:val="20"/>
        </w:rPr>
        <w:t>December 2021.</w:t>
      </w:r>
      <w:r w:rsidRPr="00C1413C">
        <w:rPr>
          <w:b/>
          <w:bCs/>
          <w:sz w:val="20"/>
          <w:szCs w:val="20"/>
        </w:rPr>
        <w:t xml:space="preserve"> </w:t>
      </w:r>
      <w:r w:rsidRPr="00C1413C">
        <w:rPr>
          <w:i/>
          <w:iCs/>
          <w:sz w:val="20"/>
          <w:szCs w:val="20"/>
        </w:rPr>
        <w:t>Oral Presentation.</w:t>
      </w:r>
    </w:p>
    <w:p w14:paraId="69F2002A" w14:textId="77777777" w:rsidR="006974EA" w:rsidRPr="00C1413C" w:rsidRDefault="006974EA" w:rsidP="00C1413C">
      <w:pPr>
        <w:rPr>
          <w:i/>
          <w:iCs/>
          <w:sz w:val="20"/>
          <w:szCs w:val="20"/>
        </w:rPr>
      </w:pPr>
      <w:r w:rsidRPr="00C1413C">
        <w:rPr>
          <w:b/>
          <w:bCs/>
          <w:sz w:val="20"/>
          <w:szCs w:val="20"/>
        </w:rPr>
        <w:t>Adaptive Immune Response of CD4</w:t>
      </w:r>
      <w:r w:rsidRPr="00C1413C">
        <w:rPr>
          <w:b/>
          <w:bCs/>
          <w:sz w:val="20"/>
          <w:szCs w:val="20"/>
          <w:vertAlign w:val="superscript"/>
        </w:rPr>
        <w:t>+</w:t>
      </w:r>
      <w:r w:rsidRPr="00C1413C">
        <w:rPr>
          <w:b/>
          <w:bCs/>
          <w:sz w:val="20"/>
          <w:szCs w:val="20"/>
        </w:rPr>
        <w:t xml:space="preserve"> and CD8</w:t>
      </w:r>
      <w:r w:rsidRPr="00C1413C">
        <w:rPr>
          <w:b/>
          <w:bCs/>
          <w:sz w:val="20"/>
          <w:szCs w:val="20"/>
          <w:vertAlign w:val="superscript"/>
        </w:rPr>
        <w:t xml:space="preserve">+ </w:t>
      </w:r>
      <w:r w:rsidRPr="00C1413C">
        <w:rPr>
          <w:b/>
          <w:bCs/>
          <w:sz w:val="20"/>
          <w:szCs w:val="20"/>
        </w:rPr>
        <w:t xml:space="preserve">by IFN-y Response in Staphylococcus Infection, </w:t>
      </w:r>
      <w:r w:rsidRPr="00C1413C">
        <w:rPr>
          <w:i/>
          <w:iCs/>
          <w:sz w:val="20"/>
          <w:szCs w:val="20"/>
        </w:rPr>
        <w:t xml:space="preserve">The University of Texas at San Antonio, </w:t>
      </w:r>
      <w:r w:rsidRPr="00C1413C">
        <w:rPr>
          <w:sz w:val="20"/>
          <w:szCs w:val="20"/>
        </w:rPr>
        <w:t xml:space="preserve">December 2019. </w:t>
      </w:r>
      <w:r w:rsidRPr="00C1413C">
        <w:rPr>
          <w:i/>
          <w:iCs/>
          <w:sz w:val="20"/>
          <w:szCs w:val="20"/>
        </w:rPr>
        <w:t>Oral Presentation.</w:t>
      </w:r>
    </w:p>
    <w:p w14:paraId="38F6AB66" w14:textId="77777777" w:rsidR="005F7BD1" w:rsidRDefault="005F7BD1" w:rsidP="006974EA">
      <w:pPr>
        <w:contextualSpacing/>
        <w:rPr>
          <w:b/>
          <w:bCs/>
          <w:sz w:val="20"/>
          <w:szCs w:val="20"/>
        </w:rPr>
      </w:pPr>
    </w:p>
    <w:p w14:paraId="1B0EADE0" w14:textId="55304C94" w:rsidR="005A4E62" w:rsidRDefault="005A4E62" w:rsidP="006974EA">
      <w:pPr>
        <w:contextualSpacing/>
        <w:rPr>
          <w:b/>
          <w:bCs/>
          <w:sz w:val="20"/>
          <w:szCs w:val="20"/>
        </w:rPr>
      </w:pPr>
      <w:r w:rsidRPr="00C24D15">
        <w:rPr>
          <w:b/>
          <w:bCs/>
          <w:sz w:val="20"/>
          <w:szCs w:val="20"/>
        </w:rPr>
        <w:t>Poster Presentations</w:t>
      </w:r>
    </w:p>
    <w:p w14:paraId="0B16C9EC" w14:textId="77777777" w:rsidR="007C37AA" w:rsidRDefault="007C37AA" w:rsidP="006974EA">
      <w:pPr>
        <w:contextualSpacing/>
        <w:rPr>
          <w:b/>
          <w:bCs/>
          <w:sz w:val="20"/>
          <w:szCs w:val="20"/>
        </w:rPr>
      </w:pPr>
    </w:p>
    <w:p w14:paraId="5A14933A" w14:textId="780355E3" w:rsidR="007C37AA" w:rsidRDefault="007C37AA" w:rsidP="00364143">
      <w:pPr>
        <w:rPr>
          <w:b/>
          <w:bCs/>
          <w:sz w:val="20"/>
          <w:szCs w:val="20"/>
        </w:rPr>
      </w:pPr>
      <w:r w:rsidRPr="007C37AA">
        <w:rPr>
          <w:b/>
          <w:bCs/>
          <w:sz w:val="20"/>
          <w:szCs w:val="20"/>
        </w:rPr>
        <w:t xml:space="preserve">Impact of Pre-Analytic Conditions on cfDNA Quantity and Quality Using Streck cfDNA Tubes: A pilot and implementation study in the Connect for Cancer Prevention Study </w:t>
      </w:r>
      <w:r>
        <w:rPr>
          <w:i/>
          <w:iCs/>
          <w:sz w:val="20"/>
          <w:szCs w:val="20"/>
        </w:rPr>
        <w:t>CCR</w:t>
      </w:r>
      <w:r w:rsidR="00B966C3">
        <w:rPr>
          <w:i/>
          <w:iCs/>
          <w:sz w:val="20"/>
          <w:szCs w:val="20"/>
        </w:rPr>
        <w:t>-FYI</w:t>
      </w:r>
      <w:r>
        <w:rPr>
          <w:i/>
          <w:iCs/>
          <w:sz w:val="20"/>
          <w:szCs w:val="20"/>
        </w:rPr>
        <w:t xml:space="preserve"> Coll</w:t>
      </w:r>
      <w:r w:rsidR="000A6FCD">
        <w:rPr>
          <w:i/>
          <w:iCs/>
          <w:sz w:val="20"/>
          <w:szCs w:val="20"/>
        </w:rPr>
        <w:t>oqui</w:t>
      </w:r>
      <w:r w:rsidR="00B966C3">
        <w:rPr>
          <w:i/>
          <w:iCs/>
          <w:sz w:val="20"/>
          <w:szCs w:val="20"/>
        </w:rPr>
        <w:t>u</w:t>
      </w:r>
      <w:r w:rsidR="000A6FCD">
        <w:rPr>
          <w:i/>
          <w:iCs/>
          <w:sz w:val="20"/>
          <w:szCs w:val="20"/>
        </w:rPr>
        <w:t>m,</w:t>
      </w:r>
      <w:r w:rsidR="00B966C3">
        <w:rPr>
          <w:i/>
          <w:iCs/>
          <w:sz w:val="20"/>
          <w:szCs w:val="20"/>
        </w:rPr>
        <w:t xml:space="preserve"> </w:t>
      </w:r>
      <w:r w:rsidR="000A6FCD">
        <w:rPr>
          <w:i/>
          <w:iCs/>
          <w:sz w:val="20"/>
          <w:szCs w:val="20"/>
        </w:rPr>
        <w:t>Rockville, MD</w:t>
      </w:r>
      <w:r w:rsidRPr="00C1413C">
        <w:rPr>
          <w:i/>
          <w:iCs/>
          <w:sz w:val="20"/>
          <w:szCs w:val="20"/>
        </w:rPr>
        <w:t>,</w:t>
      </w:r>
      <w:r>
        <w:rPr>
          <w:sz w:val="20"/>
          <w:szCs w:val="20"/>
        </w:rPr>
        <w:t xml:space="preserve"> </w:t>
      </w:r>
      <w:r w:rsidR="000A6FCD">
        <w:rPr>
          <w:sz w:val="20"/>
          <w:szCs w:val="20"/>
        </w:rPr>
        <w:t xml:space="preserve">May </w:t>
      </w:r>
      <w:r w:rsidRPr="00C1413C">
        <w:rPr>
          <w:sz w:val="20"/>
          <w:szCs w:val="20"/>
        </w:rPr>
        <w:t>202</w:t>
      </w:r>
      <w:r>
        <w:rPr>
          <w:sz w:val="20"/>
          <w:szCs w:val="20"/>
        </w:rPr>
        <w:t>5</w:t>
      </w:r>
      <w:r w:rsidRPr="00C1413C">
        <w:rPr>
          <w:sz w:val="20"/>
          <w:szCs w:val="20"/>
        </w:rPr>
        <w:t xml:space="preserve"> </w:t>
      </w:r>
      <w:r w:rsidRPr="00C1413C">
        <w:rPr>
          <w:i/>
          <w:iCs/>
          <w:sz w:val="20"/>
          <w:szCs w:val="20"/>
        </w:rPr>
        <w:t>Poster Presentation</w:t>
      </w:r>
      <w:r>
        <w:rPr>
          <w:i/>
          <w:iCs/>
          <w:sz w:val="20"/>
          <w:szCs w:val="20"/>
        </w:rPr>
        <w:t>.</w:t>
      </w:r>
    </w:p>
    <w:p w14:paraId="08B9D679" w14:textId="7F64D38C" w:rsidR="000D5ACD" w:rsidRDefault="007C37AA" w:rsidP="00364143">
      <w:pPr>
        <w:rPr>
          <w:b/>
          <w:bCs/>
          <w:sz w:val="20"/>
          <w:szCs w:val="20"/>
        </w:rPr>
      </w:pPr>
      <w:bookmarkStart w:id="14" w:name="_Hlk196223547"/>
      <w:r w:rsidRPr="007C37AA">
        <w:rPr>
          <w:b/>
          <w:bCs/>
          <w:sz w:val="20"/>
          <w:szCs w:val="20"/>
        </w:rPr>
        <w:t xml:space="preserve">Impact of Pre-Analytic Conditions on cfDNA Quantity and Quality Using Streck cfDNA Tubes: A pilot and implementation study in the Connect for Cancer Prevention Study </w:t>
      </w:r>
      <w:r w:rsidR="000D5ACD" w:rsidRPr="00C1413C">
        <w:rPr>
          <w:i/>
          <w:iCs/>
          <w:sz w:val="20"/>
          <w:szCs w:val="20"/>
        </w:rPr>
        <w:t xml:space="preserve">AACR Annual Meeting, </w:t>
      </w:r>
      <w:r w:rsidR="002B21FA">
        <w:rPr>
          <w:i/>
          <w:iCs/>
          <w:sz w:val="20"/>
          <w:szCs w:val="20"/>
        </w:rPr>
        <w:t>Chicago, IL</w:t>
      </w:r>
      <w:r w:rsidR="000D5ACD" w:rsidRPr="00C1413C">
        <w:rPr>
          <w:i/>
          <w:iCs/>
          <w:sz w:val="20"/>
          <w:szCs w:val="20"/>
        </w:rPr>
        <w:t>,</w:t>
      </w:r>
      <w:r w:rsidR="000D5ACD">
        <w:rPr>
          <w:sz w:val="20"/>
          <w:szCs w:val="20"/>
        </w:rPr>
        <w:t xml:space="preserve"> </w:t>
      </w:r>
      <w:r w:rsidR="000D5ACD" w:rsidRPr="00C1413C">
        <w:rPr>
          <w:sz w:val="20"/>
          <w:szCs w:val="20"/>
        </w:rPr>
        <w:t>April 202</w:t>
      </w:r>
      <w:r w:rsidR="002B21FA">
        <w:rPr>
          <w:sz w:val="20"/>
          <w:szCs w:val="20"/>
        </w:rPr>
        <w:t>5</w:t>
      </w:r>
      <w:r w:rsidR="000D5ACD" w:rsidRPr="00C1413C">
        <w:rPr>
          <w:sz w:val="20"/>
          <w:szCs w:val="20"/>
        </w:rPr>
        <w:t xml:space="preserve"> </w:t>
      </w:r>
      <w:r w:rsidR="000D5ACD" w:rsidRPr="00C1413C">
        <w:rPr>
          <w:i/>
          <w:iCs/>
          <w:sz w:val="20"/>
          <w:szCs w:val="20"/>
        </w:rPr>
        <w:t>Poster Presentation</w:t>
      </w:r>
      <w:r w:rsidR="000D5ACD">
        <w:rPr>
          <w:i/>
          <w:iCs/>
          <w:sz w:val="20"/>
          <w:szCs w:val="20"/>
        </w:rPr>
        <w:t>.</w:t>
      </w:r>
    </w:p>
    <w:bookmarkEnd w:id="14"/>
    <w:p w14:paraId="0E24DCF4" w14:textId="038B0E8D" w:rsidR="00364143" w:rsidRPr="00631488" w:rsidRDefault="00364143" w:rsidP="00364143">
      <w:pPr>
        <w:rPr>
          <w:sz w:val="20"/>
          <w:szCs w:val="20"/>
        </w:rPr>
      </w:pPr>
      <w:r w:rsidRPr="00676C8D">
        <w:rPr>
          <w:b/>
          <w:bCs/>
          <w:sz w:val="20"/>
          <w:szCs w:val="20"/>
        </w:rPr>
        <w:t>Leading causes of death among Asian American individuals compared with Pacific Islander individuals in the United States, 2018-2020</w:t>
      </w:r>
      <w:r w:rsidRPr="00631488">
        <w:rPr>
          <w:sz w:val="20"/>
          <w:szCs w:val="20"/>
        </w:rPr>
        <w:t xml:space="preserve">, </w:t>
      </w:r>
      <w:r w:rsidRPr="00631488">
        <w:rPr>
          <w:i/>
          <w:iCs/>
          <w:sz w:val="20"/>
          <w:szCs w:val="20"/>
        </w:rPr>
        <w:t>AACR Health Disparities Annual Meeting,</w:t>
      </w:r>
      <w:r>
        <w:rPr>
          <w:i/>
          <w:iCs/>
          <w:sz w:val="20"/>
          <w:szCs w:val="20"/>
        </w:rPr>
        <w:t xml:space="preserve"> Los Angeles, CA,</w:t>
      </w:r>
      <w:r w:rsidRPr="00631488">
        <w:rPr>
          <w:i/>
          <w:iCs/>
          <w:sz w:val="20"/>
          <w:szCs w:val="20"/>
        </w:rPr>
        <w:t xml:space="preserve"> </w:t>
      </w:r>
      <w:r w:rsidRPr="00631488">
        <w:rPr>
          <w:sz w:val="20"/>
          <w:szCs w:val="20"/>
        </w:rPr>
        <w:t xml:space="preserve">Sept 2024. </w:t>
      </w:r>
      <w:r w:rsidRPr="00631488">
        <w:rPr>
          <w:i/>
          <w:iCs/>
          <w:sz w:val="20"/>
          <w:szCs w:val="20"/>
        </w:rPr>
        <w:t>Poster Presentation</w:t>
      </w:r>
      <w:r>
        <w:rPr>
          <w:i/>
          <w:iCs/>
          <w:sz w:val="20"/>
          <w:szCs w:val="20"/>
        </w:rPr>
        <w:t>.</w:t>
      </w:r>
    </w:p>
    <w:p w14:paraId="43882842" w14:textId="7DD8B047" w:rsidR="00364143" w:rsidRDefault="00364143" w:rsidP="00364143">
      <w:pPr>
        <w:rPr>
          <w:b/>
          <w:bCs/>
          <w:sz w:val="20"/>
          <w:szCs w:val="20"/>
        </w:rPr>
      </w:pPr>
      <w:r w:rsidRPr="00C1413C">
        <w:rPr>
          <w:b/>
          <w:bCs/>
          <w:sz w:val="20"/>
          <w:szCs w:val="20"/>
        </w:rPr>
        <w:t xml:space="preserve">Impact of Delayed Processing on cfDNA Quantity and Quality Using Streck cfDNA Tubes: Liquid Biopsy Connect Pilot Study, </w:t>
      </w:r>
      <w:r>
        <w:rPr>
          <w:i/>
          <w:iCs/>
          <w:sz w:val="20"/>
          <w:szCs w:val="20"/>
        </w:rPr>
        <w:t>New Frontiers in Liquid Biopsies</w:t>
      </w:r>
      <w:r w:rsidRPr="00C1413C">
        <w:rPr>
          <w:i/>
          <w:iCs/>
          <w:sz w:val="20"/>
          <w:szCs w:val="20"/>
        </w:rPr>
        <w:t xml:space="preserve">, </w:t>
      </w:r>
      <w:r>
        <w:rPr>
          <w:i/>
          <w:iCs/>
          <w:sz w:val="20"/>
          <w:szCs w:val="20"/>
        </w:rPr>
        <w:t>Bethesda</w:t>
      </w:r>
      <w:r w:rsidRPr="00C1413C">
        <w:rPr>
          <w:i/>
          <w:iCs/>
          <w:sz w:val="20"/>
          <w:szCs w:val="20"/>
        </w:rPr>
        <w:t>,</w:t>
      </w:r>
      <w:r>
        <w:rPr>
          <w:i/>
          <w:iCs/>
          <w:sz w:val="20"/>
          <w:szCs w:val="20"/>
        </w:rPr>
        <w:t xml:space="preserve"> </w:t>
      </w:r>
      <w:r w:rsidR="001F5D46">
        <w:rPr>
          <w:i/>
          <w:iCs/>
          <w:sz w:val="20"/>
          <w:szCs w:val="20"/>
        </w:rPr>
        <w:t>MD</w:t>
      </w:r>
      <w:r w:rsidR="001F5D46" w:rsidRPr="00C1413C">
        <w:rPr>
          <w:i/>
          <w:iCs/>
          <w:sz w:val="20"/>
          <w:szCs w:val="20"/>
        </w:rPr>
        <w:t>,</w:t>
      </w:r>
      <w:r w:rsidR="001F5D46" w:rsidRPr="00C1413C">
        <w:rPr>
          <w:sz w:val="20"/>
          <w:szCs w:val="20"/>
        </w:rPr>
        <w:t xml:space="preserve"> May</w:t>
      </w:r>
      <w:r>
        <w:rPr>
          <w:sz w:val="20"/>
          <w:szCs w:val="20"/>
        </w:rPr>
        <w:t xml:space="preserve"> 2024</w:t>
      </w:r>
      <w:r w:rsidRPr="00C1413C">
        <w:rPr>
          <w:sz w:val="20"/>
          <w:szCs w:val="20"/>
        </w:rPr>
        <w:t xml:space="preserve">. </w:t>
      </w:r>
      <w:r w:rsidRPr="00C1413C">
        <w:rPr>
          <w:i/>
          <w:iCs/>
          <w:sz w:val="20"/>
          <w:szCs w:val="20"/>
        </w:rPr>
        <w:t>Poster Presentation</w:t>
      </w:r>
      <w:r>
        <w:rPr>
          <w:i/>
          <w:iCs/>
          <w:sz w:val="20"/>
          <w:szCs w:val="20"/>
        </w:rPr>
        <w:t>.</w:t>
      </w:r>
    </w:p>
    <w:p w14:paraId="597D3DDF" w14:textId="77777777" w:rsidR="00364143" w:rsidRPr="00C1413C" w:rsidRDefault="00364143" w:rsidP="00364143">
      <w:pPr>
        <w:rPr>
          <w:b/>
          <w:bCs/>
          <w:sz w:val="20"/>
          <w:szCs w:val="20"/>
        </w:rPr>
      </w:pPr>
      <w:r w:rsidRPr="00C1413C">
        <w:rPr>
          <w:b/>
          <w:bCs/>
          <w:sz w:val="20"/>
          <w:szCs w:val="20"/>
        </w:rPr>
        <w:t xml:space="preserve">Impact of Delayed Processing on cfDNA Quantity and Quality Using Streck cfDNA Tubes: Liquid Biopsy Connect Pilot Study, </w:t>
      </w:r>
      <w:r w:rsidRPr="00C1413C">
        <w:rPr>
          <w:i/>
          <w:iCs/>
          <w:sz w:val="20"/>
          <w:szCs w:val="20"/>
        </w:rPr>
        <w:t>AACR Annual Meeting, San Diego,</w:t>
      </w:r>
      <w:r>
        <w:rPr>
          <w:i/>
          <w:iCs/>
          <w:sz w:val="20"/>
          <w:szCs w:val="20"/>
        </w:rPr>
        <w:t xml:space="preserve"> </w:t>
      </w:r>
      <w:r w:rsidRPr="00C1413C">
        <w:rPr>
          <w:i/>
          <w:iCs/>
          <w:sz w:val="20"/>
          <w:szCs w:val="20"/>
        </w:rPr>
        <w:t>CA,</w:t>
      </w:r>
      <w:r>
        <w:rPr>
          <w:sz w:val="20"/>
          <w:szCs w:val="20"/>
        </w:rPr>
        <w:t xml:space="preserve"> </w:t>
      </w:r>
      <w:r w:rsidRPr="00C1413C">
        <w:rPr>
          <w:sz w:val="20"/>
          <w:szCs w:val="20"/>
        </w:rPr>
        <w:t xml:space="preserve">April 2024. </w:t>
      </w:r>
      <w:r w:rsidRPr="00C1413C">
        <w:rPr>
          <w:i/>
          <w:iCs/>
          <w:sz w:val="20"/>
          <w:szCs w:val="20"/>
        </w:rPr>
        <w:t>Poster Presentation</w:t>
      </w:r>
      <w:r>
        <w:rPr>
          <w:i/>
          <w:iCs/>
          <w:sz w:val="20"/>
          <w:szCs w:val="20"/>
        </w:rPr>
        <w:t>.</w:t>
      </w:r>
    </w:p>
    <w:p w14:paraId="6DD4AB30" w14:textId="5E919A1D" w:rsidR="00364143" w:rsidRPr="00C1413C" w:rsidRDefault="00364143" w:rsidP="00364143">
      <w:pPr>
        <w:rPr>
          <w:i/>
          <w:iCs/>
          <w:sz w:val="20"/>
          <w:szCs w:val="20"/>
        </w:rPr>
      </w:pPr>
      <w:r w:rsidRPr="00C1413C">
        <w:rPr>
          <w:b/>
          <w:bCs/>
          <w:sz w:val="20"/>
          <w:szCs w:val="20"/>
        </w:rPr>
        <w:lastRenderedPageBreak/>
        <w:t>Descriptive Analysis of 1,163 Cervical Cancer Cases from a Hospital in Malawi, Sub-Saharan Africa: A Region with One of the Highest Cervical Cancer Rates in the World</w:t>
      </w:r>
      <w:r w:rsidRPr="00C1413C">
        <w:rPr>
          <w:b/>
          <w:bCs/>
          <w:i/>
          <w:iCs/>
          <w:sz w:val="20"/>
          <w:szCs w:val="20"/>
        </w:rPr>
        <w:t xml:space="preserve">, </w:t>
      </w:r>
      <w:r w:rsidRPr="00C1413C">
        <w:rPr>
          <w:i/>
          <w:iCs/>
          <w:sz w:val="20"/>
          <w:szCs w:val="20"/>
        </w:rPr>
        <w:t>AORTIC 2023 Conference, Dakar, Senegal,</w:t>
      </w:r>
      <w:r w:rsidRPr="00C1413C">
        <w:rPr>
          <w:sz w:val="20"/>
          <w:szCs w:val="20"/>
        </w:rPr>
        <w:t xml:space="preserve"> Nov 2023. </w:t>
      </w:r>
      <w:r w:rsidRPr="00C1413C">
        <w:rPr>
          <w:i/>
          <w:iCs/>
          <w:sz w:val="20"/>
          <w:szCs w:val="20"/>
        </w:rPr>
        <w:t>Poster Presentation.</w:t>
      </w:r>
    </w:p>
    <w:p w14:paraId="12B83837" w14:textId="77777777" w:rsidR="00364143" w:rsidRPr="00C1413C" w:rsidRDefault="00364143" w:rsidP="00364143">
      <w:pPr>
        <w:rPr>
          <w:i/>
          <w:iCs/>
          <w:sz w:val="20"/>
          <w:szCs w:val="20"/>
        </w:rPr>
      </w:pPr>
      <w:r w:rsidRPr="00C1413C">
        <w:rPr>
          <w:b/>
          <w:bCs/>
          <w:sz w:val="20"/>
          <w:szCs w:val="20"/>
        </w:rPr>
        <w:t>Descriptive Analysis of 1,163 Cervical Cancer Cases from a Hospital in Malawi, Sub-Saharan Africa: A Region with One of the Highest Cervical Cancer Rates in the World</w:t>
      </w:r>
      <w:r w:rsidRPr="00C1413C">
        <w:rPr>
          <w:b/>
          <w:bCs/>
          <w:i/>
          <w:iCs/>
          <w:sz w:val="20"/>
          <w:szCs w:val="20"/>
        </w:rPr>
        <w:t xml:space="preserve">, </w:t>
      </w:r>
      <w:r w:rsidRPr="00C1413C">
        <w:rPr>
          <w:i/>
          <w:iCs/>
          <w:sz w:val="20"/>
          <w:szCs w:val="20"/>
        </w:rPr>
        <w:t>NCI, DCEG Fellows’ Symposium</w:t>
      </w:r>
      <w:r w:rsidRPr="00C1413C">
        <w:rPr>
          <w:sz w:val="20"/>
          <w:szCs w:val="20"/>
        </w:rPr>
        <w:t xml:space="preserve">, April 2023. </w:t>
      </w:r>
      <w:r w:rsidRPr="00C1413C">
        <w:rPr>
          <w:i/>
          <w:iCs/>
          <w:sz w:val="20"/>
          <w:szCs w:val="20"/>
        </w:rPr>
        <w:t>Poster Presentation.</w:t>
      </w:r>
    </w:p>
    <w:p w14:paraId="24CC0273" w14:textId="35020078" w:rsidR="00BA31BC" w:rsidRPr="00645F55" w:rsidRDefault="00364143" w:rsidP="00645F55">
      <w:pPr>
        <w:rPr>
          <w:i/>
          <w:iCs/>
          <w:sz w:val="20"/>
          <w:szCs w:val="20"/>
        </w:rPr>
      </w:pPr>
      <w:r w:rsidRPr="00C1413C">
        <w:rPr>
          <w:b/>
          <w:bCs/>
          <w:sz w:val="20"/>
          <w:szCs w:val="20"/>
        </w:rPr>
        <w:t>Analyzing Cervical Cancer Disparities in African American Women Over Time,</w:t>
      </w:r>
      <w:r w:rsidRPr="00C1413C">
        <w:rPr>
          <w:i/>
          <w:iCs/>
          <w:sz w:val="20"/>
          <w:szCs w:val="20"/>
        </w:rPr>
        <w:t xml:space="preserve"> Undergraduate Research Showcase and Inquiry Symposium, The University of Texas at San Antonio, </w:t>
      </w:r>
      <w:r w:rsidRPr="00C1413C">
        <w:rPr>
          <w:sz w:val="20"/>
          <w:szCs w:val="20"/>
        </w:rPr>
        <w:t>April 2019.</w:t>
      </w:r>
      <w:r w:rsidRPr="00C1413C">
        <w:rPr>
          <w:i/>
          <w:iCs/>
          <w:sz w:val="20"/>
          <w:szCs w:val="20"/>
        </w:rPr>
        <w:t xml:space="preserve"> Poster Presentation.</w:t>
      </w:r>
    </w:p>
    <w:sectPr w:rsidR="00BA31BC" w:rsidRPr="00645F55" w:rsidSect="002E3CFB">
      <w:footerReference w:type="default" r:id="rId38"/>
      <w:headerReference w:type="first" r:id="rId39"/>
      <w:footerReference w:type="first" r:id="rId40"/>
      <w:type w:val="continuous"/>
      <w:pgSz w:w="12240" w:h="15840" w:code="1"/>
      <w:pgMar w:top="576" w:right="1152" w:bottom="57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C1F9C" w14:textId="77777777" w:rsidR="003C4BB8" w:rsidRDefault="003C4BB8">
      <w:r>
        <w:separator/>
      </w:r>
    </w:p>
  </w:endnote>
  <w:endnote w:type="continuationSeparator" w:id="0">
    <w:p w14:paraId="328A08B2" w14:textId="77777777" w:rsidR="003C4BB8" w:rsidRDefault="003C4B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7864925"/>
      <w:docPartObj>
        <w:docPartGallery w:val="Page Numbers (Bottom of Page)"/>
        <w:docPartUnique/>
      </w:docPartObj>
    </w:sdtPr>
    <w:sdtEndPr>
      <w:rPr>
        <w:noProof/>
      </w:rPr>
    </w:sdtEndPr>
    <w:sdtContent>
      <w:p w14:paraId="07734F13" w14:textId="06E52101" w:rsidR="00594003" w:rsidRDefault="00382FF7">
        <w:pPr>
          <w:pStyle w:val="Footer"/>
          <w:jc w:val="right"/>
        </w:pPr>
        <w:r>
          <w:t>3</w:t>
        </w:r>
      </w:p>
    </w:sdtContent>
  </w:sdt>
  <w:p w14:paraId="6A99810E" w14:textId="77777777" w:rsidR="00594003" w:rsidRDefault="005940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31EEA" w14:textId="77777777" w:rsidR="00E9304A" w:rsidRDefault="00E9304A" w:rsidP="00454B22">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0"/>
      <w:gridCol w:w="3310"/>
      <w:gridCol w:w="3310"/>
    </w:tblGrid>
    <w:tr w:rsidR="00E9304A" w14:paraId="40B14E62" w14:textId="77777777" w:rsidTr="6306D62E">
      <w:tc>
        <w:tcPr>
          <w:tcW w:w="3310" w:type="dxa"/>
        </w:tcPr>
        <w:p w14:paraId="46105449" w14:textId="77777777" w:rsidR="00E9304A" w:rsidRDefault="00E9304A" w:rsidP="6306D62E">
          <w:pPr>
            <w:pStyle w:val="Header"/>
            <w:ind w:left="-115"/>
          </w:pPr>
        </w:p>
      </w:tc>
      <w:tc>
        <w:tcPr>
          <w:tcW w:w="3310" w:type="dxa"/>
        </w:tcPr>
        <w:p w14:paraId="7B7E4EF4" w14:textId="77777777" w:rsidR="00E9304A" w:rsidRDefault="00E9304A" w:rsidP="6306D62E">
          <w:pPr>
            <w:pStyle w:val="Header"/>
            <w:jc w:val="center"/>
          </w:pPr>
        </w:p>
      </w:tc>
      <w:tc>
        <w:tcPr>
          <w:tcW w:w="3310" w:type="dxa"/>
        </w:tcPr>
        <w:p w14:paraId="37A7F00F" w14:textId="77777777" w:rsidR="00E9304A" w:rsidRDefault="00E9304A" w:rsidP="6306D62E">
          <w:pPr>
            <w:pStyle w:val="Header"/>
            <w:ind w:right="-115"/>
            <w:jc w:val="right"/>
          </w:pPr>
        </w:p>
      </w:tc>
    </w:tr>
  </w:tbl>
  <w:p w14:paraId="6D18E4C2" w14:textId="77777777" w:rsidR="00E9304A" w:rsidRDefault="00E9304A" w:rsidP="6306D62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0"/>
      <w:gridCol w:w="3310"/>
      <w:gridCol w:w="3310"/>
    </w:tblGrid>
    <w:tr w:rsidR="00E9304A" w14:paraId="6EEF717B" w14:textId="77777777" w:rsidTr="6306D62E">
      <w:tc>
        <w:tcPr>
          <w:tcW w:w="3310" w:type="dxa"/>
        </w:tcPr>
        <w:p w14:paraId="69BE6132" w14:textId="77777777" w:rsidR="00E9304A" w:rsidRDefault="00E9304A" w:rsidP="6306D62E">
          <w:pPr>
            <w:pStyle w:val="Header"/>
            <w:ind w:left="-115"/>
          </w:pPr>
        </w:p>
      </w:tc>
      <w:tc>
        <w:tcPr>
          <w:tcW w:w="3310" w:type="dxa"/>
        </w:tcPr>
        <w:p w14:paraId="47A3A9AF" w14:textId="77777777" w:rsidR="00E9304A" w:rsidRDefault="00E9304A" w:rsidP="6306D62E">
          <w:pPr>
            <w:pStyle w:val="Header"/>
            <w:jc w:val="center"/>
          </w:pPr>
        </w:p>
      </w:tc>
      <w:tc>
        <w:tcPr>
          <w:tcW w:w="3310" w:type="dxa"/>
        </w:tcPr>
        <w:p w14:paraId="6CB17557" w14:textId="77777777" w:rsidR="00E9304A" w:rsidRDefault="00E9304A" w:rsidP="6306D62E">
          <w:pPr>
            <w:pStyle w:val="Header"/>
            <w:ind w:right="-115"/>
            <w:jc w:val="right"/>
          </w:pPr>
        </w:p>
      </w:tc>
    </w:tr>
  </w:tbl>
  <w:p w14:paraId="72E164A8" w14:textId="77777777" w:rsidR="00E9304A" w:rsidRDefault="00E9304A" w:rsidP="6306D62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0"/>
      <w:gridCol w:w="3310"/>
      <w:gridCol w:w="3310"/>
    </w:tblGrid>
    <w:tr w:rsidR="00E9304A" w14:paraId="04787CD0" w14:textId="77777777" w:rsidTr="6306D62E">
      <w:tc>
        <w:tcPr>
          <w:tcW w:w="3310" w:type="dxa"/>
        </w:tcPr>
        <w:p w14:paraId="55710EF1" w14:textId="77777777" w:rsidR="00E9304A" w:rsidRDefault="00E9304A" w:rsidP="6306D62E">
          <w:pPr>
            <w:pStyle w:val="Header"/>
            <w:ind w:left="-115"/>
          </w:pPr>
        </w:p>
      </w:tc>
      <w:tc>
        <w:tcPr>
          <w:tcW w:w="3310" w:type="dxa"/>
        </w:tcPr>
        <w:p w14:paraId="6D5729EF" w14:textId="77777777" w:rsidR="00E9304A" w:rsidRDefault="00E9304A" w:rsidP="6306D62E">
          <w:pPr>
            <w:pStyle w:val="Header"/>
            <w:jc w:val="center"/>
          </w:pPr>
        </w:p>
      </w:tc>
      <w:tc>
        <w:tcPr>
          <w:tcW w:w="3310" w:type="dxa"/>
        </w:tcPr>
        <w:p w14:paraId="43F0B5BA" w14:textId="77777777" w:rsidR="00E9304A" w:rsidRDefault="00E9304A" w:rsidP="6306D62E">
          <w:pPr>
            <w:pStyle w:val="Header"/>
            <w:ind w:right="-115"/>
            <w:jc w:val="right"/>
          </w:pPr>
        </w:p>
      </w:tc>
    </w:tr>
  </w:tbl>
  <w:p w14:paraId="1D58DBAE" w14:textId="77777777" w:rsidR="00E9304A" w:rsidRDefault="00E9304A" w:rsidP="6306D62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0"/>
      <w:gridCol w:w="3310"/>
      <w:gridCol w:w="3310"/>
    </w:tblGrid>
    <w:tr w:rsidR="00E9304A" w14:paraId="49C60C11" w14:textId="77777777" w:rsidTr="6306D62E">
      <w:tc>
        <w:tcPr>
          <w:tcW w:w="3310" w:type="dxa"/>
        </w:tcPr>
        <w:p w14:paraId="59F5A190" w14:textId="77777777" w:rsidR="00E9304A" w:rsidRDefault="00E9304A" w:rsidP="6306D62E">
          <w:pPr>
            <w:pStyle w:val="Header"/>
            <w:ind w:left="-115"/>
          </w:pPr>
        </w:p>
      </w:tc>
      <w:tc>
        <w:tcPr>
          <w:tcW w:w="3310" w:type="dxa"/>
        </w:tcPr>
        <w:p w14:paraId="3F43F9D6" w14:textId="77777777" w:rsidR="00E9304A" w:rsidRDefault="00E9304A" w:rsidP="6306D62E">
          <w:pPr>
            <w:pStyle w:val="Header"/>
            <w:jc w:val="center"/>
          </w:pPr>
        </w:p>
      </w:tc>
      <w:tc>
        <w:tcPr>
          <w:tcW w:w="3310" w:type="dxa"/>
        </w:tcPr>
        <w:p w14:paraId="2DD46F7E" w14:textId="77777777" w:rsidR="00E9304A" w:rsidRDefault="00E9304A" w:rsidP="6306D62E">
          <w:pPr>
            <w:pStyle w:val="Header"/>
            <w:ind w:right="-115"/>
            <w:jc w:val="right"/>
          </w:pPr>
        </w:p>
      </w:tc>
    </w:tr>
  </w:tbl>
  <w:p w14:paraId="4DC9B31B" w14:textId="77777777" w:rsidR="00E9304A" w:rsidRDefault="00E9304A" w:rsidP="6306D62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0"/>
      <w:gridCol w:w="3310"/>
      <w:gridCol w:w="3310"/>
    </w:tblGrid>
    <w:tr w:rsidR="00E118E4" w14:paraId="23A3C40C" w14:textId="77777777" w:rsidTr="6306D62E">
      <w:tc>
        <w:tcPr>
          <w:tcW w:w="3310" w:type="dxa"/>
        </w:tcPr>
        <w:p w14:paraId="3141B83B" w14:textId="77777777" w:rsidR="00E118E4" w:rsidRDefault="00E118E4" w:rsidP="6306D62E">
          <w:pPr>
            <w:pStyle w:val="Header"/>
            <w:ind w:left="-115"/>
          </w:pPr>
        </w:p>
      </w:tc>
      <w:tc>
        <w:tcPr>
          <w:tcW w:w="3310" w:type="dxa"/>
        </w:tcPr>
        <w:p w14:paraId="41457ABD" w14:textId="77777777" w:rsidR="00E118E4" w:rsidRDefault="00E118E4" w:rsidP="6306D62E">
          <w:pPr>
            <w:pStyle w:val="Header"/>
            <w:jc w:val="center"/>
          </w:pPr>
        </w:p>
      </w:tc>
      <w:tc>
        <w:tcPr>
          <w:tcW w:w="3310" w:type="dxa"/>
        </w:tcPr>
        <w:p w14:paraId="21826D31" w14:textId="77777777" w:rsidR="00E118E4" w:rsidRDefault="00E118E4" w:rsidP="6306D62E">
          <w:pPr>
            <w:pStyle w:val="Header"/>
            <w:ind w:right="-115"/>
            <w:jc w:val="right"/>
          </w:pPr>
        </w:p>
      </w:tc>
    </w:tr>
  </w:tbl>
  <w:p w14:paraId="5CA4D2A1" w14:textId="77777777" w:rsidR="00E118E4" w:rsidRDefault="00E118E4" w:rsidP="6306D62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0"/>
      <w:gridCol w:w="3310"/>
      <w:gridCol w:w="3310"/>
    </w:tblGrid>
    <w:tr w:rsidR="00E118E4" w14:paraId="14757476" w14:textId="77777777" w:rsidTr="6306D62E">
      <w:tc>
        <w:tcPr>
          <w:tcW w:w="3310" w:type="dxa"/>
        </w:tcPr>
        <w:p w14:paraId="35E75CEB" w14:textId="77777777" w:rsidR="00E118E4" w:rsidRDefault="00E118E4" w:rsidP="6306D62E">
          <w:pPr>
            <w:pStyle w:val="Header"/>
            <w:ind w:left="-115"/>
          </w:pPr>
        </w:p>
      </w:tc>
      <w:tc>
        <w:tcPr>
          <w:tcW w:w="3310" w:type="dxa"/>
        </w:tcPr>
        <w:p w14:paraId="07E47BB7" w14:textId="77777777" w:rsidR="00E118E4" w:rsidRDefault="00E118E4" w:rsidP="6306D62E">
          <w:pPr>
            <w:pStyle w:val="Header"/>
            <w:jc w:val="center"/>
          </w:pPr>
        </w:p>
      </w:tc>
      <w:tc>
        <w:tcPr>
          <w:tcW w:w="3310" w:type="dxa"/>
        </w:tcPr>
        <w:p w14:paraId="636AD4E0" w14:textId="77777777" w:rsidR="00E118E4" w:rsidRDefault="00E118E4" w:rsidP="6306D62E">
          <w:pPr>
            <w:pStyle w:val="Header"/>
            <w:ind w:right="-115"/>
            <w:jc w:val="right"/>
          </w:pPr>
        </w:p>
      </w:tc>
    </w:tr>
  </w:tbl>
  <w:p w14:paraId="79019999" w14:textId="77777777" w:rsidR="00E118E4" w:rsidRDefault="00E118E4" w:rsidP="6306D62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0"/>
      <w:gridCol w:w="3310"/>
      <w:gridCol w:w="3310"/>
    </w:tblGrid>
    <w:tr w:rsidR="00627791" w14:paraId="55490554" w14:textId="77777777" w:rsidTr="6306D62E">
      <w:tc>
        <w:tcPr>
          <w:tcW w:w="3310" w:type="dxa"/>
        </w:tcPr>
        <w:p w14:paraId="13475630" w14:textId="77777777" w:rsidR="00627791" w:rsidRDefault="00627791" w:rsidP="6306D62E">
          <w:pPr>
            <w:pStyle w:val="Header"/>
            <w:ind w:left="-115"/>
          </w:pPr>
        </w:p>
      </w:tc>
      <w:tc>
        <w:tcPr>
          <w:tcW w:w="3310" w:type="dxa"/>
        </w:tcPr>
        <w:p w14:paraId="32C23858" w14:textId="77777777" w:rsidR="00627791" w:rsidRDefault="00627791" w:rsidP="6306D62E">
          <w:pPr>
            <w:pStyle w:val="Header"/>
            <w:jc w:val="center"/>
          </w:pPr>
        </w:p>
      </w:tc>
      <w:tc>
        <w:tcPr>
          <w:tcW w:w="3310" w:type="dxa"/>
        </w:tcPr>
        <w:p w14:paraId="5FF857B1" w14:textId="77777777" w:rsidR="00627791" w:rsidRDefault="00627791" w:rsidP="6306D62E">
          <w:pPr>
            <w:pStyle w:val="Header"/>
            <w:ind w:right="-115"/>
            <w:jc w:val="right"/>
          </w:pPr>
        </w:p>
      </w:tc>
    </w:tr>
  </w:tbl>
  <w:p w14:paraId="6D5E5429" w14:textId="77777777" w:rsidR="00627791" w:rsidRDefault="00627791" w:rsidP="6306D62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41201" w14:textId="77777777" w:rsidR="00627791" w:rsidRDefault="00627791" w:rsidP="6306D62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43CF6" w14:textId="77777777" w:rsidR="00A0298C" w:rsidRDefault="00A0298C" w:rsidP="00B621BE">
    <w:pPr>
      <w:pStyle w:val="Footer"/>
      <w:jc w:val="right"/>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0"/>
      <w:gridCol w:w="3310"/>
      <w:gridCol w:w="3310"/>
    </w:tblGrid>
    <w:tr w:rsidR="00E9304A" w14:paraId="68E259B7" w14:textId="77777777" w:rsidTr="6306D62E">
      <w:tc>
        <w:tcPr>
          <w:tcW w:w="3310" w:type="dxa"/>
        </w:tcPr>
        <w:p w14:paraId="27530992" w14:textId="77777777" w:rsidR="00E9304A" w:rsidRDefault="00E9304A" w:rsidP="6306D62E">
          <w:pPr>
            <w:pStyle w:val="Header"/>
            <w:ind w:left="-115"/>
          </w:pPr>
        </w:p>
      </w:tc>
      <w:tc>
        <w:tcPr>
          <w:tcW w:w="3310" w:type="dxa"/>
        </w:tcPr>
        <w:p w14:paraId="37A2F4CA" w14:textId="77777777" w:rsidR="00E9304A" w:rsidRDefault="00E9304A" w:rsidP="6306D62E">
          <w:pPr>
            <w:pStyle w:val="Header"/>
            <w:jc w:val="center"/>
          </w:pPr>
        </w:p>
      </w:tc>
      <w:tc>
        <w:tcPr>
          <w:tcW w:w="3310" w:type="dxa"/>
        </w:tcPr>
        <w:p w14:paraId="0195BF8E" w14:textId="77777777" w:rsidR="00E9304A" w:rsidRDefault="00E9304A" w:rsidP="6306D62E">
          <w:pPr>
            <w:pStyle w:val="Header"/>
            <w:ind w:right="-115"/>
            <w:jc w:val="right"/>
          </w:pPr>
        </w:p>
      </w:tc>
    </w:tr>
  </w:tbl>
  <w:p w14:paraId="4E98A4FC" w14:textId="77777777" w:rsidR="00E9304A" w:rsidRDefault="00E9304A" w:rsidP="6306D62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0"/>
      <w:gridCol w:w="3310"/>
      <w:gridCol w:w="3310"/>
    </w:tblGrid>
    <w:tr w:rsidR="6306D62E" w14:paraId="1EEDFFE1" w14:textId="77777777" w:rsidTr="6306D62E">
      <w:tc>
        <w:tcPr>
          <w:tcW w:w="3310" w:type="dxa"/>
        </w:tcPr>
        <w:p w14:paraId="1F8E1BCD" w14:textId="2C95055C" w:rsidR="6306D62E" w:rsidRDefault="6306D62E" w:rsidP="6306D62E">
          <w:pPr>
            <w:pStyle w:val="Header"/>
            <w:ind w:left="-115"/>
          </w:pPr>
        </w:p>
      </w:tc>
      <w:tc>
        <w:tcPr>
          <w:tcW w:w="3310" w:type="dxa"/>
        </w:tcPr>
        <w:p w14:paraId="7AF186C5" w14:textId="1A3083A9" w:rsidR="6306D62E" w:rsidRDefault="6306D62E" w:rsidP="6306D62E">
          <w:pPr>
            <w:pStyle w:val="Header"/>
            <w:jc w:val="center"/>
          </w:pPr>
        </w:p>
      </w:tc>
      <w:tc>
        <w:tcPr>
          <w:tcW w:w="3310" w:type="dxa"/>
        </w:tcPr>
        <w:p w14:paraId="737DCD68" w14:textId="41D210E0" w:rsidR="6306D62E" w:rsidRDefault="6306D62E" w:rsidP="6306D62E">
          <w:pPr>
            <w:pStyle w:val="Header"/>
            <w:ind w:right="-115"/>
            <w:jc w:val="right"/>
          </w:pPr>
        </w:p>
      </w:tc>
    </w:tr>
  </w:tbl>
  <w:p w14:paraId="599E9B70" w14:textId="5246DB57" w:rsidR="6306D62E" w:rsidRDefault="6306D62E" w:rsidP="6306D62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0"/>
      <w:gridCol w:w="3310"/>
      <w:gridCol w:w="3310"/>
    </w:tblGrid>
    <w:tr w:rsidR="6306D62E" w14:paraId="6E7AA96F" w14:textId="77777777" w:rsidTr="6306D62E">
      <w:tc>
        <w:tcPr>
          <w:tcW w:w="3310" w:type="dxa"/>
        </w:tcPr>
        <w:p w14:paraId="423CA15E" w14:textId="5E576BE4" w:rsidR="6306D62E" w:rsidRDefault="6306D62E" w:rsidP="6306D62E">
          <w:pPr>
            <w:pStyle w:val="Header"/>
            <w:ind w:left="-115"/>
          </w:pPr>
        </w:p>
      </w:tc>
      <w:tc>
        <w:tcPr>
          <w:tcW w:w="3310" w:type="dxa"/>
        </w:tcPr>
        <w:p w14:paraId="01D291A7" w14:textId="621368DF" w:rsidR="6306D62E" w:rsidRDefault="6306D62E" w:rsidP="6306D62E">
          <w:pPr>
            <w:pStyle w:val="Header"/>
            <w:jc w:val="center"/>
          </w:pPr>
        </w:p>
      </w:tc>
      <w:tc>
        <w:tcPr>
          <w:tcW w:w="3310" w:type="dxa"/>
        </w:tcPr>
        <w:p w14:paraId="4197E3DB" w14:textId="71016CFC" w:rsidR="6306D62E" w:rsidRDefault="6306D62E" w:rsidP="6306D62E">
          <w:pPr>
            <w:pStyle w:val="Header"/>
            <w:ind w:right="-115"/>
            <w:jc w:val="right"/>
          </w:pPr>
        </w:p>
      </w:tc>
    </w:tr>
  </w:tbl>
  <w:p w14:paraId="364BE2A9" w14:textId="7BC51ABC" w:rsidR="6306D62E" w:rsidRDefault="6306D62E" w:rsidP="6306D62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0"/>
      <w:gridCol w:w="3310"/>
      <w:gridCol w:w="3310"/>
    </w:tblGrid>
    <w:tr w:rsidR="6306D62E" w14:paraId="3C76B066" w14:textId="77777777" w:rsidTr="6306D62E">
      <w:tc>
        <w:tcPr>
          <w:tcW w:w="3310" w:type="dxa"/>
        </w:tcPr>
        <w:p w14:paraId="241BF3DA" w14:textId="311FFB53" w:rsidR="6306D62E" w:rsidRDefault="6306D62E" w:rsidP="6306D62E">
          <w:pPr>
            <w:pStyle w:val="Header"/>
            <w:ind w:left="-115"/>
          </w:pPr>
        </w:p>
      </w:tc>
      <w:tc>
        <w:tcPr>
          <w:tcW w:w="3310" w:type="dxa"/>
        </w:tcPr>
        <w:p w14:paraId="44001E9A" w14:textId="56A24755" w:rsidR="6306D62E" w:rsidRDefault="6306D62E" w:rsidP="6306D62E">
          <w:pPr>
            <w:pStyle w:val="Header"/>
            <w:jc w:val="center"/>
          </w:pPr>
        </w:p>
      </w:tc>
      <w:tc>
        <w:tcPr>
          <w:tcW w:w="3310" w:type="dxa"/>
        </w:tcPr>
        <w:p w14:paraId="433C5007" w14:textId="173C1686" w:rsidR="6306D62E" w:rsidRDefault="6306D62E" w:rsidP="6306D62E">
          <w:pPr>
            <w:pStyle w:val="Header"/>
            <w:ind w:right="-115"/>
            <w:jc w:val="right"/>
          </w:pPr>
        </w:p>
      </w:tc>
    </w:tr>
  </w:tbl>
  <w:p w14:paraId="7E952096" w14:textId="16E02C96" w:rsidR="6306D62E" w:rsidRDefault="6306D62E" w:rsidP="6306D62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0"/>
      <w:gridCol w:w="3310"/>
      <w:gridCol w:w="3310"/>
    </w:tblGrid>
    <w:tr w:rsidR="6306D62E" w14:paraId="5F20D6AE" w14:textId="77777777" w:rsidTr="6306D62E">
      <w:tc>
        <w:tcPr>
          <w:tcW w:w="3310" w:type="dxa"/>
        </w:tcPr>
        <w:p w14:paraId="723C10B6" w14:textId="6876B98B" w:rsidR="6306D62E" w:rsidRDefault="6306D62E" w:rsidP="6306D62E">
          <w:pPr>
            <w:pStyle w:val="Header"/>
            <w:ind w:left="-115"/>
          </w:pPr>
        </w:p>
      </w:tc>
      <w:tc>
        <w:tcPr>
          <w:tcW w:w="3310" w:type="dxa"/>
        </w:tcPr>
        <w:p w14:paraId="5C8B6835" w14:textId="6F64BE3B" w:rsidR="6306D62E" w:rsidRDefault="6306D62E" w:rsidP="6306D62E">
          <w:pPr>
            <w:pStyle w:val="Header"/>
            <w:jc w:val="center"/>
          </w:pPr>
        </w:p>
      </w:tc>
      <w:tc>
        <w:tcPr>
          <w:tcW w:w="3310" w:type="dxa"/>
        </w:tcPr>
        <w:p w14:paraId="7625EA25" w14:textId="6EEEB326" w:rsidR="6306D62E" w:rsidRDefault="6306D62E" w:rsidP="6306D62E">
          <w:pPr>
            <w:pStyle w:val="Header"/>
            <w:ind w:right="-115"/>
            <w:jc w:val="right"/>
          </w:pPr>
        </w:p>
      </w:tc>
    </w:tr>
  </w:tbl>
  <w:p w14:paraId="2395C651" w14:textId="1CF763B5" w:rsidR="6306D62E" w:rsidRDefault="6306D62E" w:rsidP="6306D62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0"/>
      <w:gridCol w:w="3310"/>
      <w:gridCol w:w="3310"/>
    </w:tblGrid>
    <w:tr w:rsidR="6306D62E" w14:paraId="6C83E011" w14:textId="77777777" w:rsidTr="6306D62E">
      <w:tc>
        <w:tcPr>
          <w:tcW w:w="3310" w:type="dxa"/>
        </w:tcPr>
        <w:p w14:paraId="7C8DE5D1" w14:textId="16A4390E" w:rsidR="6306D62E" w:rsidRDefault="6306D62E" w:rsidP="6306D62E">
          <w:pPr>
            <w:pStyle w:val="Header"/>
            <w:ind w:left="-115"/>
          </w:pPr>
        </w:p>
      </w:tc>
      <w:tc>
        <w:tcPr>
          <w:tcW w:w="3310" w:type="dxa"/>
        </w:tcPr>
        <w:p w14:paraId="2036F691" w14:textId="7FFD9342" w:rsidR="6306D62E" w:rsidRDefault="6306D62E" w:rsidP="6306D62E">
          <w:pPr>
            <w:pStyle w:val="Header"/>
            <w:jc w:val="center"/>
          </w:pPr>
        </w:p>
      </w:tc>
      <w:tc>
        <w:tcPr>
          <w:tcW w:w="3310" w:type="dxa"/>
        </w:tcPr>
        <w:p w14:paraId="2DEB3C71" w14:textId="12DAE5AB" w:rsidR="6306D62E" w:rsidRDefault="6306D62E" w:rsidP="6306D62E">
          <w:pPr>
            <w:pStyle w:val="Header"/>
            <w:ind w:right="-115"/>
            <w:jc w:val="right"/>
          </w:pPr>
        </w:p>
      </w:tc>
    </w:tr>
  </w:tbl>
  <w:p w14:paraId="6BD6790B" w14:textId="2A63E67B" w:rsidR="6306D62E" w:rsidRDefault="6306D62E" w:rsidP="6306D62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0"/>
      <w:gridCol w:w="3310"/>
      <w:gridCol w:w="3310"/>
    </w:tblGrid>
    <w:tr w:rsidR="6306D62E" w14:paraId="6FB2A543" w14:textId="77777777" w:rsidTr="6306D62E">
      <w:tc>
        <w:tcPr>
          <w:tcW w:w="3310" w:type="dxa"/>
        </w:tcPr>
        <w:p w14:paraId="12784816" w14:textId="4B686E6D" w:rsidR="6306D62E" w:rsidRDefault="6306D62E" w:rsidP="6306D62E">
          <w:pPr>
            <w:pStyle w:val="Header"/>
            <w:ind w:left="-115"/>
          </w:pPr>
        </w:p>
      </w:tc>
      <w:tc>
        <w:tcPr>
          <w:tcW w:w="3310" w:type="dxa"/>
        </w:tcPr>
        <w:p w14:paraId="45B36C37" w14:textId="3DA2E6DB" w:rsidR="6306D62E" w:rsidRDefault="6306D62E" w:rsidP="6306D62E">
          <w:pPr>
            <w:pStyle w:val="Header"/>
            <w:jc w:val="center"/>
          </w:pPr>
        </w:p>
      </w:tc>
      <w:tc>
        <w:tcPr>
          <w:tcW w:w="3310" w:type="dxa"/>
        </w:tcPr>
        <w:p w14:paraId="0074D7FE" w14:textId="46E7480C" w:rsidR="6306D62E" w:rsidRDefault="6306D62E" w:rsidP="6306D62E">
          <w:pPr>
            <w:pStyle w:val="Header"/>
            <w:ind w:right="-115"/>
            <w:jc w:val="right"/>
          </w:pPr>
        </w:p>
      </w:tc>
    </w:tr>
  </w:tbl>
  <w:p w14:paraId="54DA8197" w14:textId="5EA381A7" w:rsidR="6306D62E" w:rsidRDefault="6306D62E" w:rsidP="6306D62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12C9A" w14:textId="282AF163" w:rsidR="6306D62E" w:rsidRDefault="6306D62E" w:rsidP="6306D62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0"/>
      <w:gridCol w:w="3310"/>
      <w:gridCol w:w="3310"/>
    </w:tblGrid>
    <w:tr w:rsidR="6306D62E" w14:paraId="059630FF" w14:textId="77777777" w:rsidTr="6306D62E">
      <w:tc>
        <w:tcPr>
          <w:tcW w:w="3310" w:type="dxa"/>
        </w:tcPr>
        <w:p w14:paraId="536694BE" w14:textId="33539BCB" w:rsidR="6306D62E" w:rsidRDefault="6306D62E" w:rsidP="6306D62E">
          <w:pPr>
            <w:pStyle w:val="Header"/>
            <w:ind w:left="-115"/>
          </w:pPr>
        </w:p>
      </w:tc>
      <w:tc>
        <w:tcPr>
          <w:tcW w:w="3310" w:type="dxa"/>
        </w:tcPr>
        <w:p w14:paraId="7AA716D7" w14:textId="7A979944" w:rsidR="6306D62E" w:rsidRDefault="6306D62E" w:rsidP="6306D62E">
          <w:pPr>
            <w:pStyle w:val="Header"/>
            <w:jc w:val="center"/>
          </w:pPr>
        </w:p>
      </w:tc>
      <w:tc>
        <w:tcPr>
          <w:tcW w:w="3310" w:type="dxa"/>
        </w:tcPr>
        <w:p w14:paraId="1181F452" w14:textId="7A560453" w:rsidR="6306D62E" w:rsidRDefault="6306D62E" w:rsidP="6306D62E">
          <w:pPr>
            <w:pStyle w:val="Header"/>
            <w:ind w:right="-115"/>
            <w:jc w:val="right"/>
          </w:pPr>
        </w:p>
      </w:tc>
    </w:tr>
  </w:tbl>
  <w:p w14:paraId="14E865C1" w14:textId="3EFA9248" w:rsidR="6306D62E" w:rsidRDefault="6306D62E" w:rsidP="6306D6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61437" w14:textId="77777777" w:rsidR="003C4BB8" w:rsidRDefault="003C4BB8">
      <w:r>
        <w:separator/>
      </w:r>
    </w:p>
  </w:footnote>
  <w:footnote w:type="continuationSeparator" w:id="0">
    <w:p w14:paraId="0EF4BD7E" w14:textId="77777777" w:rsidR="003C4BB8" w:rsidRDefault="003C4B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0"/>
      <w:gridCol w:w="3310"/>
      <w:gridCol w:w="3310"/>
    </w:tblGrid>
    <w:tr w:rsidR="00E9304A" w14:paraId="37371512" w14:textId="77777777" w:rsidTr="6306D62E">
      <w:tc>
        <w:tcPr>
          <w:tcW w:w="3310" w:type="dxa"/>
        </w:tcPr>
        <w:p w14:paraId="5B28C7E8" w14:textId="77777777" w:rsidR="00E9304A" w:rsidRDefault="00E9304A" w:rsidP="6306D62E">
          <w:pPr>
            <w:pStyle w:val="Header"/>
            <w:ind w:left="-115"/>
          </w:pPr>
        </w:p>
      </w:tc>
      <w:tc>
        <w:tcPr>
          <w:tcW w:w="3310" w:type="dxa"/>
        </w:tcPr>
        <w:p w14:paraId="4689FF26" w14:textId="77777777" w:rsidR="00E9304A" w:rsidRDefault="00E9304A" w:rsidP="6306D62E">
          <w:pPr>
            <w:pStyle w:val="Header"/>
            <w:jc w:val="center"/>
          </w:pPr>
        </w:p>
      </w:tc>
      <w:tc>
        <w:tcPr>
          <w:tcW w:w="3310" w:type="dxa"/>
        </w:tcPr>
        <w:p w14:paraId="370E35EA" w14:textId="77777777" w:rsidR="00E9304A" w:rsidRDefault="00E9304A" w:rsidP="6306D62E">
          <w:pPr>
            <w:pStyle w:val="Header"/>
            <w:ind w:right="-115"/>
            <w:jc w:val="right"/>
          </w:pPr>
        </w:p>
      </w:tc>
    </w:tr>
  </w:tbl>
  <w:p w14:paraId="57301CD1" w14:textId="77777777" w:rsidR="00E9304A" w:rsidRDefault="00E9304A" w:rsidP="6306D6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0"/>
      <w:gridCol w:w="3310"/>
      <w:gridCol w:w="3310"/>
    </w:tblGrid>
    <w:tr w:rsidR="00E9304A" w14:paraId="26315198" w14:textId="77777777" w:rsidTr="6306D62E">
      <w:tc>
        <w:tcPr>
          <w:tcW w:w="3310" w:type="dxa"/>
        </w:tcPr>
        <w:p w14:paraId="463EAE24" w14:textId="77777777" w:rsidR="00E9304A" w:rsidRDefault="00E9304A" w:rsidP="6306D62E">
          <w:pPr>
            <w:pStyle w:val="Header"/>
            <w:ind w:left="-115"/>
          </w:pPr>
        </w:p>
      </w:tc>
      <w:tc>
        <w:tcPr>
          <w:tcW w:w="3310" w:type="dxa"/>
        </w:tcPr>
        <w:p w14:paraId="6DAB693A" w14:textId="77777777" w:rsidR="00E9304A" w:rsidRDefault="00E9304A" w:rsidP="6306D62E">
          <w:pPr>
            <w:pStyle w:val="Header"/>
            <w:jc w:val="center"/>
          </w:pPr>
        </w:p>
      </w:tc>
      <w:tc>
        <w:tcPr>
          <w:tcW w:w="3310" w:type="dxa"/>
        </w:tcPr>
        <w:p w14:paraId="63F0C137" w14:textId="77777777" w:rsidR="00E9304A" w:rsidRDefault="00E9304A" w:rsidP="6306D62E">
          <w:pPr>
            <w:pStyle w:val="Header"/>
            <w:ind w:right="-115"/>
            <w:jc w:val="right"/>
          </w:pPr>
        </w:p>
      </w:tc>
    </w:tr>
  </w:tbl>
  <w:p w14:paraId="4D13FC4D" w14:textId="77777777" w:rsidR="00E9304A" w:rsidRDefault="00E9304A" w:rsidP="6306D6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0"/>
      <w:gridCol w:w="3310"/>
      <w:gridCol w:w="3310"/>
    </w:tblGrid>
    <w:tr w:rsidR="00E118E4" w14:paraId="638904AB" w14:textId="77777777" w:rsidTr="6306D62E">
      <w:tc>
        <w:tcPr>
          <w:tcW w:w="3310" w:type="dxa"/>
        </w:tcPr>
        <w:p w14:paraId="11A0BEF7" w14:textId="77777777" w:rsidR="00E118E4" w:rsidRDefault="00E118E4" w:rsidP="6306D62E">
          <w:pPr>
            <w:pStyle w:val="Header"/>
            <w:ind w:left="-115"/>
          </w:pPr>
        </w:p>
      </w:tc>
      <w:tc>
        <w:tcPr>
          <w:tcW w:w="3310" w:type="dxa"/>
        </w:tcPr>
        <w:p w14:paraId="5ECAB21E" w14:textId="77777777" w:rsidR="00E118E4" w:rsidRDefault="00E118E4" w:rsidP="6306D62E">
          <w:pPr>
            <w:pStyle w:val="Header"/>
            <w:jc w:val="center"/>
          </w:pPr>
        </w:p>
      </w:tc>
      <w:tc>
        <w:tcPr>
          <w:tcW w:w="3310" w:type="dxa"/>
        </w:tcPr>
        <w:p w14:paraId="211FFF11" w14:textId="77777777" w:rsidR="00E118E4" w:rsidRDefault="00E118E4" w:rsidP="6306D62E">
          <w:pPr>
            <w:pStyle w:val="Header"/>
            <w:ind w:right="-115"/>
            <w:jc w:val="right"/>
          </w:pPr>
        </w:p>
      </w:tc>
    </w:tr>
  </w:tbl>
  <w:p w14:paraId="1A84F7A1" w14:textId="77777777" w:rsidR="00E118E4" w:rsidRDefault="00E118E4" w:rsidP="6306D62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0"/>
      <w:gridCol w:w="3310"/>
      <w:gridCol w:w="3310"/>
    </w:tblGrid>
    <w:tr w:rsidR="00627791" w14:paraId="5C07340B" w14:textId="77777777" w:rsidTr="6306D62E">
      <w:tc>
        <w:tcPr>
          <w:tcW w:w="3310" w:type="dxa"/>
        </w:tcPr>
        <w:p w14:paraId="7404DEF4" w14:textId="77777777" w:rsidR="00627791" w:rsidRDefault="00627791" w:rsidP="6306D62E">
          <w:pPr>
            <w:pStyle w:val="Header"/>
            <w:ind w:left="-115"/>
          </w:pPr>
        </w:p>
      </w:tc>
      <w:tc>
        <w:tcPr>
          <w:tcW w:w="3310" w:type="dxa"/>
        </w:tcPr>
        <w:p w14:paraId="79EA1D24" w14:textId="77777777" w:rsidR="00627791" w:rsidRDefault="00627791" w:rsidP="6306D62E">
          <w:pPr>
            <w:pStyle w:val="Header"/>
            <w:jc w:val="center"/>
          </w:pPr>
        </w:p>
      </w:tc>
      <w:tc>
        <w:tcPr>
          <w:tcW w:w="3310" w:type="dxa"/>
        </w:tcPr>
        <w:p w14:paraId="256CDA80" w14:textId="77777777" w:rsidR="00627791" w:rsidRDefault="00627791" w:rsidP="6306D62E">
          <w:pPr>
            <w:pStyle w:val="Header"/>
            <w:ind w:right="-115"/>
            <w:jc w:val="right"/>
          </w:pPr>
        </w:p>
      </w:tc>
    </w:tr>
  </w:tbl>
  <w:p w14:paraId="1B647825" w14:textId="77777777" w:rsidR="00627791" w:rsidRDefault="00627791" w:rsidP="6306D62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E30DC" w14:textId="77777777" w:rsidR="00E9304A" w:rsidRDefault="00E9304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0"/>
      <w:gridCol w:w="3310"/>
      <w:gridCol w:w="3310"/>
    </w:tblGrid>
    <w:tr w:rsidR="00E9304A" w14:paraId="0836D216" w14:textId="77777777" w:rsidTr="6306D62E">
      <w:tc>
        <w:tcPr>
          <w:tcW w:w="3310" w:type="dxa"/>
        </w:tcPr>
        <w:p w14:paraId="7F735801" w14:textId="77777777" w:rsidR="00E9304A" w:rsidRDefault="00E9304A" w:rsidP="6306D62E">
          <w:pPr>
            <w:pStyle w:val="Header"/>
            <w:ind w:left="-115"/>
          </w:pPr>
        </w:p>
      </w:tc>
      <w:tc>
        <w:tcPr>
          <w:tcW w:w="3310" w:type="dxa"/>
        </w:tcPr>
        <w:p w14:paraId="07040DC9" w14:textId="77777777" w:rsidR="00E9304A" w:rsidRDefault="00E9304A" w:rsidP="6306D62E">
          <w:pPr>
            <w:pStyle w:val="Header"/>
            <w:jc w:val="center"/>
          </w:pPr>
        </w:p>
      </w:tc>
      <w:tc>
        <w:tcPr>
          <w:tcW w:w="3310" w:type="dxa"/>
        </w:tcPr>
        <w:p w14:paraId="41918F64" w14:textId="77777777" w:rsidR="00E9304A" w:rsidRDefault="00E9304A" w:rsidP="6306D62E">
          <w:pPr>
            <w:pStyle w:val="Header"/>
            <w:ind w:right="-115"/>
            <w:jc w:val="right"/>
          </w:pPr>
        </w:p>
      </w:tc>
    </w:tr>
  </w:tbl>
  <w:p w14:paraId="3A2658E7" w14:textId="77777777" w:rsidR="00E9304A" w:rsidRDefault="00E9304A" w:rsidP="6306D62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45514" w14:textId="77777777" w:rsidR="00086439" w:rsidRDefault="0008643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0"/>
      <w:gridCol w:w="3310"/>
      <w:gridCol w:w="3310"/>
    </w:tblGrid>
    <w:tr w:rsidR="6306D62E" w14:paraId="6531759A" w14:textId="77777777" w:rsidTr="6306D62E">
      <w:tc>
        <w:tcPr>
          <w:tcW w:w="3310" w:type="dxa"/>
        </w:tcPr>
        <w:p w14:paraId="1211B21B" w14:textId="2EF61DB4" w:rsidR="6306D62E" w:rsidRDefault="6306D62E" w:rsidP="6306D62E">
          <w:pPr>
            <w:pStyle w:val="Header"/>
            <w:ind w:left="-115"/>
          </w:pPr>
        </w:p>
      </w:tc>
      <w:tc>
        <w:tcPr>
          <w:tcW w:w="3310" w:type="dxa"/>
        </w:tcPr>
        <w:p w14:paraId="6759A9AA" w14:textId="31463D95" w:rsidR="6306D62E" w:rsidRDefault="6306D62E" w:rsidP="6306D62E">
          <w:pPr>
            <w:pStyle w:val="Header"/>
            <w:jc w:val="center"/>
          </w:pPr>
        </w:p>
      </w:tc>
      <w:tc>
        <w:tcPr>
          <w:tcW w:w="3310" w:type="dxa"/>
        </w:tcPr>
        <w:p w14:paraId="1CC97AAD" w14:textId="782AAE40" w:rsidR="6306D62E" w:rsidRDefault="6306D62E" w:rsidP="6306D62E">
          <w:pPr>
            <w:pStyle w:val="Header"/>
            <w:ind w:right="-115"/>
            <w:jc w:val="right"/>
          </w:pPr>
        </w:p>
      </w:tc>
    </w:tr>
  </w:tbl>
  <w:p w14:paraId="18EA420F" w14:textId="5A88BA4B" w:rsidR="6306D62E" w:rsidRDefault="6306D62E" w:rsidP="6306D62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0"/>
      <w:gridCol w:w="3310"/>
      <w:gridCol w:w="3310"/>
    </w:tblGrid>
    <w:tr w:rsidR="6306D62E" w14:paraId="77C0A948" w14:textId="77777777" w:rsidTr="6306D62E">
      <w:tc>
        <w:tcPr>
          <w:tcW w:w="3310" w:type="dxa"/>
        </w:tcPr>
        <w:p w14:paraId="02135862" w14:textId="3710B486" w:rsidR="6306D62E" w:rsidRDefault="6306D62E" w:rsidP="6306D62E">
          <w:pPr>
            <w:pStyle w:val="Header"/>
            <w:ind w:left="-115"/>
          </w:pPr>
        </w:p>
      </w:tc>
      <w:tc>
        <w:tcPr>
          <w:tcW w:w="3310" w:type="dxa"/>
        </w:tcPr>
        <w:p w14:paraId="565A671C" w14:textId="3D8A4309" w:rsidR="6306D62E" w:rsidRDefault="6306D62E" w:rsidP="6306D62E">
          <w:pPr>
            <w:pStyle w:val="Header"/>
            <w:jc w:val="center"/>
          </w:pPr>
        </w:p>
      </w:tc>
      <w:tc>
        <w:tcPr>
          <w:tcW w:w="3310" w:type="dxa"/>
        </w:tcPr>
        <w:p w14:paraId="5BEEE338" w14:textId="285AEA14" w:rsidR="6306D62E" w:rsidRDefault="6306D62E" w:rsidP="6306D62E">
          <w:pPr>
            <w:pStyle w:val="Header"/>
            <w:ind w:right="-115"/>
            <w:jc w:val="right"/>
          </w:pPr>
        </w:p>
      </w:tc>
    </w:tr>
  </w:tbl>
  <w:p w14:paraId="1F5FF160" w14:textId="7F9D299E" w:rsidR="6306D62E" w:rsidRDefault="6306D62E" w:rsidP="6306D62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0"/>
      <w:gridCol w:w="3310"/>
      <w:gridCol w:w="3310"/>
    </w:tblGrid>
    <w:tr w:rsidR="6306D62E" w14:paraId="18DA2E97" w14:textId="77777777" w:rsidTr="6306D62E">
      <w:tc>
        <w:tcPr>
          <w:tcW w:w="3310" w:type="dxa"/>
        </w:tcPr>
        <w:p w14:paraId="5CF62B7C" w14:textId="27C1CDC8" w:rsidR="6306D62E" w:rsidRDefault="6306D62E" w:rsidP="6306D62E">
          <w:pPr>
            <w:pStyle w:val="Header"/>
            <w:ind w:left="-115"/>
          </w:pPr>
        </w:p>
      </w:tc>
      <w:tc>
        <w:tcPr>
          <w:tcW w:w="3310" w:type="dxa"/>
        </w:tcPr>
        <w:p w14:paraId="6E0D8A49" w14:textId="7A2D5CF2" w:rsidR="6306D62E" w:rsidRDefault="6306D62E" w:rsidP="6306D62E">
          <w:pPr>
            <w:pStyle w:val="Header"/>
            <w:jc w:val="center"/>
          </w:pPr>
        </w:p>
      </w:tc>
      <w:tc>
        <w:tcPr>
          <w:tcW w:w="3310" w:type="dxa"/>
        </w:tcPr>
        <w:p w14:paraId="7FE4B194" w14:textId="16573F4C" w:rsidR="6306D62E" w:rsidRDefault="6306D62E" w:rsidP="6306D62E">
          <w:pPr>
            <w:pStyle w:val="Header"/>
            <w:ind w:right="-115"/>
            <w:jc w:val="right"/>
          </w:pPr>
        </w:p>
      </w:tc>
    </w:tr>
  </w:tbl>
  <w:p w14:paraId="32CD8A0F" w14:textId="38961A53" w:rsidR="6306D62E" w:rsidRDefault="6306D62E" w:rsidP="6306D62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0"/>
      <w:gridCol w:w="3310"/>
      <w:gridCol w:w="3310"/>
    </w:tblGrid>
    <w:tr w:rsidR="6306D62E" w14:paraId="45F75C36" w14:textId="77777777" w:rsidTr="6306D62E">
      <w:tc>
        <w:tcPr>
          <w:tcW w:w="3310" w:type="dxa"/>
        </w:tcPr>
        <w:p w14:paraId="18624775" w14:textId="14011594" w:rsidR="6306D62E" w:rsidRDefault="6306D62E" w:rsidP="6306D62E">
          <w:pPr>
            <w:pStyle w:val="Header"/>
            <w:ind w:left="-115"/>
          </w:pPr>
        </w:p>
      </w:tc>
      <w:tc>
        <w:tcPr>
          <w:tcW w:w="3310" w:type="dxa"/>
        </w:tcPr>
        <w:p w14:paraId="4B0F1B92" w14:textId="626F597D" w:rsidR="6306D62E" w:rsidRDefault="6306D62E" w:rsidP="6306D62E">
          <w:pPr>
            <w:pStyle w:val="Header"/>
            <w:jc w:val="center"/>
          </w:pPr>
        </w:p>
      </w:tc>
      <w:tc>
        <w:tcPr>
          <w:tcW w:w="3310" w:type="dxa"/>
        </w:tcPr>
        <w:p w14:paraId="07950398" w14:textId="230AC116" w:rsidR="6306D62E" w:rsidRDefault="6306D62E" w:rsidP="6306D62E">
          <w:pPr>
            <w:pStyle w:val="Header"/>
            <w:ind w:right="-115"/>
            <w:jc w:val="right"/>
          </w:pPr>
        </w:p>
      </w:tc>
    </w:tr>
  </w:tbl>
  <w:p w14:paraId="1E85A033" w14:textId="73116292" w:rsidR="6306D62E" w:rsidRDefault="6306D62E" w:rsidP="6306D62E">
    <w:pPr>
      <w:pStyle w:val="Header"/>
    </w:pPr>
  </w:p>
</w:hdr>
</file>

<file path=word/intelligence2.xml><?xml version="1.0" encoding="utf-8"?>
<int2:intelligence xmlns:int2="http://schemas.microsoft.com/office/intelligence/2020/intelligence" xmlns:oel="http://schemas.microsoft.com/office/2019/extlst">
  <int2:observations>
    <int2:textHash int2:hashCode="hFcu8iU++B4tjN" int2:id="jTyCnXua">
      <int2:state int2:value="Rejected" int2:type="LegacyProofing"/>
    </int2:textHash>
    <int2:textHash int2:hashCode="xgZgUhgX9feo76" int2:id="26MKYsHe">
      <int2:state int2:value="Rejected" int2:type="LegacyProofing"/>
    </int2:textHash>
    <int2:textHash int2:hashCode="kFhpgjMWUOGDka" int2:id="Si9qxf6c">
      <int2:state int2:value="Rejected" int2:type="LegacyProofing"/>
    </int2:textHash>
    <int2:textHash int2:hashCode="7+W2nslrCDOKFp" int2:id="CZ0Ui2cR">
      <int2:state int2:value="Rejected" int2:type="LegacyProofing"/>
    </int2:textHash>
    <int2:textHash int2:hashCode="c7gnWyTs5tzgAF" int2:id="Lp7RNVQd">
      <int2:state int2:value="Rejected" int2:type="LegacyProofing"/>
    </int2:textHash>
    <int2:textHash int2:hashCode="an5YBS79Dv+sUv" int2:id="KutxZFYM">
      <int2:state int2:value="Rejected" int2:type="LegacyProofing"/>
    </int2:textHash>
    <int2:textHash int2:hashCode="8+6i65TN3MoB0t" int2:id="2uWTgCJG">
      <int2:state int2:value="Rejected" int2:type="LegacyProofing"/>
    </int2:textHash>
    <int2:textHash int2:hashCode="uoAMIgFkxxwEHi" int2:id="wjSiLEOA">
      <int2:state int2:value="Rejected" int2:type="LegacyProofing"/>
    </int2:textHash>
    <int2:textHash int2:hashCode="NNkK6Q4jDHtrQL" int2:id="48W5W4kE">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139B"/>
    <w:multiLevelType w:val="hybridMultilevel"/>
    <w:tmpl w:val="A63495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A273830"/>
    <w:multiLevelType w:val="hybridMultilevel"/>
    <w:tmpl w:val="B5540B42"/>
    <w:lvl w:ilvl="0" w:tplc="5A607FB2">
      <w:start w:val="1"/>
      <w:numFmt w:val="bullet"/>
      <w:lvlText w:val=""/>
      <w:lvlJc w:val="left"/>
      <w:pPr>
        <w:ind w:left="360" w:hanging="360"/>
      </w:pPr>
      <w:rPr>
        <w:rFonts w:ascii="Symbol" w:hAnsi="Symbol" w:hint="default"/>
        <w:sz w:val="20"/>
        <w:szCs w:val="2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1800889"/>
    <w:multiLevelType w:val="hybridMultilevel"/>
    <w:tmpl w:val="58C60F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884235C"/>
    <w:multiLevelType w:val="hybridMultilevel"/>
    <w:tmpl w:val="603A03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D1D203B"/>
    <w:multiLevelType w:val="hybridMultilevel"/>
    <w:tmpl w:val="5BB468A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CAD2B38"/>
    <w:multiLevelType w:val="hybridMultilevel"/>
    <w:tmpl w:val="9B9C1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2256F8"/>
    <w:multiLevelType w:val="hybridMultilevel"/>
    <w:tmpl w:val="5F2ECD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2825808"/>
    <w:multiLevelType w:val="hybridMultilevel"/>
    <w:tmpl w:val="E110DF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AE4461C"/>
    <w:multiLevelType w:val="hybridMultilevel"/>
    <w:tmpl w:val="1DFA6782"/>
    <w:lvl w:ilvl="0" w:tplc="453EE22E">
      <w:start w:val="1"/>
      <w:numFmt w:val="bullet"/>
      <w:lvlText w:val=""/>
      <w:lvlJc w:val="left"/>
      <w:pPr>
        <w:ind w:left="360" w:hanging="360"/>
      </w:pPr>
      <w:rPr>
        <w:rFonts w:ascii="Symbol" w:hAnsi="Symbol" w:hint="default"/>
        <w:sz w:val="20"/>
        <w:szCs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C7A3C3D"/>
    <w:multiLevelType w:val="hybridMultilevel"/>
    <w:tmpl w:val="4A0637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1E9134F"/>
    <w:multiLevelType w:val="hybridMultilevel"/>
    <w:tmpl w:val="64325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2025BFE"/>
    <w:multiLevelType w:val="hybridMultilevel"/>
    <w:tmpl w:val="B100C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3D476C"/>
    <w:multiLevelType w:val="hybridMultilevel"/>
    <w:tmpl w:val="A03E0D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60D08E4"/>
    <w:multiLevelType w:val="hybridMultilevel"/>
    <w:tmpl w:val="6896D0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66B176D"/>
    <w:multiLevelType w:val="hybridMultilevel"/>
    <w:tmpl w:val="AFF02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9C80992"/>
    <w:multiLevelType w:val="hybridMultilevel"/>
    <w:tmpl w:val="C534E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BC1DD2"/>
    <w:multiLevelType w:val="hybridMultilevel"/>
    <w:tmpl w:val="85D6C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4364836"/>
    <w:multiLevelType w:val="hybridMultilevel"/>
    <w:tmpl w:val="F4FACA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7DC3F8E"/>
    <w:multiLevelType w:val="hybridMultilevel"/>
    <w:tmpl w:val="D5BC1F60"/>
    <w:lvl w:ilvl="0" w:tplc="E690AD52">
      <w:start w:val="1"/>
      <w:numFmt w:val="bullet"/>
      <w:lvlText w:val=""/>
      <w:lvlJc w:val="left"/>
      <w:pPr>
        <w:ind w:left="810" w:hanging="360"/>
      </w:pPr>
      <w:rPr>
        <w:rFonts w:ascii="Symbol" w:hAnsi="Symbol" w:hint="default"/>
        <w:sz w:val="20"/>
        <w:szCs w:val="2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A411595"/>
    <w:multiLevelType w:val="hybridMultilevel"/>
    <w:tmpl w:val="6D364C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E516B1F"/>
    <w:multiLevelType w:val="hybridMultilevel"/>
    <w:tmpl w:val="D57CA9B0"/>
    <w:lvl w:ilvl="0" w:tplc="FFFFFFFF">
      <w:start w:val="1"/>
      <w:numFmt w:val="decimal"/>
      <w:lvlText w:val="%1)"/>
      <w:lvlJc w:val="left"/>
      <w:pPr>
        <w:tabs>
          <w:tab w:val="num" w:pos="720"/>
        </w:tabs>
        <w:ind w:left="720" w:hanging="360"/>
      </w:pPr>
      <w:rPr>
        <w:rFonts w:hint="default"/>
        <w:b w:val="0"/>
        <w:i w:val="0"/>
        <w:color w:val="auto"/>
        <w:vertAlign w:val="baseline"/>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6F5E48E9"/>
    <w:multiLevelType w:val="hybridMultilevel"/>
    <w:tmpl w:val="BEA8AC1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0000EA3"/>
    <w:multiLevelType w:val="hybridMultilevel"/>
    <w:tmpl w:val="77AA2C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309681E"/>
    <w:multiLevelType w:val="hybridMultilevel"/>
    <w:tmpl w:val="49F0D9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47C141E"/>
    <w:multiLevelType w:val="hybridMultilevel"/>
    <w:tmpl w:val="DF78C2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146848043">
    <w:abstractNumId w:val="4"/>
  </w:num>
  <w:num w:numId="2" w16cid:durableId="952707114">
    <w:abstractNumId w:val="1"/>
  </w:num>
  <w:num w:numId="3" w16cid:durableId="129904178">
    <w:abstractNumId w:val="6"/>
  </w:num>
  <w:num w:numId="4" w16cid:durableId="1533808200">
    <w:abstractNumId w:val="21"/>
  </w:num>
  <w:num w:numId="5" w16cid:durableId="618220280">
    <w:abstractNumId w:val="17"/>
  </w:num>
  <w:num w:numId="6" w16cid:durableId="1504970152">
    <w:abstractNumId w:val="23"/>
  </w:num>
  <w:num w:numId="7" w16cid:durableId="1594901571">
    <w:abstractNumId w:val="9"/>
  </w:num>
  <w:num w:numId="8" w16cid:durableId="1416128694">
    <w:abstractNumId w:val="18"/>
  </w:num>
  <w:num w:numId="9" w16cid:durableId="1661495852">
    <w:abstractNumId w:val="19"/>
  </w:num>
  <w:num w:numId="10" w16cid:durableId="1002391322">
    <w:abstractNumId w:val="22"/>
  </w:num>
  <w:num w:numId="11" w16cid:durableId="11686665">
    <w:abstractNumId w:val="8"/>
  </w:num>
  <w:num w:numId="12" w16cid:durableId="808745172">
    <w:abstractNumId w:val="7"/>
  </w:num>
  <w:num w:numId="13" w16cid:durableId="11224762">
    <w:abstractNumId w:val="0"/>
  </w:num>
  <w:num w:numId="14" w16cid:durableId="824010207">
    <w:abstractNumId w:val="13"/>
  </w:num>
  <w:num w:numId="15" w16cid:durableId="170491494">
    <w:abstractNumId w:val="12"/>
  </w:num>
  <w:num w:numId="16" w16cid:durableId="599410355">
    <w:abstractNumId w:val="24"/>
  </w:num>
  <w:num w:numId="17" w16cid:durableId="914128060">
    <w:abstractNumId w:val="3"/>
  </w:num>
  <w:num w:numId="18" w16cid:durableId="1743598875">
    <w:abstractNumId w:val="2"/>
  </w:num>
  <w:num w:numId="19" w16cid:durableId="1050305174">
    <w:abstractNumId w:val="10"/>
  </w:num>
  <w:num w:numId="20" w16cid:durableId="844827553">
    <w:abstractNumId w:val="15"/>
  </w:num>
  <w:num w:numId="21" w16cid:durableId="1108936678">
    <w:abstractNumId w:val="20"/>
  </w:num>
  <w:num w:numId="22" w16cid:durableId="1110782774">
    <w:abstractNumId w:val="11"/>
  </w:num>
  <w:num w:numId="23" w16cid:durableId="1713454652">
    <w:abstractNumId w:val="14"/>
  </w:num>
  <w:num w:numId="24" w16cid:durableId="261888040">
    <w:abstractNumId w:val="16"/>
  </w:num>
  <w:num w:numId="25" w16cid:durableId="1990015534">
    <w:abstractNumId w:val="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557"/>
    <w:rsid w:val="00000BED"/>
    <w:rsid w:val="00000D2F"/>
    <w:rsid w:val="00002520"/>
    <w:rsid w:val="00002F5C"/>
    <w:rsid w:val="00004EB4"/>
    <w:rsid w:val="00006571"/>
    <w:rsid w:val="00007071"/>
    <w:rsid w:val="000071ED"/>
    <w:rsid w:val="00007216"/>
    <w:rsid w:val="0001284C"/>
    <w:rsid w:val="00014122"/>
    <w:rsid w:val="0001434C"/>
    <w:rsid w:val="000153E9"/>
    <w:rsid w:val="000200C9"/>
    <w:rsid w:val="000209E8"/>
    <w:rsid w:val="000209FA"/>
    <w:rsid w:val="00022476"/>
    <w:rsid w:val="00022480"/>
    <w:rsid w:val="000242FB"/>
    <w:rsid w:val="0002435A"/>
    <w:rsid w:val="000256BE"/>
    <w:rsid w:val="00026831"/>
    <w:rsid w:val="00027B27"/>
    <w:rsid w:val="000313D7"/>
    <w:rsid w:val="00032A05"/>
    <w:rsid w:val="00034DB9"/>
    <w:rsid w:val="00035373"/>
    <w:rsid w:val="000357AD"/>
    <w:rsid w:val="00035BF3"/>
    <w:rsid w:val="0004354B"/>
    <w:rsid w:val="00044524"/>
    <w:rsid w:val="000458C8"/>
    <w:rsid w:val="00050031"/>
    <w:rsid w:val="0005009F"/>
    <w:rsid w:val="00052ACE"/>
    <w:rsid w:val="000530DE"/>
    <w:rsid w:val="0005385C"/>
    <w:rsid w:val="00054ECB"/>
    <w:rsid w:val="00055093"/>
    <w:rsid w:val="00057115"/>
    <w:rsid w:val="00057416"/>
    <w:rsid w:val="00061676"/>
    <w:rsid w:val="000643DA"/>
    <w:rsid w:val="000646FF"/>
    <w:rsid w:val="00064C24"/>
    <w:rsid w:val="00065E59"/>
    <w:rsid w:val="00066DC0"/>
    <w:rsid w:val="00066EF6"/>
    <w:rsid w:val="0007021D"/>
    <w:rsid w:val="00070E96"/>
    <w:rsid w:val="00071189"/>
    <w:rsid w:val="00072433"/>
    <w:rsid w:val="0007247C"/>
    <w:rsid w:val="00072592"/>
    <w:rsid w:val="0007264E"/>
    <w:rsid w:val="00072A6F"/>
    <w:rsid w:val="000733E2"/>
    <w:rsid w:val="00073A0F"/>
    <w:rsid w:val="00073E10"/>
    <w:rsid w:val="00075676"/>
    <w:rsid w:val="00075F2F"/>
    <w:rsid w:val="000772B3"/>
    <w:rsid w:val="00080448"/>
    <w:rsid w:val="00082CB3"/>
    <w:rsid w:val="00083332"/>
    <w:rsid w:val="00083FE3"/>
    <w:rsid w:val="00084352"/>
    <w:rsid w:val="00086439"/>
    <w:rsid w:val="0009031A"/>
    <w:rsid w:val="00091D67"/>
    <w:rsid w:val="00091EAB"/>
    <w:rsid w:val="000933F5"/>
    <w:rsid w:val="00093E4A"/>
    <w:rsid w:val="00095345"/>
    <w:rsid w:val="00095FAC"/>
    <w:rsid w:val="0009703A"/>
    <w:rsid w:val="0009738B"/>
    <w:rsid w:val="0009792E"/>
    <w:rsid w:val="000A01D7"/>
    <w:rsid w:val="000A0266"/>
    <w:rsid w:val="000A25B1"/>
    <w:rsid w:val="000A2BE6"/>
    <w:rsid w:val="000A2CB6"/>
    <w:rsid w:val="000A2DC9"/>
    <w:rsid w:val="000A3744"/>
    <w:rsid w:val="000A5FA9"/>
    <w:rsid w:val="000A6FB3"/>
    <w:rsid w:val="000A6FCD"/>
    <w:rsid w:val="000A7EF5"/>
    <w:rsid w:val="000B147E"/>
    <w:rsid w:val="000B1D5F"/>
    <w:rsid w:val="000B25EC"/>
    <w:rsid w:val="000B49BE"/>
    <w:rsid w:val="000B65A3"/>
    <w:rsid w:val="000C2441"/>
    <w:rsid w:val="000C30CA"/>
    <w:rsid w:val="000C4049"/>
    <w:rsid w:val="000C4331"/>
    <w:rsid w:val="000D0406"/>
    <w:rsid w:val="000D1644"/>
    <w:rsid w:val="000D2552"/>
    <w:rsid w:val="000D3921"/>
    <w:rsid w:val="000D4077"/>
    <w:rsid w:val="000D42BF"/>
    <w:rsid w:val="000D4EDA"/>
    <w:rsid w:val="000D573F"/>
    <w:rsid w:val="000D5ACD"/>
    <w:rsid w:val="000E2FA7"/>
    <w:rsid w:val="000E3025"/>
    <w:rsid w:val="000E432B"/>
    <w:rsid w:val="000E4E9F"/>
    <w:rsid w:val="000E5B34"/>
    <w:rsid w:val="000E659B"/>
    <w:rsid w:val="000E6CA9"/>
    <w:rsid w:val="000F06E4"/>
    <w:rsid w:val="000F1302"/>
    <w:rsid w:val="000F3003"/>
    <w:rsid w:val="000F31BF"/>
    <w:rsid w:val="000F3A75"/>
    <w:rsid w:val="000F50B9"/>
    <w:rsid w:val="000F5F94"/>
    <w:rsid w:val="0010142D"/>
    <w:rsid w:val="00106E11"/>
    <w:rsid w:val="0010744D"/>
    <w:rsid w:val="00110992"/>
    <w:rsid w:val="001111AF"/>
    <w:rsid w:val="0011164A"/>
    <w:rsid w:val="00112C37"/>
    <w:rsid w:val="0011397E"/>
    <w:rsid w:val="00113B02"/>
    <w:rsid w:val="00113DB3"/>
    <w:rsid w:val="00113F95"/>
    <w:rsid w:val="001154F8"/>
    <w:rsid w:val="00116FEB"/>
    <w:rsid w:val="001210A8"/>
    <w:rsid w:val="001225ED"/>
    <w:rsid w:val="00122AA2"/>
    <w:rsid w:val="00122D72"/>
    <w:rsid w:val="00122E96"/>
    <w:rsid w:val="00125594"/>
    <w:rsid w:val="00125A6D"/>
    <w:rsid w:val="00125BAA"/>
    <w:rsid w:val="00127819"/>
    <w:rsid w:val="0013248E"/>
    <w:rsid w:val="001334C7"/>
    <w:rsid w:val="0013352C"/>
    <w:rsid w:val="001335DF"/>
    <w:rsid w:val="0013451C"/>
    <w:rsid w:val="001346E7"/>
    <w:rsid w:val="0013503F"/>
    <w:rsid w:val="00136C55"/>
    <w:rsid w:val="00136E00"/>
    <w:rsid w:val="001404B4"/>
    <w:rsid w:val="001407C7"/>
    <w:rsid w:val="00142016"/>
    <w:rsid w:val="00142B06"/>
    <w:rsid w:val="001435D0"/>
    <w:rsid w:val="001454F6"/>
    <w:rsid w:val="001461B3"/>
    <w:rsid w:val="001471A4"/>
    <w:rsid w:val="0014742C"/>
    <w:rsid w:val="00147BA4"/>
    <w:rsid w:val="00151B73"/>
    <w:rsid w:val="001530FE"/>
    <w:rsid w:val="001531FA"/>
    <w:rsid w:val="0015442C"/>
    <w:rsid w:val="001561E0"/>
    <w:rsid w:val="001564FB"/>
    <w:rsid w:val="0015703A"/>
    <w:rsid w:val="001608BD"/>
    <w:rsid w:val="00161F95"/>
    <w:rsid w:val="0016241E"/>
    <w:rsid w:val="001633F0"/>
    <w:rsid w:val="001639A6"/>
    <w:rsid w:val="00163C2C"/>
    <w:rsid w:val="00164F6F"/>
    <w:rsid w:val="00164F86"/>
    <w:rsid w:val="00165F68"/>
    <w:rsid w:val="00167868"/>
    <w:rsid w:val="0017052C"/>
    <w:rsid w:val="001708CF"/>
    <w:rsid w:val="00170B2F"/>
    <w:rsid w:val="00171774"/>
    <w:rsid w:val="001719B7"/>
    <w:rsid w:val="001732C4"/>
    <w:rsid w:val="00174F07"/>
    <w:rsid w:val="0017583E"/>
    <w:rsid w:val="00176F30"/>
    <w:rsid w:val="00177B4F"/>
    <w:rsid w:val="00180216"/>
    <w:rsid w:val="001805DB"/>
    <w:rsid w:val="00184599"/>
    <w:rsid w:val="001845EC"/>
    <w:rsid w:val="00184948"/>
    <w:rsid w:val="001851C4"/>
    <w:rsid w:val="00185BDB"/>
    <w:rsid w:val="00187242"/>
    <w:rsid w:val="00190102"/>
    <w:rsid w:val="00190D85"/>
    <w:rsid w:val="00190DDD"/>
    <w:rsid w:val="00191E3B"/>
    <w:rsid w:val="00191F3A"/>
    <w:rsid w:val="0019405F"/>
    <w:rsid w:val="001947A4"/>
    <w:rsid w:val="00195431"/>
    <w:rsid w:val="00197AFA"/>
    <w:rsid w:val="001A1000"/>
    <w:rsid w:val="001A238B"/>
    <w:rsid w:val="001A2DE8"/>
    <w:rsid w:val="001A61D1"/>
    <w:rsid w:val="001A62C0"/>
    <w:rsid w:val="001A6F02"/>
    <w:rsid w:val="001A70A2"/>
    <w:rsid w:val="001B0CB6"/>
    <w:rsid w:val="001B2062"/>
    <w:rsid w:val="001B33B1"/>
    <w:rsid w:val="001B3D1C"/>
    <w:rsid w:val="001B4EF5"/>
    <w:rsid w:val="001B53A4"/>
    <w:rsid w:val="001B6594"/>
    <w:rsid w:val="001C030F"/>
    <w:rsid w:val="001C3632"/>
    <w:rsid w:val="001C4D7B"/>
    <w:rsid w:val="001C71FD"/>
    <w:rsid w:val="001D11B0"/>
    <w:rsid w:val="001D175B"/>
    <w:rsid w:val="001D3B09"/>
    <w:rsid w:val="001D6378"/>
    <w:rsid w:val="001D72E3"/>
    <w:rsid w:val="001D7311"/>
    <w:rsid w:val="001D75EF"/>
    <w:rsid w:val="001E19E9"/>
    <w:rsid w:val="001E3476"/>
    <w:rsid w:val="001E430F"/>
    <w:rsid w:val="001F01BF"/>
    <w:rsid w:val="001F063B"/>
    <w:rsid w:val="001F3970"/>
    <w:rsid w:val="001F3B14"/>
    <w:rsid w:val="001F424C"/>
    <w:rsid w:val="001F55BB"/>
    <w:rsid w:val="001F5D46"/>
    <w:rsid w:val="001F66F5"/>
    <w:rsid w:val="001F78C5"/>
    <w:rsid w:val="00201666"/>
    <w:rsid w:val="002016A2"/>
    <w:rsid w:val="00202196"/>
    <w:rsid w:val="00203121"/>
    <w:rsid w:val="00203CC2"/>
    <w:rsid w:val="00205190"/>
    <w:rsid w:val="00205C1D"/>
    <w:rsid w:val="00210665"/>
    <w:rsid w:val="0021283B"/>
    <w:rsid w:val="00216E53"/>
    <w:rsid w:val="002179F8"/>
    <w:rsid w:val="00220033"/>
    <w:rsid w:val="00220D49"/>
    <w:rsid w:val="002213A5"/>
    <w:rsid w:val="002245F2"/>
    <w:rsid w:val="0022472E"/>
    <w:rsid w:val="00225D8B"/>
    <w:rsid w:val="0023373B"/>
    <w:rsid w:val="0023695A"/>
    <w:rsid w:val="00237777"/>
    <w:rsid w:val="00237818"/>
    <w:rsid w:val="00240BD2"/>
    <w:rsid w:val="002410AA"/>
    <w:rsid w:val="00243CEA"/>
    <w:rsid w:val="002460E9"/>
    <w:rsid w:val="00246CCA"/>
    <w:rsid w:val="00247ACD"/>
    <w:rsid w:val="00251996"/>
    <w:rsid w:val="00252CA0"/>
    <w:rsid w:val="00252CD0"/>
    <w:rsid w:val="00252E85"/>
    <w:rsid w:val="002570CA"/>
    <w:rsid w:val="0025720E"/>
    <w:rsid w:val="00257212"/>
    <w:rsid w:val="002576D2"/>
    <w:rsid w:val="00260120"/>
    <w:rsid w:val="00260525"/>
    <w:rsid w:val="002607FD"/>
    <w:rsid w:val="00261988"/>
    <w:rsid w:val="00261B3D"/>
    <w:rsid w:val="0026325E"/>
    <w:rsid w:val="00263F86"/>
    <w:rsid w:val="002651B9"/>
    <w:rsid w:val="00267B05"/>
    <w:rsid w:val="00267BD7"/>
    <w:rsid w:val="00270EAF"/>
    <w:rsid w:val="00271B04"/>
    <w:rsid w:val="00271CE1"/>
    <w:rsid w:val="002722E0"/>
    <w:rsid w:val="00272A5C"/>
    <w:rsid w:val="00273171"/>
    <w:rsid w:val="00273E3A"/>
    <w:rsid w:val="00274173"/>
    <w:rsid w:val="00277FEB"/>
    <w:rsid w:val="002824DC"/>
    <w:rsid w:val="00282B1C"/>
    <w:rsid w:val="00283011"/>
    <w:rsid w:val="00284479"/>
    <w:rsid w:val="002851B7"/>
    <w:rsid w:val="002860E3"/>
    <w:rsid w:val="0028646A"/>
    <w:rsid w:val="00286B8D"/>
    <w:rsid w:val="002900BE"/>
    <w:rsid w:val="00290952"/>
    <w:rsid w:val="00290DAE"/>
    <w:rsid w:val="00291715"/>
    <w:rsid w:val="00292483"/>
    <w:rsid w:val="00292D80"/>
    <w:rsid w:val="002932FE"/>
    <w:rsid w:val="0029340C"/>
    <w:rsid w:val="00294482"/>
    <w:rsid w:val="00294A04"/>
    <w:rsid w:val="0029621E"/>
    <w:rsid w:val="00297BB1"/>
    <w:rsid w:val="002A2044"/>
    <w:rsid w:val="002A2188"/>
    <w:rsid w:val="002A5462"/>
    <w:rsid w:val="002A58D6"/>
    <w:rsid w:val="002A5DFB"/>
    <w:rsid w:val="002B21FA"/>
    <w:rsid w:val="002B23AE"/>
    <w:rsid w:val="002B2E98"/>
    <w:rsid w:val="002B328F"/>
    <w:rsid w:val="002B3487"/>
    <w:rsid w:val="002B36A7"/>
    <w:rsid w:val="002B4F2B"/>
    <w:rsid w:val="002B7362"/>
    <w:rsid w:val="002B7A16"/>
    <w:rsid w:val="002B7DBB"/>
    <w:rsid w:val="002C0300"/>
    <w:rsid w:val="002C0AA0"/>
    <w:rsid w:val="002C1808"/>
    <w:rsid w:val="002C2926"/>
    <w:rsid w:val="002C39F1"/>
    <w:rsid w:val="002C3D8F"/>
    <w:rsid w:val="002C4063"/>
    <w:rsid w:val="002C43E3"/>
    <w:rsid w:val="002C465F"/>
    <w:rsid w:val="002C5902"/>
    <w:rsid w:val="002C5B15"/>
    <w:rsid w:val="002C6B78"/>
    <w:rsid w:val="002C6BCC"/>
    <w:rsid w:val="002D069E"/>
    <w:rsid w:val="002D3BD2"/>
    <w:rsid w:val="002D63D2"/>
    <w:rsid w:val="002D6907"/>
    <w:rsid w:val="002D7A9C"/>
    <w:rsid w:val="002E02A1"/>
    <w:rsid w:val="002E02FF"/>
    <w:rsid w:val="002E0A8C"/>
    <w:rsid w:val="002E3CFB"/>
    <w:rsid w:val="002E42BE"/>
    <w:rsid w:val="002E61DC"/>
    <w:rsid w:val="002E69DA"/>
    <w:rsid w:val="002E7F10"/>
    <w:rsid w:val="002F121C"/>
    <w:rsid w:val="002F171B"/>
    <w:rsid w:val="002F2FE3"/>
    <w:rsid w:val="002F4494"/>
    <w:rsid w:val="002F61BA"/>
    <w:rsid w:val="00300CDF"/>
    <w:rsid w:val="003015AD"/>
    <w:rsid w:val="00302A77"/>
    <w:rsid w:val="00304ECB"/>
    <w:rsid w:val="0030685F"/>
    <w:rsid w:val="00310938"/>
    <w:rsid w:val="00314095"/>
    <w:rsid w:val="003160C9"/>
    <w:rsid w:val="00317C3E"/>
    <w:rsid w:val="00321E18"/>
    <w:rsid w:val="0032527C"/>
    <w:rsid w:val="0032609C"/>
    <w:rsid w:val="00326D56"/>
    <w:rsid w:val="00330806"/>
    <w:rsid w:val="003329AA"/>
    <w:rsid w:val="00332C9F"/>
    <w:rsid w:val="00332D5B"/>
    <w:rsid w:val="00334F36"/>
    <w:rsid w:val="00335006"/>
    <w:rsid w:val="00335C9B"/>
    <w:rsid w:val="00335F94"/>
    <w:rsid w:val="0034245C"/>
    <w:rsid w:val="00342EFA"/>
    <w:rsid w:val="0034326E"/>
    <w:rsid w:val="00343E98"/>
    <w:rsid w:val="00344453"/>
    <w:rsid w:val="00344894"/>
    <w:rsid w:val="0034565D"/>
    <w:rsid w:val="00345A6F"/>
    <w:rsid w:val="00350832"/>
    <w:rsid w:val="003513CB"/>
    <w:rsid w:val="003527D4"/>
    <w:rsid w:val="00354A59"/>
    <w:rsid w:val="0035596A"/>
    <w:rsid w:val="003563C8"/>
    <w:rsid w:val="00356964"/>
    <w:rsid w:val="00357ACF"/>
    <w:rsid w:val="00360710"/>
    <w:rsid w:val="0036097B"/>
    <w:rsid w:val="00361F8B"/>
    <w:rsid w:val="003632FD"/>
    <w:rsid w:val="00364143"/>
    <w:rsid w:val="003642B7"/>
    <w:rsid w:val="0036523E"/>
    <w:rsid w:val="0036599E"/>
    <w:rsid w:val="00367CD6"/>
    <w:rsid w:val="00370311"/>
    <w:rsid w:val="00373495"/>
    <w:rsid w:val="003743F3"/>
    <w:rsid w:val="003759BE"/>
    <w:rsid w:val="00377E2C"/>
    <w:rsid w:val="003804A0"/>
    <w:rsid w:val="00382FF7"/>
    <w:rsid w:val="00383E2B"/>
    <w:rsid w:val="00385713"/>
    <w:rsid w:val="00385717"/>
    <w:rsid w:val="003857FD"/>
    <w:rsid w:val="00386D65"/>
    <w:rsid w:val="00390F2D"/>
    <w:rsid w:val="003919E6"/>
    <w:rsid w:val="00393F75"/>
    <w:rsid w:val="0039502D"/>
    <w:rsid w:val="003953E5"/>
    <w:rsid w:val="00396647"/>
    <w:rsid w:val="00396658"/>
    <w:rsid w:val="00396A5D"/>
    <w:rsid w:val="003A0EB8"/>
    <w:rsid w:val="003A1E75"/>
    <w:rsid w:val="003A5535"/>
    <w:rsid w:val="003A5780"/>
    <w:rsid w:val="003B0DA3"/>
    <w:rsid w:val="003B5579"/>
    <w:rsid w:val="003B6320"/>
    <w:rsid w:val="003B6BED"/>
    <w:rsid w:val="003B6E9B"/>
    <w:rsid w:val="003B730D"/>
    <w:rsid w:val="003B7765"/>
    <w:rsid w:val="003B7943"/>
    <w:rsid w:val="003C0C93"/>
    <w:rsid w:val="003C0EFD"/>
    <w:rsid w:val="003C1582"/>
    <w:rsid w:val="003C1613"/>
    <w:rsid w:val="003C27A3"/>
    <w:rsid w:val="003C31C6"/>
    <w:rsid w:val="003C3519"/>
    <w:rsid w:val="003C4BB8"/>
    <w:rsid w:val="003C5152"/>
    <w:rsid w:val="003C6DC7"/>
    <w:rsid w:val="003D29DC"/>
    <w:rsid w:val="003D590F"/>
    <w:rsid w:val="003D6B08"/>
    <w:rsid w:val="003D7BE8"/>
    <w:rsid w:val="003E2E4D"/>
    <w:rsid w:val="003E67DA"/>
    <w:rsid w:val="003E7974"/>
    <w:rsid w:val="003F0BC5"/>
    <w:rsid w:val="003F48B0"/>
    <w:rsid w:val="003F6538"/>
    <w:rsid w:val="003F6598"/>
    <w:rsid w:val="003F7536"/>
    <w:rsid w:val="003F762E"/>
    <w:rsid w:val="00400EA1"/>
    <w:rsid w:val="00402B2A"/>
    <w:rsid w:val="00403588"/>
    <w:rsid w:val="00404AAC"/>
    <w:rsid w:val="00404E12"/>
    <w:rsid w:val="004052E6"/>
    <w:rsid w:val="0040737E"/>
    <w:rsid w:val="00411847"/>
    <w:rsid w:val="0041188F"/>
    <w:rsid w:val="00413CDA"/>
    <w:rsid w:val="0041425C"/>
    <w:rsid w:val="0041498D"/>
    <w:rsid w:val="0041682E"/>
    <w:rsid w:val="0041771B"/>
    <w:rsid w:val="00420428"/>
    <w:rsid w:val="004206AD"/>
    <w:rsid w:val="0042114E"/>
    <w:rsid w:val="00421CD4"/>
    <w:rsid w:val="004221E4"/>
    <w:rsid w:val="00422B66"/>
    <w:rsid w:val="0042391F"/>
    <w:rsid w:val="004269D4"/>
    <w:rsid w:val="004269E9"/>
    <w:rsid w:val="00432163"/>
    <w:rsid w:val="004344A6"/>
    <w:rsid w:val="00435D59"/>
    <w:rsid w:val="004367C1"/>
    <w:rsid w:val="00436E30"/>
    <w:rsid w:val="00437327"/>
    <w:rsid w:val="0044010E"/>
    <w:rsid w:val="004421A8"/>
    <w:rsid w:val="00443698"/>
    <w:rsid w:val="004446E7"/>
    <w:rsid w:val="00445A74"/>
    <w:rsid w:val="00445FF7"/>
    <w:rsid w:val="0044611E"/>
    <w:rsid w:val="004466B9"/>
    <w:rsid w:val="00447C43"/>
    <w:rsid w:val="00447E26"/>
    <w:rsid w:val="004503CB"/>
    <w:rsid w:val="0045045C"/>
    <w:rsid w:val="00450FFD"/>
    <w:rsid w:val="00451256"/>
    <w:rsid w:val="00452502"/>
    <w:rsid w:val="00453789"/>
    <w:rsid w:val="00453D1B"/>
    <w:rsid w:val="0045498F"/>
    <w:rsid w:val="00454B22"/>
    <w:rsid w:val="00454CF0"/>
    <w:rsid w:val="004554D2"/>
    <w:rsid w:val="00455BC9"/>
    <w:rsid w:val="00457EF2"/>
    <w:rsid w:val="004603BD"/>
    <w:rsid w:val="004604DD"/>
    <w:rsid w:val="00460ABC"/>
    <w:rsid w:val="00461436"/>
    <w:rsid w:val="0046153D"/>
    <w:rsid w:val="004628C9"/>
    <w:rsid w:val="00463C3B"/>
    <w:rsid w:val="00465632"/>
    <w:rsid w:val="004667C8"/>
    <w:rsid w:val="004678C0"/>
    <w:rsid w:val="00471FEC"/>
    <w:rsid w:val="00474D17"/>
    <w:rsid w:val="0047623E"/>
    <w:rsid w:val="00476400"/>
    <w:rsid w:val="00476AD4"/>
    <w:rsid w:val="00476DA0"/>
    <w:rsid w:val="004817CC"/>
    <w:rsid w:val="004823DE"/>
    <w:rsid w:val="004831F8"/>
    <w:rsid w:val="0048459C"/>
    <w:rsid w:val="00485A73"/>
    <w:rsid w:val="0048619C"/>
    <w:rsid w:val="004872DA"/>
    <w:rsid w:val="00487403"/>
    <w:rsid w:val="00491A35"/>
    <w:rsid w:val="00491C84"/>
    <w:rsid w:val="00494837"/>
    <w:rsid w:val="00497A42"/>
    <w:rsid w:val="004A03C9"/>
    <w:rsid w:val="004A1A8E"/>
    <w:rsid w:val="004A285A"/>
    <w:rsid w:val="004A2FBA"/>
    <w:rsid w:val="004A50FC"/>
    <w:rsid w:val="004A510D"/>
    <w:rsid w:val="004A69FF"/>
    <w:rsid w:val="004A6AEA"/>
    <w:rsid w:val="004B2BC5"/>
    <w:rsid w:val="004B2EFB"/>
    <w:rsid w:val="004B3F5F"/>
    <w:rsid w:val="004B4DE9"/>
    <w:rsid w:val="004B6BC6"/>
    <w:rsid w:val="004C1B74"/>
    <w:rsid w:val="004C1E3E"/>
    <w:rsid w:val="004C3AD7"/>
    <w:rsid w:val="004C5FF7"/>
    <w:rsid w:val="004C6086"/>
    <w:rsid w:val="004C7701"/>
    <w:rsid w:val="004D099A"/>
    <w:rsid w:val="004D1819"/>
    <w:rsid w:val="004D29D8"/>
    <w:rsid w:val="004D3E4E"/>
    <w:rsid w:val="004D6496"/>
    <w:rsid w:val="004D6870"/>
    <w:rsid w:val="004D6977"/>
    <w:rsid w:val="004E22E0"/>
    <w:rsid w:val="004E3A4C"/>
    <w:rsid w:val="004E4B56"/>
    <w:rsid w:val="004E5480"/>
    <w:rsid w:val="004E597B"/>
    <w:rsid w:val="004E5D27"/>
    <w:rsid w:val="004E7811"/>
    <w:rsid w:val="004F15B3"/>
    <w:rsid w:val="004F1B5E"/>
    <w:rsid w:val="004F2ADC"/>
    <w:rsid w:val="004F52E6"/>
    <w:rsid w:val="004F5781"/>
    <w:rsid w:val="004F72AF"/>
    <w:rsid w:val="00500ABA"/>
    <w:rsid w:val="005028E5"/>
    <w:rsid w:val="00503FFF"/>
    <w:rsid w:val="00504E19"/>
    <w:rsid w:val="00504F4E"/>
    <w:rsid w:val="005059A9"/>
    <w:rsid w:val="00505ED0"/>
    <w:rsid w:val="0050612D"/>
    <w:rsid w:val="00510A51"/>
    <w:rsid w:val="00511642"/>
    <w:rsid w:val="00511D60"/>
    <w:rsid w:val="0051205C"/>
    <w:rsid w:val="00514BAB"/>
    <w:rsid w:val="00514EE6"/>
    <w:rsid w:val="00517DE9"/>
    <w:rsid w:val="00520123"/>
    <w:rsid w:val="0052148B"/>
    <w:rsid w:val="00522087"/>
    <w:rsid w:val="00522443"/>
    <w:rsid w:val="00523DA2"/>
    <w:rsid w:val="0052499F"/>
    <w:rsid w:val="00524C23"/>
    <w:rsid w:val="00524EBD"/>
    <w:rsid w:val="005261EE"/>
    <w:rsid w:val="00526BB5"/>
    <w:rsid w:val="00530583"/>
    <w:rsid w:val="0053071E"/>
    <w:rsid w:val="005316CF"/>
    <w:rsid w:val="00531BA3"/>
    <w:rsid w:val="005323DB"/>
    <w:rsid w:val="005335FF"/>
    <w:rsid w:val="00533BC4"/>
    <w:rsid w:val="00534213"/>
    <w:rsid w:val="005406FF"/>
    <w:rsid w:val="005417F9"/>
    <w:rsid w:val="005420B3"/>
    <w:rsid w:val="0054215B"/>
    <w:rsid w:val="0054288C"/>
    <w:rsid w:val="00542AF2"/>
    <w:rsid w:val="00543021"/>
    <w:rsid w:val="0054340B"/>
    <w:rsid w:val="00545DE2"/>
    <w:rsid w:val="0054792C"/>
    <w:rsid w:val="00547E3C"/>
    <w:rsid w:val="00550788"/>
    <w:rsid w:val="00552070"/>
    <w:rsid w:val="005524F9"/>
    <w:rsid w:val="00554A97"/>
    <w:rsid w:val="005567EB"/>
    <w:rsid w:val="005579D0"/>
    <w:rsid w:val="00560FFD"/>
    <w:rsid w:val="005614D6"/>
    <w:rsid w:val="00561A51"/>
    <w:rsid w:val="00561AED"/>
    <w:rsid w:val="00561D3E"/>
    <w:rsid w:val="00561D69"/>
    <w:rsid w:val="00561F0B"/>
    <w:rsid w:val="005623A6"/>
    <w:rsid w:val="0056301B"/>
    <w:rsid w:val="00567189"/>
    <w:rsid w:val="005702C9"/>
    <w:rsid w:val="00570CF9"/>
    <w:rsid w:val="00570D55"/>
    <w:rsid w:val="005720CB"/>
    <w:rsid w:val="005720EE"/>
    <w:rsid w:val="00574865"/>
    <w:rsid w:val="00574F9A"/>
    <w:rsid w:val="0057765A"/>
    <w:rsid w:val="00577794"/>
    <w:rsid w:val="00577869"/>
    <w:rsid w:val="00580031"/>
    <w:rsid w:val="00580902"/>
    <w:rsid w:val="00581AD7"/>
    <w:rsid w:val="005823DB"/>
    <w:rsid w:val="0058264F"/>
    <w:rsid w:val="00582BDC"/>
    <w:rsid w:val="00582CEC"/>
    <w:rsid w:val="00583FD5"/>
    <w:rsid w:val="00584885"/>
    <w:rsid w:val="00584E69"/>
    <w:rsid w:val="00585B40"/>
    <w:rsid w:val="00585BB2"/>
    <w:rsid w:val="0058796C"/>
    <w:rsid w:val="00587FF8"/>
    <w:rsid w:val="005932EB"/>
    <w:rsid w:val="00593893"/>
    <w:rsid w:val="00594003"/>
    <w:rsid w:val="00596C6A"/>
    <w:rsid w:val="005A2203"/>
    <w:rsid w:val="005A3E92"/>
    <w:rsid w:val="005A4E62"/>
    <w:rsid w:val="005A57DC"/>
    <w:rsid w:val="005A663E"/>
    <w:rsid w:val="005A79DC"/>
    <w:rsid w:val="005A7C44"/>
    <w:rsid w:val="005B2013"/>
    <w:rsid w:val="005B34A0"/>
    <w:rsid w:val="005B39F6"/>
    <w:rsid w:val="005B691E"/>
    <w:rsid w:val="005C00C6"/>
    <w:rsid w:val="005C0A8F"/>
    <w:rsid w:val="005C2399"/>
    <w:rsid w:val="005C2AB3"/>
    <w:rsid w:val="005C3E6D"/>
    <w:rsid w:val="005C4742"/>
    <w:rsid w:val="005C4A01"/>
    <w:rsid w:val="005C62C1"/>
    <w:rsid w:val="005C7A6E"/>
    <w:rsid w:val="005D005D"/>
    <w:rsid w:val="005D0C2A"/>
    <w:rsid w:val="005D15B4"/>
    <w:rsid w:val="005D64FD"/>
    <w:rsid w:val="005E04B1"/>
    <w:rsid w:val="005E1152"/>
    <w:rsid w:val="005E1996"/>
    <w:rsid w:val="005E2A29"/>
    <w:rsid w:val="005E4CB9"/>
    <w:rsid w:val="005E5549"/>
    <w:rsid w:val="005E61BD"/>
    <w:rsid w:val="005E7F59"/>
    <w:rsid w:val="005F0EC4"/>
    <w:rsid w:val="005F1421"/>
    <w:rsid w:val="005F25C5"/>
    <w:rsid w:val="005F312E"/>
    <w:rsid w:val="005F31A2"/>
    <w:rsid w:val="005F61CF"/>
    <w:rsid w:val="005F7BD1"/>
    <w:rsid w:val="005F7F40"/>
    <w:rsid w:val="006000E5"/>
    <w:rsid w:val="0060013C"/>
    <w:rsid w:val="00600C97"/>
    <w:rsid w:val="006049C0"/>
    <w:rsid w:val="00605FD6"/>
    <w:rsid w:val="00607221"/>
    <w:rsid w:val="00607CE3"/>
    <w:rsid w:val="00610F45"/>
    <w:rsid w:val="00612842"/>
    <w:rsid w:val="00613FB3"/>
    <w:rsid w:val="00615DC7"/>
    <w:rsid w:val="00617052"/>
    <w:rsid w:val="0062001C"/>
    <w:rsid w:val="00620A16"/>
    <w:rsid w:val="006218D8"/>
    <w:rsid w:val="006225C0"/>
    <w:rsid w:val="006226A2"/>
    <w:rsid w:val="006242FD"/>
    <w:rsid w:val="00627791"/>
    <w:rsid w:val="0062781D"/>
    <w:rsid w:val="00630824"/>
    <w:rsid w:val="00631488"/>
    <w:rsid w:val="006404F8"/>
    <w:rsid w:val="0064180A"/>
    <w:rsid w:val="006426B1"/>
    <w:rsid w:val="00642C5C"/>
    <w:rsid w:val="006445B4"/>
    <w:rsid w:val="0064516F"/>
    <w:rsid w:val="00645F55"/>
    <w:rsid w:val="00646541"/>
    <w:rsid w:val="0065003B"/>
    <w:rsid w:val="006521FB"/>
    <w:rsid w:val="00653422"/>
    <w:rsid w:val="00653F98"/>
    <w:rsid w:val="0065776A"/>
    <w:rsid w:val="006603C7"/>
    <w:rsid w:val="006629DC"/>
    <w:rsid w:val="0066430C"/>
    <w:rsid w:val="00665065"/>
    <w:rsid w:val="00665E0E"/>
    <w:rsid w:val="00666B29"/>
    <w:rsid w:val="00670125"/>
    <w:rsid w:val="0067053F"/>
    <w:rsid w:val="0067201C"/>
    <w:rsid w:val="006733F6"/>
    <w:rsid w:val="00674038"/>
    <w:rsid w:val="00675082"/>
    <w:rsid w:val="0067511F"/>
    <w:rsid w:val="00675132"/>
    <w:rsid w:val="00675A9E"/>
    <w:rsid w:val="00676C8D"/>
    <w:rsid w:val="00677BCA"/>
    <w:rsid w:val="006804FF"/>
    <w:rsid w:val="0068106B"/>
    <w:rsid w:val="00683223"/>
    <w:rsid w:val="006834A5"/>
    <w:rsid w:val="00683E63"/>
    <w:rsid w:val="00685216"/>
    <w:rsid w:val="00685D8F"/>
    <w:rsid w:val="006867D7"/>
    <w:rsid w:val="00687D22"/>
    <w:rsid w:val="00692108"/>
    <w:rsid w:val="00693DDF"/>
    <w:rsid w:val="006955BA"/>
    <w:rsid w:val="006974EA"/>
    <w:rsid w:val="006A35FF"/>
    <w:rsid w:val="006A411D"/>
    <w:rsid w:val="006A41B0"/>
    <w:rsid w:val="006A48E9"/>
    <w:rsid w:val="006A59E0"/>
    <w:rsid w:val="006A6ED6"/>
    <w:rsid w:val="006A7418"/>
    <w:rsid w:val="006A7AEE"/>
    <w:rsid w:val="006B3CC0"/>
    <w:rsid w:val="006B443E"/>
    <w:rsid w:val="006C0BAD"/>
    <w:rsid w:val="006C1682"/>
    <w:rsid w:val="006C1868"/>
    <w:rsid w:val="006C1A77"/>
    <w:rsid w:val="006C32E1"/>
    <w:rsid w:val="006C36C7"/>
    <w:rsid w:val="006C663B"/>
    <w:rsid w:val="006C741C"/>
    <w:rsid w:val="006C74BF"/>
    <w:rsid w:val="006C7D5B"/>
    <w:rsid w:val="006D2008"/>
    <w:rsid w:val="006D2078"/>
    <w:rsid w:val="006D26B9"/>
    <w:rsid w:val="006D4DE9"/>
    <w:rsid w:val="006D57A0"/>
    <w:rsid w:val="006D5F54"/>
    <w:rsid w:val="006D603F"/>
    <w:rsid w:val="006D6557"/>
    <w:rsid w:val="006E0753"/>
    <w:rsid w:val="006E2C48"/>
    <w:rsid w:val="006E4082"/>
    <w:rsid w:val="006E4239"/>
    <w:rsid w:val="006E5B93"/>
    <w:rsid w:val="006E6641"/>
    <w:rsid w:val="006F025E"/>
    <w:rsid w:val="006F2C59"/>
    <w:rsid w:val="006F2D27"/>
    <w:rsid w:val="006F334A"/>
    <w:rsid w:val="006F77AE"/>
    <w:rsid w:val="007003DB"/>
    <w:rsid w:val="0070608B"/>
    <w:rsid w:val="00706D9F"/>
    <w:rsid w:val="00710F9F"/>
    <w:rsid w:val="00710FC2"/>
    <w:rsid w:val="00711C52"/>
    <w:rsid w:val="00714203"/>
    <w:rsid w:val="007158F5"/>
    <w:rsid w:val="00715A5D"/>
    <w:rsid w:val="0072023A"/>
    <w:rsid w:val="00720DB9"/>
    <w:rsid w:val="00721D86"/>
    <w:rsid w:val="007228D6"/>
    <w:rsid w:val="007230D3"/>
    <w:rsid w:val="0072326B"/>
    <w:rsid w:val="00724498"/>
    <w:rsid w:val="007256CA"/>
    <w:rsid w:val="00726696"/>
    <w:rsid w:val="00733D74"/>
    <w:rsid w:val="00742612"/>
    <w:rsid w:val="00742B90"/>
    <w:rsid w:val="00743923"/>
    <w:rsid w:val="00743BBE"/>
    <w:rsid w:val="0075082E"/>
    <w:rsid w:val="00751261"/>
    <w:rsid w:val="00751A96"/>
    <w:rsid w:val="0075247C"/>
    <w:rsid w:val="00753A6F"/>
    <w:rsid w:val="00754EAF"/>
    <w:rsid w:val="00755CBA"/>
    <w:rsid w:val="007560D9"/>
    <w:rsid w:val="007564D2"/>
    <w:rsid w:val="00757B91"/>
    <w:rsid w:val="00761075"/>
    <w:rsid w:val="00761B15"/>
    <w:rsid w:val="00765D6B"/>
    <w:rsid w:val="007732BA"/>
    <w:rsid w:val="00774846"/>
    <w:rsid w:val="007760D8"/>
    <w:rsid w:val="0077726B"/>
    <w:rsid w:val="0078078A"/>
    <w:rsid w:val="00780BC2"/>
    <w:rsid w:val="00782CAD"/>
    <w:rsid w:val="0078326D"/>
    <w:rsid w:val="0078504C"/>
    <w:rsid w:val="00785B19"/>
    <w:rsid w:val="00790213"/>
    <w:rsid w:val="00792366"/>
    <w:rsid w:val="00793272"/>
    <w:rsid w:val="00794094"/>
    <w:rsid w:val="00795017"/>
    <w:rsid w:val="007952C2"/>
    <w:rsid w:val="007A18E6"/>
    <w:rsid w:val="007A2FC7"/>
    <w:rsid w:val="007A636C"/>
    <w:rsid w:val="007B0584"/>
    <w:rsid w:val="007B2E6F"/>
    <w:rsid w:val="007B5407"/>
    <w:rsid w:val="007B7453"/>
    <w:rsid w:val="007C0014"/>
    <w:rsid w:val="007C1E4E"/>
    <w:rsid w:val="007C2135"/>
    <w:rsid w:val="007C2C10"/>
    <w:rsid w:val="007C37AA"/>
    <w:rsid w:val="007C449E"/>
    <w:rsid w:val="007C4EA2"/>
    <w:rsid w:val="007C4F5C"/>
    <w:rsid w:val="007C7084"/>
    <w:rsid w:val="007C7F18"/>
    <w:rsid w:val="007D1700"/>
    <w:rsid w:val="007D24FB"/>
    <w:rsid w:val="007D2944"/>
    <w:rsid w:val="007D40E8"/>
    <w:rsid w:val="007D4AD2"/>
    <w:rsid w:val="007D66E6"/>
    <w:rsid w:val="007D766A"/>
    <w:rsid w:val="007E0A99"/>
    <w:rsid w:val="007E1687"/>
    <w:rsid w:val="007E16E5"/>
    <w:rsid w:val="007E48E5"/>
    <w:rsid w:val="007E4A7A"/>
    <w:rsid w:val="007E52B2"/>
    <w:rsid w:val="007E69F2"/>
    <w:rsid w:val="007F1BE3"/>
    <w:rsid w:val="007F1CAD"/>
    <w:rsid w:val="007F2FF9"/>
    <w:rsid w:val="007F3723"/>
    <w:rsid w:val="007F78D4"/>
    <w:rsid w:val="008036E9"/>
    <w:rsid w:val="00803D36"/>
    <w:rsid w:val="00803FC3"/>
    <w:rsid w:val="00806689"/>
    <w:rsid w:val="008071D4"/>
    <w:rsid w:val="00807E2C"/>
    <w:rsid w:val="00810484"/>
    <w:rsid w:val="00813E9F"/>
    <w:rsid w:val="00817B8D"/>
    <w:rsid w:val="00821581"/>
    <w:rsid w:val="00821899"/>
    <w:rsid w:val="008239FC"/>
    <w:rsid w:val="008244A8"/>
    <w:rsid w:val="00826F34"/>
    <w:rsid w:val="0083053A"/>
    <w:rsid w:val="00830643"/>
    <w:rsid w:val="00831C7B"/>
    <w:rsid w:val="00832E3D"/>
    <w:rsid w:val="00835BD0"/>
    <w:rsid w:val="00835D6E"/>
    <w:rsid w:val="00835DDB"/>
    <w:rsid w:val="0083624C"/>
    <w:rsid w:val="00836981"/>
    <w:rsid w:val="00837818"/>
    <w:rsid w:val="008409E9"/>
    <w:rsid w:val="00840D0B"/>
    <w:rsid w:val="00842FED"/>
    <w:rsid w:val="00843B0D"/>
    <w:rsid w:val="00844517"/>
    <w:rsid w:val="00844F02"/>
    <w:rsid w:val="00845C49"/>
    <w:rsid w:val="00851E04"/>
    <w:rsid w:val="00852B6F"/>
    <w:rsid w:val="008556BB"/>
    <w:rsid w:val="0085594D"/>
    <w:rsid w:val="00855D50"/>
    <w:rsid w:val="008569C8"/>
    <w:rsid w:val="00857C51"/>
    <w:rsid w:val="008601B1"/>
    <w:rsid w:val="00861A40"/>
    <w:rsid w:val="00863E74"/>
    <w:rsid w:val="00864198"/>
    <w:rsid w:val="00864551"/>
    <w:rsid w:val="008645A9"/>
    <w:rsid w:val="00864D74"/>
    <w:rsid w:val="00865B15"/>
    <w:rsid w:val="00866544"/>
    <w:rsid w:val="008677A0"/>
    <w:rsid w:val="00872DCC"/>
    <w:rsid w:val="00872F87"/>
    <w:rsid w:val="00873BBD"/>
    <w:rsid w:val="00875032"/>
    <w:rsid w:val="00875BFA"/>
    <w:rsid w:val="00875ECC"/>
    <w:rsid w:val="0087626D"/>
    <w:rsid w:val="00876758"/>
    <w:rsid w:val="00880771"/>
    <w:rsid w:val="00884E25"/>
    <w:rsid w:val="008856EA"/>
    <w:rsid w:val="00886FFF"/>
    <w:rsid w:val="00887185"/>
    <w:rsid w:val="00890343"/>
    <w:rsid w:val="00890E76"/>
    <w:rsid w:val="00893126"/>
    <w:rsid w:val="008931FD"/>
    <w:rsid w:val="00896A68"/>
    <w:rsid w:val="008A0BF1"/>
    <w:rsid w:val="008A148B"/>
    <w:rsid w:val="008A2379"/>
    <w:rsid w:val="008A2D91"/>
    <w:rsid w:val="008A332F"/>
    <w:rsid w:val="008A3BD3"/>
    <w:rsid w:val="008A76FD"/>
    <w:rsid w:val="008A7E79"/>
    <w:rsid w:val="008B074D"/>
    <w:rsid w:val="008B206A"/>
    <w:rsid w:val="008B3BCA"/>
    <w:rsid w:val="008B5B33"/>
    <w:rsid w:val="008B5C71"/>
    <w:rsid w:val="008B5E23"/>
    <w:rsid w:val="008B6D1C"/>
    <w:rsid w:val="008C03A0"/>
    <w:rsid w:val="008C1831"/>
    <w:rsid w:val="008C2779"/>
    <w:rsid w:val="008C280F"/>
    <w:rsid w:val="008C4A70"/>
    <w:rsid w:val="008C4A8B"/>
    <w:rsid w:val="008C61DB"/>
    <w:rsid w:val="008C663B"/>
    <w:rsid w:val="008D0420"/>
    <w:rsid w:val="008D6D80"/>
    <w:rsid w:val="008D752A"/>
    <w:rsid w:val="008E032C"/>
    <w:rsid w:val="008E076F"/>
    <w:rsid w:val="008E1792"/>
    <w:rsid w:val="008E2A82"/>
    <w:rsid w:val="008E2E81"/>
    <w:rsid w:val="008E3032"/>
    <w:rsid w:val="008E3106"/>
    <w:rsid w:val="008E386D"/>
    <w:rsid w:val="008E4217"/>
    <w:rsid w:val="008F20D4"/>
    <w:rsid w:val="008F475D"/>
    <w:rsid w:val="008F5802"/>
    <w:rsid w:val="008F580D"/>
    <w:rsid w:val="008F7B31"/>
    <w:rsid w:val="008F7BF6"/>
    <w:rsid w:val="00900A6B"/>
    <w:rsid w:val="00901036"/>
    <w:rsid w:val="0090106C"/>
    <w:rsid w:val="00903B77"/>
    <w:rsid w:val="00904689"/>
    <w:rsid w:val="009050C0"/>
    <w:rsid w:val="0090620A"/>
    <w:rsid w:val="00907629"/>
    <w:rsid w:val="009114EB"/>
    <w:rsid w:val="009126FE"/>
    <w:rsid w:val="009145F9"/>
    <w:rsid w:val="0092079D"/>
    <w:rsid w:val="009211D0"/>
    <w:rsid w:val="00922BE0"/>
    <w:rsid w:val="0092300B"/>
    <w:rsid w:val="00924B7B"/>
    <w:rsid w:val="0092585A"/>
    <w:rsid w:val="00925D3E"/>
    <w:rsid w:val="00930001"/>
    <w:rsid w:val="0093040E"/>
    <w:rsid w:val="009317AB"/>
    <w:rsid w:val="009319AE"/>
    <w:rsid w:val="00933CF5"/>
    <w:rsid w:val="0093549D"/>
    <w:rsid w:val="00935F4A"/>
    <w:rsid w:val="0093663D"/>
    <w:rsid w:val="00936D68"/>
    <w:rsid w:val="00937E16"/>
    <w:rsid w:val="00937FA9"/>
    <w:rsid w:val="00940BCB"/>
    <w:rsid w:val="00941448"/>
    <w:rsid w:val="00943073"/>
    <w:rsid w:val="00943460"/>
    <w:rsid w:val="0094373D"/>
    <w:rsid w:val="00945544"/>
    <w:rsid w:val="009474ED"/>
    <w:rsid w:val="00947A48"/>
    <w:rsid w:val="0095032A"/>
    <w:rsid w:val="009506D3"/>
    <w:rsid w:val="00952990"/>
    <w:rsid w:val="0095326C"/>
    <w:rsid w:val="00956496"/>
    <w:rsid w:val="0095717F"/>
    <w:rsid w:val="009575D2"/>
    <w:rsid w:val="00962FDF"/>
    <w:rsid w:val="00964023"/>
    <w:rsid w:val="00964BCB"/>
    <w:rsid w:val="009653F7"/>
    <w:rsid w:val="00970E02"/>
    <w:rsid w:val="00971516"/>
    <w:rsid w:val="009715F0"/>
    <w:rsid w:val="00971878"/>
    <w:rsid w:val="00972D78"/>
    <w:rsid w:val="00973459"/>
    <w:rsid w:val="0097686C"/>
    <w:rsid w:val="00976F82"/>
    <w:rsid w:val="00980119"/>
    <w:rsid w:val="00980EB6"/>
    <w:rsid w:val="00983134"/>
    <w:rsid w:val="00985642"/>
    <w:rsid w:val="009867BC"/>
    <w:rsid w:val="00987E25"/>
    <w:rsid w:val="009900D0"/>
    <w:rsid w:val="00994F4D"/>
    <w:rsid w:val="0099569C"/>
    <w:rsid w:val="009A1346"/>
    <w:rsid w:val="009A3F3F"/>
    <w:rsid w:val="009A49FF"/>
    <w:rsid w:val="009A4F48"/>
    <w:rsid w:val="009A5D30"/>
    <w:rsid w:val="009A6B3A"/>
    <w:rsid w:val="009A7567"/>
    <w:rsid w:val="009B0DBB"/>
    <w:rsid w:val="009B371D"/>
    <w:rsid w:val="009B5A2B"/>
    <w:rsid w:val="009B5D72"/>
    <w:rsid w:val="009B5DF3"/>
    <w:rsid w:val="009B63A2"/>
    <w:rsid w:val="009B7039"/>
    <w:rsid w:val="009B70C3"/>
    <w:rsid w:val="009B7B39"/>
    <w:rsid w:val="009C0103"/>
    <w:rsid w:val="009C1AF2"/>
    <w:rsid w:val="009C1C8B"/>
    <w:rsid w:val="009C3FD9"/>
    <w:rsid w:val="009C4FDE"/>
    <w:rsid w:val="009C584C"/>
    <w:rsid w:val="009C6F73"/>
    <w:rsid w:val="009D08B2"/>
    <w:rsid w:val="009D343F"/>
    <w:rsid w:val="009D75EC"/>
    <w:rsid w:val="009D76C5"/>
    <w:rsid w:val="009E19C6"/>
    <w:rsid w:val="009E2B51"/>
    <w:rsid w:val="009E4D2F"/>
    <w:rsid w:val="009E5115"/>
    <w:rsid w:val="009E7AC7"/>
    <w:rsid w:val="009E7E16"/>
    <w:rsid w:val="009F06D3"/>
    <w:rsid w:val="009F17A0"/>
    <w:rsid w:val="009F2392"/>
    <w:rsid w:val="009F2520"/>
    <w:rsid w:val="009F5950"/>
    <w:rsid w:val="00A012E8"/>
    <w:rsid w:val="00A014BB"/>
    <w:rsid w:val="00A0298C"/>
    <w:rsid w:val="00A04700"/>
    <w:rsid w:val="00A05417"/>
    <w:rsid w:val="00A05AE7"/>
    <w:rsid w:val="00A06BC7"/>
    <w:rsid w:val="00A07817"/>
    <w:rsid w:val="00A07CE0"/>
    <w:rsid w:val="00A11A54"/>
    <w:rsid w:val="00A1258E"/>
    <w:rsid w:val="00A125C9"/>
    <w:rsid w:val="00A13302"/>
    <w:rsid w:val="00A13BE0"/>
    <w:rsid w:val="00A14910"/>
    <w:rsid w:val="00A14BE6"/>
    <w:rsid w:val="00A15A38"/>
    <w:rsid w:val="00A16445"/>
    <w:rsid w:val="00A201C8"/>
    <w:rsid w:val="00A25035"/>
    <w:rsid w:val="00A25FCD"/>
    <w:rsid w:val="00A26975"/>
    <w:rsid w:val="00A27C75"/>
    <w:rsid w:val="00A33251"/>
    <w:rsid w:val="00A33A41"/>
    <w:rsid w:val="00A34C98"/>
    <w:rsid w:val="00A34D3D"/>
    <w:rsid w:val="00A36E03"/>
    <w:rsid w:val="00A36F0D"/>
    <w:rsid w:val="00A37B95"/>
    <w:rsid w:val="00A40F49"/>
    <w:rsid w:val="00A41BC8"/>
    <w:rsid w:val="00A4395E"/>
    <w:rsid w:val="00A43C04"/>
    <w:rsid w:val="00A4467A"/>
    <w:rsid w:val="00A4522F"/>
    <w:rsid w:val="00A453B9"/>
    <w:rsid w:val="00A4655C"/>
    <w:rsid w:val="00A51096"/>
    <w:rsid w:val="00A51C59"/>
    <w:rsid w:val="00A52A31"/>
    <w:rsid w:val="00A54223"/>
    <w:rsid w:val="00A5465C"/>
    <w:rsid w:val="00A5513D"/>
    <w:rsid w:val="00A55515"/>
    <w:rsid w:val="00A55E1E"/>
    <w:rsid w:val="00A6004A"/>
    <w:rsid w:val="00A60515"/>
    <w:rsid w:val="00A605C7"/>
    <w:rsid w:val="00A60F32"/>
    <w:rsid w:val="00A61FA0"/>
    <w:rsid w:val="00A63B60"/>
    <w:rsid w:val="00A65649"/>
    <w:rsid w:val="00A71FE5"/>
    <w:rsid w:val="00A74E8D"/>
    <w:rsid w:val="00A777B0"/>
    <w:rsid w:val="00A82726"/>
    <w:rsid w:val="00A82E40"/>
    <w:rsid w:val="00A82F99"/>
    <w:rsid w:val="00A83E21"/>
    <w:rsid w:val="00A8454A"/>
    <w:rsid w:val="00A84D1C"/>
    <w:rsid w:val="00A857D9"/>
    <w:rsid w:val="00A85975"/>
    <w:rsid w:val="00A86F11"/>
    <w:rsid w:val="00A87931"/>
    <w:rsid w:val="00A91CF8"/>
    <w:rsid w:val="00A92EE6"/>
    <w:rsid w:val="00A94308"/>
    <w:rsid w:val="00A9477D"/>
    <w:rsid w:val="00A95570"/>
    <w:rsid w:val="00A96632"/>
    <w:rsid w:val="00A9680F"/>
    <w:rsid w:val="00A969EB"/>
    <w:rsid w:val="00A96EB1"/>
    <w:rsid w:val="00A97E12"/>
    <w:rsid w:val="00AA021D"/>
    <w:rsid w:val="00AA22FB"/>
    <w:rsid w:val="00AA2BEB"/>
    <w:rsid w:val="00AA300E"/>
    <w:rsid w:val="00AA319F"/>
    <w:rsid w:val="00AA3A46"/>
    <w:rsid w:val="00AA4086"/>
    <w:rsid w:val="00AA526B"/>
    <w:rsid w:val="00AA6165"/>
    <w:rsid w:val="00AA65ED"/>
    <w:rsid w:val="00AA6ADC"/>
    <w:rsid w:val="00AA7E2F"/>
    <w:rsid w:val="00AB1766"/>
    <w:rsid w:val="00AB2854"/>
    <w:rsid w:val="00AB2E66"/>
    <w:rsid w:val="00AB6AC9"/>
    <w:rsid w:val="00AB6CFF"/>
    <w:rsid w:val="00AB7C66"/>
    <w:rsid w:val="00AC016A"/>
    <w:rsid w:val="00AC049F"/>
    <w:rsid w:val="00AC0DB2"/>
    <w:rsid w:val="00AC112F"/>
    <w:rsid w:val="00AC1D48"/>
    <w:rsid w:val="00AC1FC3"/>
    <w:rsid w:val="00AC5D56"/>
    <w:rsid w:val="00AC5DBD"/>
    <w:rsid w:val="00AC5E0D"/>
    <w:rsid w:val="00AC6DC4"/>
    <w:rsid w:val="00AC719E"/>
    <w:rsid w:val="00AC75D0"/>
    <w:rsid w:val="00AD077A"/>
    <w:rsid w:val="00AD15F5"/>
    <w:rsid w:val="00AD2D75"/>
    <w:rsid w:val="00AD2F33"/>
    <w:rsid w:val="00AD2F5B"/>
    <w:rsid w:val="00AD328B"/>
    <w:rsid w:val="00AD716D"/>
    <w:rsid w:val="00AD7FCC"/>
    <w:rsid w:val="00AD7FFD"/>
    <w:rsid w:val="00AE0BFE"/>
    <w:rsid w:val="00AE1707"/>
    <w:rsid w:val="00AE27E7"/>
    <w:rsid w:val="00AE3108"/>
    <w:rsid w:val="00AE5A7F"/>
    <w:rsid w:val="00AE5DAC"/>
    <w:rsid w:val="00AE603E"/>
    <w:rsid w:val="00AE656C"/>
    <w:rsid w:val="00AE666A"/>
    <w:rsid w:val="00AF2091"/>
    <w:rsid w:val="00AF2A64"/>
    <w:rsid w:val="00AF3692"/>
    <w:rsid w:val="00AF39F4"/>
    <w:rsid w:val="00AF410D"/>
    <w:rsid w:val="00AF42E7"/>
    <w:rsid w:val="00AF4B20"/>
    <w:rsid w:val="00AF5D37"/>
    <w:rsid w:val="00AF70C7"/>
    <w:rsid w:val="00AF7E68"/>
    <w:rsid w:val="00AF7EBD"/>
    <w:rsid w:val="00B0023C"/>
    <w:rsid w:val="00B006C5"/>
    <w:rsid w:val="00B00C02"/>
    <w:rsid w:val="00B01D75"/>
    <w:rsid w:val="00B027F5"/>
    <w:rsid w:val="00B04929"/>
    <w:rsid w:val="00B04D92"/>
    <w:rsid w:val="00B058CE"/>
    <w:rsid w:val="00B06248"/>
    <w:rsid w:val="00B065C3"/>
    <w:rsid w:val="00B074A3"/>
    <w:rsid w:val="00B075EA"/>
    <w:rsid w:val="00B120E5"/>
    <w:rsid w:val="00B1499B"/>
    <w:rsid w:val="00B151D1"/>
    <w:rsid w:val="00B159EE"/>
    <w:rsid w:val="00B17F0B"/>
    <w:rsid w:val="00B205BC"/>
    <w:rsid w:val="00B2121B"/>
    <w:rsid w:val="00B222E7"/>
    <w:rsid w:val="00B22702"/>
    <w:rsid w:val="00B23868"/>
    <w:rsid w:val="00B24159"/>
    <w:rsid w:val="00B25DC4"/>
    <w:rsid w:val="00B276AF"/>
    <w:rsid w:val="00B304CD"/>
    <w:rsid w:val="00B35F47"/>
    <w:rsid w:val="00B363F7"/>
    <w:rsid w:val="00B36EF6"/>
    <w:rsid w:val="00B400B9"/>
    <w:rsid w:val="00B40BD1"/>
    <w:rsid w:val="00B431A3"/>
    <w:rsid w:val="00B4549D"/>
    <w:rsid w:val="00B478D8"/>
    <w:rsid w:val="00B50C05"/>
    <w:rsid w:val="00B5138A"/>
    <w:rsid w:val="00B515B9"/>
    <w:rsid w:val="00B5184B"/>
    <w:rsid w:val="00B53A8C"/>
    <w:rsid w:val="00B55075"/>
    <w:rsid w:val="00B56E1A"/>
    <w:rsid w:val="00B578C2"/>
    <w:rsid w:val="00B60E28"/>
    <w:rsid w:val="00B621BE"/>
    <w:rsid w:val="00B629A5"/>
    <w:rsid w:val="00B643C1"/>
    <w:rsid w:val="00B64D54"/>
    <w:rsid w:val="00B66BE2"/>
    <w:rsid w:val="00B6765D"/>
    <w:rsid w:val="00B70851"/>
    <w:rsid w:val="00B7104A"/>
    <w:rsid w:val="00B71736"/>
    <w:rsid w:val="00B71B17"/>
    <w:rsid w:val="00B71CDC"/>
    <w:rsid w:val="00B758A5"/>
    <w:rsid w:val="00B77198"/>
    <w:rsid w:val="00B777E4"/>
    <w:rsid w:val="00B812C3"/>
    <w:rsid w:val="00B84113"/>
    <w:rsid w:val="00B84DE1"/>
    <w:rsid w:val="00B8655C"/>
    <w:rsid w:val="00B86A63"/>
    <w:rsid w:val="00B9004D"/>
    <w:rsid w:val="00B903A4"/>
    <w:rsid w:val="00B90CFD"/>
    <w:rsid w:val="00B9211A"/>
    <w:rsid w:val="00B9246A"/>
    <w:rsid w:val="00B93D23"/>
    <w:rsid w:val="00B95CBC"/>
    <w:rsid w:val="00B966C3"/>
    <w:rsid w:val="00B97BFC"/>
    <w:rsid w:val="00BA1705"/>
    <w:rsid w:val="00BA31BC"/>
    <w:rsid w:val="00BA3C9A"/>
    <w:rsid w:val="00BA44DE"/>
    <w:rsid w:val="00BA5DAA"/>
    <w:rsid w:val="00BA5EF0"/>
    <w:rsid w:val="00BA60D4"/>
    <w:rsid w:val="00BA7DB8"/>
    <w:rsid w:val="00BB0276"/>
    <w:rsid w:val="00BB0829"/>
    <w:rsid w:val="00BB1035"/>
    <w:rsid w:val="00BB1165"/>
    <w:rsid w:val="00BB13CC"/>
    <w:rsid w:val="00BB31BB"/>
    <w:rsid w:val="00BB50FA"/>
    <w:rsid w:val="00BB55B7"/>
    <w:rsid w:val="00BB65DA"/>
    <w:rsid w:val="00BC0B00"/>
    <w:rsid w:val="00BC0C9E"/>
    <w:rsid w:val="00BC380E"/>
    <w:rsid w:val="00BC4890"/>
    <w:rsid w:val="00BC4B34"/>
    <w:rsid w:val="00BC68B8"/>
    <w:rsid w:val="00BC7928"/>
    <w:rsid w:val="00BC7A97"/>
    <w:rsid w:val="00BC7B01"/>
    <w:rsid w:val="00BD36E4"/>
    <w:rsid w:val="00BD3C1E"/>
    <w:rsid w:val="00BD3EEA"/>
    <w:rsid w:val="00BD6196"/>
    <w:rsid w:val="00BD6FBA"/>
    <w:rsid w:val="00BE1640"/>
    <w:rsid w:val="00BE1B4F"/>
    <w:rsid w:val="00BE1CF9"/>
    <w:rsid w:val="00BE2061"/>
    <w:rsid w:val="00BE49FB"/>
    <w:rsid w:val="00BE5AC5"/>
    <w:rsid w:val="00BF00BC"/>
    <w:rsid w:val="00BF0BD2"/>
    <w:rsid w:val="00BF23F5"/>
    <w:rsid w:val="00BF353E"/>
    <w:rsid w:val="00BF4381"/>
    <w:rsid w:val="00BF4C93"/>
    <w:rsid w:val="00BF7892"/>
    <w:rsid w:val="00C00DFA"/>
    <w:rsid w:val="00C024FC"/>
    <w:rsid w:val="00C032C2"/>
    <w:rsid w:val="00C05336"/>
    <w:rsid w:val="00C05CE1"/>
    <w:rsid w:val="00C06779"/>
    <w:rsid w:val="00C10578"/>
    <w:rsid w:val="00C10D85"/>
    <w:rsid w:val="00C1300F"/>
    <w:rsid w:val="00C1413C"/>
    <w:rsid w:val="00C1414F"/>
    <w:rsid w:val="00C1519C"/>
    <w:rsid w:val="00C16EB3"/>
    <w:rsid w:val="00C212D6"/>
    <w:rsid w:val="00C2204B"/>
    <w:rsid w:val="00C237EC"/>
    <w:rsid w:val="00C24A1B"/>
    <w:rsid w:val="00C24D15"/>
    <w:rsid w:val="00C25712"/>
    <w:rsid w:val="00C2674F"/>
    <w:rsid w:val="00C26F58"/>
    <w:rsid w:val="00C27737"/>
    <w:rsid w:val="00C342BB"/>
    <w:rsid w:val="00C344BA"/>
    <w:rsid w:val="00C34A4F"/>
    <w:rsid w:val="00C35741"/>
    <w:rsid w:val="00C364CA"/>
    <w:rsid w:val="00C36DCC"/>
    <w:rsid w:val="00C378F5"/>
    <w:rsid w:val="00C37E0A"/>
    <w:rsid w:val="00C408E3"/>
    <w:rsid w:val="00C4212F"/>
    <w:rsid w:val="00C42ABD"/>
    <w:rsid w:val="00C4363F"/>
    <w:rsid w:val="00C44370"/>
    <w:rsid w:val="00C45317"/>
    <w:rsid w:val="00C46019"/>
    <w:rsid w:val="00C46F32"/>
    <w:rsid w:val="00C471FB"/>
    <w:rsid w:val="00C513AA"/>
    <w:rsid w:val="00C51EC9"/>
    <w:rsid w:val="00C52E7E"/>
    <w:rsid w:val="00C54518"/>
    <w:rsid w:val="00C54A06"/>
    <w:rsid w:val="00C60864"/>
    <w:rsid w:val="00C60BF9"/>
    <w:rsid w:val="00C6277F"/>
    <w:rsid w:val="00C628B4"/>
    <w:rsid w:val="00C6313B"/>
    <w:rsid w:val="00C65EE8"/>
    <w:rsid w:val="00C706D9"/>
    <w:rsid w:val="00C70BF9"/>
    <w:rsid w:val="00C70E0F"/>
    <w:rsid w:val="00C70FAF"/>
    <w:rsid w:val="00C71DE7"/>
    <w:rsid w:val="00C71EDE"/>
    <w:rsid w:val="00C724A0"/>
    <w:rsid w:val="00C745F7"/>
    <w:rsid w:val="00C74B53"/>
    <w:rsid w:val="00C74E61"/>
    <w:rsid w:val="00C7519E"/>
    <w:rsid w:val="00C82EEB"/>
    <w:rsid w:val="00C832AC"/>
    <w:rsid w:val="00C8460F"/>
    <w:rsid w:val="00C86798"/>
    <w:rsid w:val="00C86D21"/>
    <w:rsid w:val="00C87CCA"/>
    <w:rsid w:val="00C917E5"/>
    <w:rsid w:val="00C92A5C"/>
    <w:rsid w:val="00C93DDE"/>
    <w:rsid w:val="00C94D86"/>
    <w:rsid w:val="00C9572D"/>
    <w:rsid w:val="00CA2846"/>
    <w:rsid w:val="00CA30D1"/>
    <w:rsid w:val="00CA4457"/>
    <w:rsid w:val="00CA573D"/>
    <w:rsid w:val="00CA576A"/>
    <w:rsid w:val="00CA79EB"/>
    <w:rsid w:val="00CB079F"/>
    <w:rsid w:val="00CB2773"/>
    <w:rsid w:val="00CB38A0"/>
    <w:rsid w:val="00CB3B60"/>
    <w:rsid w:val="00CB41BC"/>
    <w:rsid w:val="00CB631E"/>
    <w:rsid w:val="00CB6432"/>
    <w:rsid w:val="00CB742B"/>
    <w:rsid w:val="00CB7BB4"/>
    <w:rsid w:val="00CC0598"/>
    <w:rsid w:val="00CC0767"/>
    <w:rsid w:val="00CC0CC7"/>
    <w:rsid w:val="00CC1306"/>
    <w:rsid w:val="00CC2EF7"/>
    <w:rsid w:val="00CC3C6F"/>
    <w:rsid w:val="00CC58F8"/>
    <w:rsid w:val="00CC6129"/>
    <w:rsid w:val="00CC7A80"/>
    <w:rsid w:val="00CD1FE2"/>
    <w:rsid w:val="00CD232C"/>
    <w:rsid w:val="00CD71FA"/>
    <w:rsid w:val="00CD7F8B"/>
    <w:rsid w:val="00CE0BD7"/>
    <w:rsid w:val="00CE1CA5"/>
    <w:rsid w:val="00CE21DB"/>
    <w:rsid w:val="00CE5BA8"/>
    <w:rsid w:val="00CE7399"/>
    <w:rsid w:val="00CE772D"/>
    <w:rsid w:val="00CF105F"/>
    <w:rsid w:val="00CF25E0"/>
    <w:rsid w:val="00CF387C"/>
    <w:rsid w:val="00CF3E17"/>
    <w:rsid w:val="00CF4F9E"/>
    <w:rsid w:val="00CF71C2"/>
    <w:rsid w:val="00CF740A"/>
    <w:rsid w:val="00CF7B55"/>
    <w:rsid w:val="00D010FE"/>
    <w:rsid w:val="00D022A9"/>
    <w:rsid w:val="00D029FA"/>
    <w:rsid w:val="00D03E97"/>
    <w:rsid w:val="00D04610"/>
    <w:rsid w:val="00D06AC8"/>
    <w:rsid w:val="00D1147D"/>
    <w:rsid w:val="00D118EE"/>
    <w:rsid w:val="00D119B8"/>
    <w:rsid w:val="00D138E5"/>
    <w:rsid w:val="00D14263"/>
    <w:rsid w:val="00D14A2B"/>
    <w:rsid w:val="00D14AAC"/>
    <w:rsid w:val="00D1569C"/>
    <w:rsid w:val="00D169AC"/>
    <w:rsid w:val="00D17B9A"/>
    <w:rsid w:val="00D22721"/>
    <w:rsid w:val="00D22981"/>
    <w:rsid w:val="00D22CD0"/>
    <w:rsid w:val="00D24757"/>
    <w:rsid w:val="00D25265"/>
    <w:rsid w:val="00D27D27"/>
    <w:rsid w:val="00D27D2B"/>
    <w:rsid w:val="00D3048F"/>
    <w:rsid w:val="00D32BD2"/>
    <w:rsid w:val="00D32C35"/>
    <w:rsid w:val="00D32FB0"/>
    <w:rsid w:val="00D35052"/>
    <w:rsid w:val="00D35CA2"/>
    <w:rsid w:val="00D37476"/>
    <w:rsid w:val="00D400D8"/>
    <w:rsid w:val="00D42C2A"/>
    <w:rsid w:val="00D43122"/>
    <w:rsid w:val="00D43EBB"/>
    <w:rsid w:val="00D45080"/>
    <w:rsid w:val="00D45AE7"/>
    <w:rsid w:val="00D47A7E"/>
    <w:rsid w:val="00D47B5A"/>
    <w:rsid w:val="00D47CDC"/>
    <w:rsid w:val="00D501AE"/>
    <w:rsid w:val="00D5025B"/>
    <w:rsid w:val="00D506B4"/>
    <w:rsid w:val="00D518AA"/>
    <w:rsid w:val="00D51FF1"/>
    <w:rsid w:val="00D5320D"/>
    <w:rsid w:val="00D533C3"/>
    <w:rsid w:val="00D54EA9"/>
    <w:rsid w:val="00D57786"/>
    <w:rsid w:val="00D614EB"/>
    <w:rsid w:val="00D62FE3"/>
    <w:rsid w:val="00D64771"/>
    <w:rsid w:val="00D65094"/>
    <w:rsid w:val="00D66A47"/>
    <w:rsid w:val="00D675E6"/>
    <w:rsid w:val="00D716A0"/>
    <w:rsid w:val="00D73A88"/>
    <w:rsid w:val="00D74212"/>
    <w:rsid w:val="00D74574"/>
    <w:rsid w:val="00D74ED6"/>
    <w:rsid w:val="00D758D1"/>
    <w:rsid w:val="00D76133"/>
    <w:rsid w:val="00D811AE"/>
    <w:rsid w:val="00D815FB"/>
    <w:rsid w:val="00D818C1"/>
    <w:rsid w:val="00D82612"/>
    <w:rsid w:val="00D842BA"/>
    <w:rsid w:val="00D84E4C"/>
    <w:rsid w:val="00D85A09"/>
    <w:rsid w:val="00D85D91"/>
    <w:rsid w:val="00D86C15"/>
    <w:rsid w:val="00D87F64"/>
    <w:rsid w:val="00D90F8B"/>
    <w:rsid w:val="00D910EF"/>
    <w:rsid w:val="00D918CE"/>
    <w:rsid w:val="00D96262"/>
    <w:rsid w:val="00D96471"/>
    <w:rsid w:val="00D976A6"/>
    <w:rsid w:val="00D97C4B"/>
    <w:rsid w:val="00DA0B9A"/>
    <w:rsid w:val="00DA0F64"/>
    <w:rsid w:val="00DA1110"/>
    <w:rsid w:val="00DA46D6"/>
    <w:rsid w:val="00DA4E70"/>
    <w:rsid w:val="00DA6565"/>
    <w:rsid w:val="00DB00BD"/>
    <w:rsid w:val="00DB1815"/>
    <w:rsid w:val="00DB7303"/>
    <w:rsid w:val="00DC1CEB"/>
    <w:rsid w:val="00DC2ED4"/>
    <w:rsid w:val="00DC2F2D"/>
    <w:rsid w:val="00DC3F42"/>
    <w:rsid w:val="00DC4883"/>
    <w:rsid w:val="00DC50B9"/>
    <w:rsid w:val="00DC50C7"/>
    <w:rsid w:val="00DD2AD2"/>
    <w:rsid w:val="00DD3068"/>
    <w:rsid w:val="00DD3CBA"/>
    <w:rsid w:val="00DD3FEB"/>
    <w:rsid w:val="00DD4638"/>
    <w:rsid w:val="00DD5935"/>
    <w:rsid w:val="00DD62AD"/>
    <w:rsid w:val="00DD74E6"/>
    <w:rsid w:val="00DE0054"/>
    <w:rsid w:val="00DE0406"/>
    <w:rsid w:val="00DE0867"/>
    <w:rsid w:val="00DE1E58"/>
    <w:rsid w:val="00DE26CC"/>
    <w:rsid w:val="00DE27B5"/>
    <w:rsid w:val="00DE2C9A"/>
    <w:rsid w:val="00DE2EBC"/>
    <w:rsid w:val="00DE515A"/>
    <w:rsid w:val="00DF33C0"/>
    <w:rsid w:val="00DF3B1A"/>
    <w:rsid w:val="00DF411F"/>
    <w:rsid w:val="00DF4AAF"/>
    <w:rsid w:val="00DF605D"/>
    <w:rsid w:val="00DF7DCA"/>
    <w:rsid w:val="00E001D3"/>
    <w:rsid w:val="00E0131D"/>
    <w:rsid w:val="00E01C1A"/>
    <w:rsid w:val="00E01FDD"/>
    <w:rsid w:val="00E02095"/>
    <w:rsid w:val="00E02FBC"/>
    <w:rsid w:val="00E10B7A"/>
    <w:rsid w:val="00E118E4"/>
    <w:rsid w:val="00E12E4F"/>
    <w:rsid w:val="00E1316F"/>
    <w:rsid w:val="00E138BD"/>
    <w:rsid w:val="00E13D78"/>
    <w:rsid w:val="00E158F8"/>
    <w:rsid w:val="00E16732"/>
    <w:rsid w:val="00E20FC1"/>
    <w:rsid w:val="00E2310F"/>
    <w:rsid w:val="00E23493"/>
    <w:rsid w:val="00E26AFB"/>
    <w:rsid w:val="00E2702D"/>
    <w:rsid w:val="00E2706A"/>
    <w:rsid w:val="00E27E16"/>
    <w:rsid w:val="00E32608"/>
    <w:rsid w:val="00E327D8"/>
    <w:rsid w:val="00E3302C"/>
    <w:rsid w:val="00E337BC"/>
    <w:rsid w:val="00E35C3B"/>
    <w:rsid w:val="00E3761B"/>
    <w:rsid w:val="00E37FB2"/>
    <w:rsid w:val="00E40422"/>
    <w:rsid w:val="00E41973"/>
    <w:rsid w:val="00E44FFC"/>
    <w:rsid w:val="00E45321"/>
    <w:rsid w:val="00E46642"/>
    <w:rsid w:val="00E4679B"/>
    <w:rsid w:val="00E4687E"/>
    <w:rsid w:val="00E478FF"/>
    <w:rsid w:val="00E5358D"/>
    <w:rsid w:val="00E551D2"/>
    <w:rsid w:val="00E55392"/>
    <w:rsid w:val="00E56465"/>
    <w:rsid w:val="00E5689D"/>
    <w:rsid w:val="00E601C9"/>
    <w:rsid w:val="00E602C1"/>
    <w:rsid w:val="00E60BB8"/>
    <w:rsid w:val="00E6115C"/>
    <w:rsid w:val="00E61300"/>
    <w:rsid w:val="00E6182B"/>
    <w:rsid w:val="00E63880"/>
    <w:rsid w:val="00E63B8B"/>
    <w:rsid w:val="00E63BCA"/>
    <w:rsid w:val="00E64900"/>
    <w:rsid w:val="00E650BC"/>
    <w:rsid w:val="00E65858"/>
    <w:rsid w:val="00E65B00"/>
    <w:rsid w:val="00E65DA1"/>
    <w:rsid w:val="00E666E9"/>
    <w:rsid w:val="00E6708B"/>
    <w:rsid w:val="00E711BC"/>
    <w:rsid w:val="00E717D1"/>
    <w:rsid w:val="00E74029"/>
    <w:rsid w:val="00E74997"/>
    <w:rsid w:val="00E75111"/>
    <w:rsid w:val="00E82FB5"/>
    <w:rsid w:val="00E862A5"/>
    <w:rsid w:val="00E871DB"/>
    <w:rsid w:val="00E910A1"/>
    <w:rsid w:val="00E91367"/>
    <w:rsid w:val="00E9295C"/>
    <w:rsid w:val="00E9304A"/>
    <w:rsid w:val="00E9344B"/>
    <w:rsid w:val="00EA225D"/>
    <w:rsid w:val="00EA22B7"/>
    <w:rsid w:val="00EA31C0"/>
    <w:rsid w:val="00EA58B3"/>
    <w:rsid w:val="00EA58BA"/>
    <w:rsid w:val="00EA59E7"/>
    <w:rsid w:val="00EA59EB"/>
    <w:rsid w:val="00EA6122"/>
    <w:rsid w:val="00EA61E5"/>
    <w:rsid w:val="00EB1205"/>
    <w:rsid w:val="00EB2E0F"/>
    <w:rsid w:val="00EB3B96"/>
    <w:rsid w:val="00EB49B2"/>
    <w:rsid w:val="00EB573D"/>
    <w:rsid w:val="00EB6FCE"/>
    <w:rsid w:val="00EB7728"/>
    <w:rsid w:val="00EB7A50"/>
    <w:rsid w:val="00EC0ACB"/>
    <w:rsid w:val="00EC13FE"/>
    <w:rsid w:val="00EC2CDB"/>
    <w:rsid w:val="00EC378B"/>
    <w:rsid w:val="00EC4283"/>
    <w:rsid w:val="00ED0386"/>
    <w:rsid w:val="00ED3264"/>
    <w:rsid w:val="00ED3926"/>
    <w:rsid w:val="00ED4E74"/>
    <w:rsid w:val="00ED6B76"/>
    <w:rsid w:val="00EE0379"/>
    <w:rsid w:val="00EE03B7"/>
    <w:rsid w:val="00EE233A"/>
    <w:rsid w:val="00EE29D1"/>
    <w:rsid w:val="00EE6E66"/>
    <w:rsid w:val="00EE7885"/>
    <w:rsid w:val="00EF1B8E"/>
    <w:rsid w:val="00EF34B6"/>
    <w:rsid w:val="00EF48BA"/>
    <w:rsid w:val="00EF67E9"/>
    <w:rsid w:val="00EF75AF"/>
    <w:rsid w:val="00F02A94"/>
    <w:rsid w:val="00F03B6D"/>
    <w:rsid w:val="00F04FE2"/>
    <w:rsid w:val="00F058E4"/>
    <w:rsid w:val="00F06108"/>
    <w:rsid w:val="00F07B60"/>
    <w:rsid w:val="00F109D0"/>
    <w:rsid w:val="00F1199C"/>
    <w:rsid w:val="00F13EE0"/>
    <w:rsid w:val="00F1492D"/>
    <w:rsid w:val="00F16FC7"/>
    <w:rsid w:val="00F20082"/>
    <w:rsid w:val="00F201DE"/>
    <w:rsid w:val="00F206DD"/>
    <w:rsid w:val="00F22BE1"/>
    <w:rsid w:val="00F22E4C"/>
    <w:rsid w:val="00F236DC"/>
    <w:rsid w:val="00F23C7C"/>
    <w:rsid w:val="00F244D6"/>
    <w:rsid w:val="00F24859"/>
    <w:rsid w:val="00F24A1A"/>
    <w:rsid w:val="00F24ED1"/>
    <w:rsid w:val="00F26530"/>
    <w:rsid w:val="00F31091"/>
    <w:rsid w:val="00F31401"/>
    <w:rsid w:val="00F315BC"/>
    <w:rsid w:val="00F32D93"/>
    <w:rsid w:val="00F32E08"/>
    <w:rsid w:val="00F33F4F"/>
    <w:rsid w:val="00F3437E"/>
    <w:rsid w:val="00F34D3E"/>
    <w:rsid w:val="00F36E46"/>
    <w:rsid w:val="00F3795F"/>
    <w:rsid w:val="00F37A64"/>
    <w:rsid w:val="00F417CD"/>
    <w:rsid w:val="00F42833"/>
    <w:rsid w:val="00F433BD"/>
    <w:rsid w:val="00F43989"/>
    <w:rsid w:val="00F441CE"/>
    <w:rsid w:val="00F445DA"/>
    <w:rsid w:val="00F459D0"/>
    <w:rsid w:val="00F46BED"/>
    <w:rsid w:val="00F47998"/>
    <w:rsid w:val="00F51037"/>
    <w:rsid w:val="00F51039"/>
    <w:rsid w:val="00F517D4"/>
    <w:rsid w:val="00F529EA"/>
    <w:rsid w:val="00F538DC"/>
    <w:rsid w:val="00F57CDD"/>
    <w:rsid w:val="00F60927"/>
    <w:rsid w:val="00F60D50"/>
    <w:rsid w:val="00F62C9E"/>
    <w:rsid w:val="00F63436"/>
    <w:rsid w:val="00F63E29"/>
    <w:rsid w:val="00F641B6"/>
    <w:rsid w:val="00F67A31"/>
    <w:rsid w:val="00F67B29"/>
    <w:rsid w:val="00F718ED"/>
    <w:rsid w:val="00F74400"/>
    <w:rsid w:val="00F74493"/>
    <w:rsid w:val="00F7613D"/>
    <w:rsid w:val="00F80F63"/>
    <w:rsid w:val="00F815D6"/>
    <w:rsid w:val="00F8373A"/>
    <w:rsid w:val="00F838A4"/>
    <w:rsid w:val="00F83C44"/>
    <w:rsid w:val="00F83CF3"/>
    <w:rsid w:val="00F86110"/>
    <w:rsid w:val="00F873EB"/>
    <w:rsid w:val="00F87429"/>
    <w:rsid w:val="00F94049"/>
    <w:rsid w:val="00F94920"/>
    <w:rsid w:val="00F96903"/>
    <w:rsid w:val="00F969FC"/>
    <w:rsid w:val="00F96C88"/>
    <w:rsid w:val="00F96F25"/>
    <w:rsid w:val="00F97209"/>
    <w:rsid w:val="00F97536"/>
    <w:rsid w:val="00FA039F"/>
    <w:rsid w:val="00FA0EE9"/>
    <w:rsid w:val="00FA368E"/>
    <w:rsid w:val="00FA394C"/>
    <w:rsid w:val="00FA584B"/>
    <w:rsid w:val="00FA5F78"/>
    <w:rsid w:val="00FB11FD"/>
    <w:rsid w:val="00FB277E"/>
    <w:rsid w:val="00FB3093"/>
    <w:rsid w:val="00FB3C77"/>
    <w:rsid w:val="00FB42B7"/>
    <w:rsid w:val="00FB444F"/>
    <w:rsid w:val="00FB546F"/>
    <w:rsid w:val="00FB5503"/>
    <w:rsid w:val="00FB6BDC"/>
    <w:rsid w:val="00FC1CF4"/>
    <w:rsid w:val="00FC58C0"/>
    <w:rsid w:val="00FC5A1B"/>
    <w:rsid w:val="00FC64EE"/>
    <w:rsid w:val="00FC77D0"/>
    <w:rsid w:val="00FC7C8E"/>
    <w:rsid w:val="00FD23F5"/>
    <w:rsid w:val="00FD6D1F"/>
    <w:rsid w:val="00FE03C7"/>
    <w:rsid w:val="00FE1278"/>
    <w:rsid w:val="00FE4F04"/>
    <w:rsid w:val="00FE68A7"/>
    <w:rsid w:val="00FE723B"/>
    <w:rsid w:val="00FF0E62"/>
    <w:rsid w:val="00FF2973"/>
    <w:rsid w:val="00FF3B15"/>
    <w:rsid w:val="00FF76E3"/>
    <w:rsid w:val="1919F2B4"/>
    <w:rsid w:val="2C64DF06"/>
    <w:rsid w:val="3C6545C5"/>
    <w:rsid w:val="540A5EC3"/>
    <w:rsid w:val="6306D6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673F6E"/>
  <w15:docId w15:val="{A2A4F495-E692-49B5-9AF7-3BB6F0FA6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F48BA"/>
    <w:rPr>
      <w:sz w:val="24"/>
      <w:szCs w:val="24"/>
    </w:rPr>
  </w:style>
  <w:style w:type="paragraph" w:styleId="Heading1">
    <w:name w:val="heading 1"/>
    <w:basedOn w:val="Normal"/>
    <w:next w:val="Normal"/>
    <w:qFormat/>
    <w:rsid w:val="006D6557"/>
    <w:pPr>
      <w:keepNext/>
      <w:ind w:left="1440" w:hanging="1440"/>
      <w:outlineLvl w:val="0"/>
    </w:pPr>
    <w:rPr>
      <w:b/>
      <w:bCs/>
      <w:sz w:val="22"/>
    </w:rPr>
  </w:style>
  <w:style w:type="paragraph" w:styleId="Heading2">
    <w:name w:val="heading 2"/>
    <w:basedOn w:val="Normal"/>
    <w:next w:val="Normal"/>
    <w:qFormat/>
    <w:rsid w:val="006D6557"/>
    <w:pPr>
      <w:keepNext/>
      <w:ind w:left="2700" w:hanging="2700"/>
      <w:outlineLvl w:val="1"/>
    </w:pPr>
    <w:rPr>
      <w:b/>
      <w:bCs/>
      <w:sz w:val="22"/>
    </w:rPr>
  </w:style>
  <w:style w:type="paragraph" w:styleId="Heading3">
    <w:name w:val="heading 3"/>
    <w:basedOn w:val="Normal"/>
    <w:next w:val="Normal"/>
    <w:link w:val="Heading3Char"/>
    <w:semiHidden/>
    <w:unhideWhenUsed/>
    <w:qFormat/>
    <w:rsid w:val="00D1569C"/>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6D6557"/>
    <w:pPr>
      <w:widowControl w:val="0"/>
      <w:ind w:left="720"/>
    </w:pPr>
    <w:rPr>
      <w:snapToGrid w:val="0"/>
      <w:kern w:val="28"/>
      <w:sz w:val="20"/>
      <w:szCs w:val="20"/>
    </w:rPr>
  </w:style>
  <w:style w:type="paragraph" w:styleId="BodyText">
    <w:name w:val="Body Text"/>
    <w:basedOn w:val="Normal"/>
    <w:rsid w:val="006D6557"/>
    <w:pPr>
      <w:keepNext/>
    </w:pPr>
    <w:rPr>
      <w:sz w:val="22"/>
    </w:rPr>
  </w:style>
  <w:style w:type="character" w:styleId="CommentReference">
    <w:name w:val="annotation reference"/>
    <w:semiHidden/>
    <w:rsid w:val="006D6557"/>
    <w:rPr>
      <w:sz w:val="16"/>
      <w:szCs w:val="16"/>
    </w:rPr>
  </w:style>
  <w:style w:type="paragraph" w:styleId="CommentText">
    <w:name w:val="annotation text"/>
    <w:basedOn w:val="Normal"/>
    <w:link w:val="CommentTextChar"/>
    <w:semiHidden/>
    <w:rsid w:val="006D6557"/>
    <w:rPr>
      <w:sz w:val="20"/>
      <w:szCs w:val="20"/>
    </w:rPr>
  </w:style>
  <w:style w:type="paragraph" w:styleId="CommentSubject">
    <w:name w:val="annotation subject"/>
    <w:basedOn w:val="CommentText"/>
    <w:next w:val="CommentText"/>
    <w:semiHidden/>
    <w:rsid w:val="006D6557"/>
    <w:rPr>
      <w:b/>
      <w:bCs/>
    </w:rPr>
  </w:style>
  <w:style w:type="paragraph" w:styleId="BalloonText">
    <w:name w:val="Balloon Text"/>
    <w:basedOn w:val="Normal"/>
    <w:semiHidden/>
    <w:rsid w:val="006D6557"/>
    <w:rPr>
      <w:rFonts w:ascii="Tahoma" w:hAnsi="Tahoma" w:cs="Tahoma"/>
      <w:sz w:val="16"/>
      <w:szCs w:val="16"/>
    </w:rPr>
  </w:style>
  <w:style w:type="paragraph" w:styleId="Header">
    <w:name w:val="header"/>
    <w:basedOn w:val="Normal"/>
    <w:link w:val="HeaderChar"/>
    <w:uiPriority w:val="99"/>
    <w:rsid w:val="00F529EA"/>
    <w:pPr>
      <w:tabs>
        <w:tab w:val="center" w:pos="4320"/>
        <w:tab w:val="right" w:pos="8640"/>
      </w:tabs>
    </w:pPr>
  </w:style>
  <w:style w:type="character" w:styleId="PageNumber">
    <w:name w:val="page number"/>
    <w:basedOn w:val="DefaultParagraphFont"/>
    <w:rsid w:val="00F529EA"/>
  </w:style>
  <w:style w:type="paragraph" w:styleId="Footer">
    <w:name w:val="footer"/>
    <w:basedOn w:val="Normal"/>
    <w:link w:val="FooterChar"/>
    <w:uiPriority w:val="99"/>
    <w:rsid w:val="00F529EA"/>
    <w:pPr>
      <w:tabs>
        <w:tab w:val="center" w:pos="4320"/>
        <w:tab w:val="right" w:pos="8640"/>
      </w:tabs>
    </w:pPr>
  </w:style>
  <w:style w:type="character" w:styleId="Hyperlink">
    <w:name w:val="Hyperlink"/>
    <w:rsid w:val="00A5513D"/>
    <w:rPr>
      <w:color w:val="0000FF"/>
      <w:u w:val="single"/>
    </w:rPr>
  </w:style>
  <w:style w:type="character" w:styleId="FollowedHyperlink">
    <w:name w:val="FollowedHyperlink"/>
    <w:rsid w:val="00E478FF"/>
    <w:rPr>
      <w:color w:val="800080"/>
      <w:u w:val="single"/>
    </w:rPr>
  </w:style>
  <w:style w:type="character" w:styleId="UnresolvedMention">
    <w:name w:val="Unresolved Mention"/>
    <w:uiPriority w:val="99"/>
    <w:semiHidden/>
    <w:unhideWhenUsed/>
    <w:rsid w:val="00267B05"/>
    <w:rPr>
      <w:color w:val="605E5C"/>
      <w:shd w:val="clear" w:color="auto" w:fill="E1DFDD"/>
    </w:rPr>
  </w:style>
  <w:style w:type="paragraph" w:styleId="ListParagraph">
    <w:name w:val="List Paragraph"/>
    <w:basedOn w:val="Normal"/>
    <w:uiPriority w:val="34"/>
    <w:qFormat/>
    <w:rsid w:val="006225C0"/>
    <w:pPr>
      <w:spacing w:after="160" w:line="259" w:lineRule="auto"/>
      <w:ind w:left="720"/>
      <w:contextualSpacing/>
    </w:pPr>
    <w:rPr>
      <w:rFonts w:eastAsia="Calibri"/>
      <w:szCs w:val="22"/>
    </w:rPr>
  </w:style>
  <w:style w:type="character" w:customStyle="1" w:styleId="HeaderChar">
    <w:name w:val="Header Char"/>
    <w:link w:val="Header"/>
    <w:uiPriority w:val="99"/>
    <w:rsid w:val="00C74B53"/>
    <w:rPr>
      <w:sz w:val="24"/>
      <w:szCs w:val="24"/>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580902"/>
    <w:rPr>
      <w:sz w:val="24"/>
      <w:szCs w:val="24"/>
    </w:rPr>
  </w:style>
  <w:style w:type="character" w:customStyle="1" w:styleId="normaltextrun">
    <w:name w:val="normaltextrun"/>
    <w:basedOn w:val="DefaultParagraphFont"/>
    <w:rsid w:val="00F83CF3"/>
  </w:style>
  <w:style w:type="character" w:customStyle="1" w:styleId="CommentTextChar">
    <w:name w:val="Comment Text Char"/>
    <w:basedOn w:val="DefaultParagraphFont"/>
    <w:link w:val="CommentText"/>
    <w:semiHidden/>
    <w:rsid w:val="00627791"/>
  </w:style>
  <w:style w:type="character" w:customStyle="1" w:styleId="FooterChar">
    <w:name w:val="Footer Char"/>
    <w:basedOn w:val="DefaultParagraphFont"/>
    <w:link w:val="Footer"/>
    <w:uiPriority w:val="99"/>
    <w:rsid w:val="00627791"/>
    <w:rPr>
      <w:sz w:val="24"/>
      <w:szCs w:val="24"/>
    </w:rPr>
  </w:style>
  <w:style w:type="paragraph" w:customStyle="1" w:styleId="paragraph">
    <w:name w:val="paragraph"/>
    <w:basedOn w:val="Normal"/>
    <w:rsid w:val="00272A5C"/>
    <w:pPr>
      <w:spacing w:before="100" w:beforeAutospacing="1" w:after="100" w:afterAutospacing="1"/>
    </w:pPr>
  </w:style>
  <w:style w:type="character" w:customStyle="1" w:styleId="eop">
    <w:name w:val="eop"/>
    <w:basedOn w:val="DefaultParagraphFont"/>
    <w:rsid w:val="00272A5C"/>
  </w:style>
  <w:style w:type="character" w:customStyle="1" w:styleId="Heading3Char">
    <w:name w:val="Heading 3 Char"/>
    <w:basedOn w:val="DefaultParagraphFont"/>
    <w:link w:val="Heading3"/>
    <w:semiHidden/>
    <w:rsid w:val="00D1569C"/>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167720">
      <w:bodyDiv w:val="1"/>
      <w:marLeft w:val="0"/>
      <w:marRight w:val="0"/>
      <w:marTop w:val="0"/>
      <w:marBottom w:val="0"/>
      <w:divBdr>
        <w:top w:val="none" w:sz="0" w:space="0" w:color="auto"/>
        <w:left w:val="none" w:sz="0" w:space="0" w:color="auto"/>
        <w:bottom w:val="none" w:sz="0" w:space="0" w:color="auto"/>
        <w:right w:val="none" w:sz="0" w:space="0" w:color="auto"/>
      </w:divBdr>
      <w:divsChild>
        <w:div w:id="2115590563">
          <w:marLeft w:val="0"/>
          <w:marRight w:val="0"/>
          <w:marTop w:val="0"/>
          <w:marBottom w:val="0"/>
          <w:divBdr>
            <w:top w:val="none" w:sz="0" w:space="0" w:color="auto"/>
            <w:left w:val="none" w:sz="0" w:space="0" w:color="auto"/>
            <w:bottom w:val="none" w:sz="0" w:space="0" w:color="auto"/>
            <w:right w:val="none" w:sz="0" w:space="0" w:color="auto"/>
          </w:divBdr>
        </w:div>
        <w:div w:id="1690713456">
          <w:marLeft w:val="0"/>
          <w:marRight w:val="0"/>
          <w:marTop w:val="0"/>
          <w:marBottom w:val="0"/>
          <w:divBdr>
            <w:top w:val="none" w:sz="0" w:space="0" w:color="auto"/>
            <w:left w:val="none" w:sz="0" w:space="0" w:color="auto"/>
            <w:bottom w:val="none" w:sz="0" w:space="0" w:color="auto"/>
            <w:right w:val="none" w:sz="0" w:space="0" w:color="auto"/>
          </w:divBdr>
        </w:div>
      </w:divsChild>
    </w:div>
    <w:div w:id="512646621">
      <w:bodyDiv w:val="1"/>
      <w:marLeft w:val="0"/>
      <w:marRight w:val="0"/>
      <w:marTop w:val="0"/>
      <w:marBottom w:val="0"/>
      <w:divBdr>
        <w:top w:val="none" w:sz="0" w:space="0" w:color="auto"/>
        <w:left w:val="none" w:sz="0" w:space="0" w:color="auto"/>
        <w:bottom w:val="none" w:sz="0" w:space="0" w:color="auto"/>
        <w:right w:val="none" w:sz="0" w:space="0" w:color="auto"/>
      </w:divBdr>
      <w:divsChild>
        <w:div w:id="214660636">
          <w:marLeft w:val="0"/>
          <w:marRight w:val="0"/>
          <w:marTop w:val="75"/>
          <w:marBottom w:val="0"/>
          <w:divBdr>
            <w:top w:val="none" w:sz="0" w:space="0" w:color="auto"/>
            <w:left w:val="none" w:sz="0" w:space="0" w:color="auto"/>
            <w:bottom w:val="none" w:sz="0" w:space="0" w:color="auto"/>
            <w:right w:val="none" w:sz="0" w:space="0" w:color="auto"/>
          </w:divBdr>
        </w:div>
        <w:div w:id="749155542">
          <w:marLeft w:val="0"/>
          <w:marRight w:val="0"/>
          <w:marTop w:val="75"/>
          <w:marBottom w:val="0"/>
          <w:divBdr>
            <w:top w:val="none" w:sz="0" w:space="0" w:color="auto"/>
            <w:left w:val="none" w:sz="0" w:space="0" w:color="auto"/>
            <w:bottom w:val="none" w:sz="0" w:space="0" w:color="auto"/>
            <w:right w:val="none" w:sz="0" w:space="0" w:color="auto"/>
          </w:divBdr>
        </w:div>
      </w:divsChild>
    </w:div>
    <w:div w:id="537013390">
      <w:bodyDiv w:val="1"/>
      <w:marLeft w:val="0"/>
      <w:marRight w:val="0"/>
      <w:marTop w:val="0"/>
      <w:marBottom w:val="0"/>
      <w:divBdr>
        <w:top w:val="none" w:sz="0" w:space="0" w:color="auto"/>
        <w:left w:val="none" w:sz="0" w:space="0" w:color="auto"/>
        <w:bottom w:val="none" w:sz="0" w:space="0" w:color="auto"/>
        <w:right w:val="none" w:sz="0" w:space="0" w:color="auto"/>
      </w:divBdr>
    </w:div>
    <w:div w:id="550846016">
      <w:bodyDiv w:val="1"/>
      <w:marLeft w:val="0"/>
      <w:marRight w:val="0"/>
      <w:marTop w:val="0"/>
      <w:marBottom w:val="0"/>
      <w:divBdr>
        <w:top w:val="none" w:sz="0" w:space="0" w:color="auto"/>
        <w:left w:val="none" w:sz="0" w:space="0" w:color="auto"/>
        <w:bottom w:val="none" w:sz="0" w:space="0" w:color="auto"/>
        <w:right w:val="none" w:sz="0" w:space="0" w:color="auto"/>
      </w:divBdr>
    </w:div>
    <w:div w:id="598367236">
      <w:bodyDiv w:val="1"/>
      <w:marLeft w:val="0"/>
      <w:marRight w:val="0"/>
      <w:marTop w:val="0"/>
      <w:marBottom w:val="0"/>
      <w:divBdr>
        <w:top w:val="none" w:sz="0" w:space="0" w:color="auto"/>
        <w:left w:val="none" w:sz="0" w:space="0" w:color="auto"/>
        <w:bottom w:val="none" w:sz="0" w:space="0" w:color="auto"/>
        <w:right w:val="none" w:sz="0" w:space="0" w:color="auto"/>
      </w:divBdr>
    </w:div>
    <w:div w:id="786704232">
      <w:bodyDiv w:val="1"/>
      <w:marLeft w:val="0"/>
      <w:marRight w:val="0"/>
      <w:marTop w:val="0"/>
      <w:marBottom w:val="0"/>
      <w:divBdr>
        <w:top w:val="none" w:sz="0" w:space="0" w:color="auto"/>
        <w:left w:val="none" w:sz="0" w:space="0" w:color="auto"/>
        <w:bottom w:val="none" w:sz="0" w:space="0" w:color="auto"/>
        <w:right w:val="none" w:sz="0" w:space="0" w:color="auto"/>
      </w:divBdr>
      <w:divsChild>
        <w:div w:id="152457541">
          <w:marLeft w:val="0"/>
          <w:marRight w:val="0"/>
          <w:marTop w:val="0"/>
          <w:marBottom w:val="0"/>
          <w:divBdr>
            <w:top w:val="none" w:sz="0" w:space="0" w:color="auto"/>
            <w:left w:val="none" w:sz="0" w:space="0" w:color="auto"/>
            <w:bottom w:val="none" w:sz="0" w:space="0" w:color="auto"/>
            <w:right w:val="none" w:sz="0" w:space="0" w:color="auto"/>
          </w:divBdr>
        </w:div>
        <w:div w:id="483205630">
          <w:marLeft w:val="0"/>
          <w:marRight w:val="0"/>
          <w:marTop w:val="0"/>
          <w:marBottom w:val="0"/>
          <w:divBdr>
            <w:top w:val="none" w:sz="0" w:space="0" w:color="auto"/>
            <w:left w:val="none" w:sz="0" w:space="0" w:color="auto"/>
            <w:bottom w:val="none" w:sz="0" w:space="0" w:color="auto"/>
            <w:right w:val="none" w:sz="0" w:space="0" w:color="auto"/>
          </w:divBdr>
          <w:divsChild>
            <w:div w:id="1423449531">
              <w:marLeft w:val="0"/>
              <w:marRight w:val="0"/>
              <w:marTop w:val="0"/>
              <w:marBottom w:val="0"/>
              <w:divBdr>
                <w:top w:val="single" w:sz="6" w:space="0" w:color="5B616B"/>
                <w:left w:val="single" w:sz="6" w:space="0" w:color="5B616B"/>
                <w:bottom w:val="single" w:sz="6" w:space="0" w:color="5B616B"/>
                <w:right w:val="single" w:sz="6" w:space="0" w:color="5B616B"/>
              </w:divBdr>
            </w:div>
          </w:divsChild>
        </w:div>
      </w:divsChild>
    </w:div>
    <w:div w:id="1191258193">
      <w:bodyDiv w:val="1"/>
      <w:marLeft w:val="0"/>
      <w:marRight w:val="0"/>
      <w:marTop w:val="0"/>
      <w:marBottom w:val="0"/>
      <w:divBdr>
        <w:top w:val="none" w:sz="0" w:space="0" w:color="auto"/>
        <w:left w:val="none" w:sz="0" w:space="0" w:color="auto"/>
        <w:bottom w:val="none" w:sz="0" w:space="0" w:color="auto"/>
        <w:right w:val="none" w:sz="0" w:space="0" w:color="auto"/>
      </w:divBdr>
    </w:div>
    <w:div w:id="1486699313">
      <w:bodyDiv w:val="1"/>
      <w:marLeft w:val="0"/>
      <w:marRight w:val="0"/>
      <w:marTop w:val="0"/>
      <w:marBottom w:val="0"/>
      <w:divBdr>
        <w:top w:val="none" w:sz="0" w:space="0" w:color="auto"/>
        <w:left w:val="none" w:sz="0" w:space="0" w:color="auto"/>
        <w:bottom w:val="none" w:sz="0" w:space="0" w:color="auto"/>
        <w:right w:val="none" w:sz="0" w:space="0" w:color="auto"/>
      </w:divBdr>
      <w:divsChild>
        <w:div w:id="662978076">
          <w:marLeft w:val="0"/>
          <w:marRight w:val="0"/>
          <w:marTop w:val="0"/>
          <w:marBottom w:val="0"/>
          <w:divBdr>
            <w:top w:val="none" w:sz="0" w:space="0" w:color="auto"/>
            <w:left w:val="none" w:sz="0" w:space="0" w:color="auto"/>
            <w:bottom w:val="none" w:sz="0" w:space="0" w:color="auto"/>
            <w:right w:val="none" w:sz="0" w:space="0" w:color="auto"/>
          </w:divBdr>
        </w:div>
      </w:divsChild>
    </w:div>
    <w:div w:id="1641302095">
      <w:bodyDiv w:val="1"/>
      <w:marLeft w:val="0"/>
      <w:marRight w:val="0"/>
      <w:marTop w:val="0"/>
      <w:marBottom w:val="0"/>
      <w:divBdr>
        <w:top w:val="none" w:sz="0" w:space="0" w:color="auto"/>
        <w:left w:val="none" w:sz="0" w:space="0" w:color="auto"/>
        <w:bottom w:val="none" w:sz="0" w:space="0" w:color="auto"/>
        <w:right w:val="none" w:sz="0" w:space="0" w:color="auto"/>
      </w:divBdr>
    </w:div>
    <w:div w:id="16549151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header" Target="header3.xml"/><Relationship Id="rId26" Type="http://schemas.openxmlformats.org/officeDocument/2006/relationships/header" Target="header6.xml"/><Relationship Id="rId39" Type="http://schemas.openxmlformats.org/officeDocument/2006/relationships/header" Target="header11.xml"/><Relationship Id="rId21" Type="http://schemas.openxmlformats.org/officeDocument/2006/relationships/header" Target="header4.xml"/><Relationship Id="rId34" Type="http://schemas.openxmlformats.org/officeDocument/2006/relationships/footer" Target="footer16.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oter" Target="footer9.xml"/><Relationship Id="rId29" Type="http://schemas.openxmlformats.org/officeDocument/2006/relationships/footer" Target="foot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header" Target="header5.xml"/><Relationship Id="rId32" Type="http://schemas.openxmlformats.org/officeDocument/2006/relationships/footer" Target="footer15.xml"/><Relationship Id="rId37" Type="http://schemas.openxmlformats.org/officeDocument/2006/relationships/footer" Target="footer18.xml"/><Relationship Id="rId40" Type="http://schemas.openxmlformats.org/officeDocument/2006/relationships/footer" Target="footer20.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https://dceg.cancer.gov/about/diversity-inclusion/inclusivity-minute/2023/imposter-syndrome" TargetMode="External"/><Relationship Id="rId28" Type="http://schemas.openxmlformats.org/officeDocument/2006/relationships/header" Target="header7.xml"/><Relationship Id="rId36"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8.xml"/><Relationship Id="rId31" Type="http://schemas.openxmlformats.org/officeDocument/2006/relationships/footer" Target="footer1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footer" Target="footer10.xml"/><Relationship Id="rId27" Type="http://schemas.openxmlformats.org/officeDocument/2006/relationships/footer" Target="footer12.xml"/><Relationship Id="rId30" Type="http://schemas.openxmlformats.org/officeDocument/2006/relationships/header" Target="header8.xml"/><Relationship Id="rId35" Type="http://schemas.openxmlformats.org/officeDocument/2006/relationships/footer" Target="footer17.xml"/><Relationship Id="rId43" Type="http://schemas.microsoft.com/office/2020/10/relationships/intelligence" Target="intelligence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7.xml"/><Relationship Id="rId25" Type="http://schemas.openxmlformats.org/officeDocument/2006/relationships/footer" Target="footer11.xml"/><Relationship Id="rId33" Type="http://schemas.openxmlformats.org/officeDocument/2006/relationships/header" Target="header9.xml"/><Relationship Id="rId38" Type="http://schemas.openxmlformats.org/officeDocument/2006/relationships/footer" Target="foot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E819A4-93CE-834B-A854-BCAAC5CD6CAF}">
  <ds:schemaRefs>
    <ds:schemaRef ds:uri="http://schemas.openxmlformats.org/officeDocument/2006/bibliography"/>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163</TotalTime>
  <Pages>9</Pages>
  <Words>5115</Words>
  <Characters>29157</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Sample Resume</vt:lpstr>
    </vt:vector>
  </TitlesOfParts>
  <Company>University of Texas @ San Antonio</Company>
  <LinksUpToDate>false</LinksUpToDate>
  <CharactersWithSpaces>34204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Resume</dc:title>
  <dc:subject/>
  <dc:creator>Patrick.Valdez</dc:creator>
  <cp:keywords/>
  <dc:description/>
  <cp:lastModifiedBy>Bess, Jazmyn</cp:lastModifiedBy>
  <cp:revision>105</cp:revision>
  <cp:lastPrinted>2013-05-10T20:39:00Z</cp:lastPrinted>
  <dcterms:created xsi:type="dcterms:W3CDTF">2025-12-12T17:32:00Z</dcterms:created>
  <dcterms:modified xsi:type="dcterms:W3CDTF">2026-05-14T14:43:00Z</dcterms:modified>
</cp:coreProperties>
</file>